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2D403517" w:rsidR="00502E7C" w:rsidRDefault="00C00C01" w:rsidP="00C00C01">
      <w:pPr>
        <w:pStyle w:val="BodyText"/>
        <w:ind w:left="3600"/>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t xml:space="preserve">  </w:t>
      </w:r>
    </w:p>
    <w:p w14:paraId="3101D65E" w14:textId="08F98EE8" w:rsidR="00C00C01" w:rsidRDefault="00C00C01">
      <w:pPr>
        <w:pStyle w:val="Heading1"/>
        <w:spacing w:before="220" w:line="242" w:lineRule="auto"/>
        <w:ind w:right="1963"/>
      </w:pPr>
      <w:r w:rsidRPr="002830FB">
        <w:rPr>
          <w:rFonts w:ascii="TimesNewRomanPS" w:hAnsi="TimesNewRomanPS"/>
          <w:i/>
          <w:iCs/>
        </w:rPr>
        <w:fldChar w:fldCharType="begin"/>
      </w:r>
      <w:r w:rsidRPr="002830FB">
        <w:rPr>
          <w:rFonts w:ascii="TimesNewRomanPS" w:hAnsi="TimesNewRomanPS"/>
          <w:i/>
          <w:iCs/>
        </w:rPr>
        <w:instrText xml:space="preserve"> INCLUDEPICTURE "https://www.collegeworks.org/assets/TAMUC-Resized-B-1.png" \* MERGEFORMATINET </w:instrText>
      </w:r>
      <w:r w:rsidRPr="002830FB">
        <w:rPr>
          <w:rFonts w:ascii="TimesNewRomanPS" w:hAnsi="TimesNewRomanPS"/>
          <w:i/>
          <w:iCs/>
        </w:rPr>
        <w:fldChar w:fldCharType="separate"/>
      </w:r>
      <w:r w:rsidRPr="002830FB">
        <w:rPr>
          <w:rFonts w:ascii="TimesNewRomanPS" w:hAnsi="TimesNewRomanPS"/>
          <w:i/>
          <w:iCs/>
          <w:noProof/>
        </w:rPr>
        <w:drawing>
          <wp:inline distT="0" distB="0" distL="0" distR="0" wp14:anchorId="68EC060A" wp14:editId="41B08A78">
            <wp:extent cx="3810000" cy="1752600"/>
            <wp:effectExtent l="0" t="0" r="0" b="0"/>
            <wp:docPr id="1399725232" name="Picture 2" descr="A logo of a l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725232" name="Picture 2" descr="A logo of a lion&#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1752600"/>
                    </a:xfrm>
                    <a:prstGeom prst="rect">
                      <a:avLst/>
                    </a:prstGeom>
                    <a:noFill/>
                    <a:ln>
                      <a:noFill/>
                    </a:ln>
                  </pic:spPr>
                </pic:pic>
              </a:graphicData>
            </a:graphic>
          </wp:inline>
        </w:drawing>
      </w:r>
      <w:r w:rsidRPr="002830FB">
        <w:rPr>
          <w:rFonts w:ascii="TimesNewRomanPS" w:hAnsi="TimesNewRomanPS"/>
          <w:i/>
          <w:iCs/>
        </w:rPr>
        <w:fldChar w:fldCharType="end"/>
      </w:r>
    </w:p>
    <w:p w14:paraId="5B2E08FB" w14:textId="77777777" w:rsidR="00E440CD" w:rsidRDefault="00E440CD" w:rsidP="00E440CD">
      <w:pPr>
        <w:pStyle w:val="Heading1"/>
        <w:spacing w:before="220" w:line="242" w:lineRule="auto"/>
        <w:ind w:left="0" w:right="1963"/>
      </w:pPr>
      <w:r>
        <w:t xml:space="preserve">                         </w:t>
      </w:r>
    </w:p>
    <w:p w14:paraId="14198983" w14:textId="7A562D41" w:rsidR="00E440CD" w:rsidRDefault="00E440CD" w:rsidP="00E440CD">
      <w:pPr>
        <w:pStyle w:val="Heading1"/>
        <w:spacing w:before="220" w:line="242" w:lineRule="auto"/>
        <w:ind w:left="0" w:right="1963"/>
      </w:pPr>
      <w:r>
        <w:t xml:space="preserve">                          </w:t>
      </w:r>
      <w:r w:rsidR="00190B4D">
        <w:t>C</w:t>
      </w:r>
      <w:r w:rsidR="00C00C01">
        <w:t xml:space="preserve">OUNSELING </w:t>
      </w:r>
      <w:r w:rsidR="00190B4D">
        <w:t>52</w:t>
      </w:r>
      <w:r>
        <w:t>8</w:t>
      </w:r>
    </w:p>
    <w:p w14:paraId="54318461" w14:textId="7615B199" w:rsidR="005F6AFA" w:rsidRDefault="00E440CD" w:rsidP="00A96625">
      <w:pPr>
        <w:pStyle w:val="Heading1"/>
        <w:spacing w:before="220" w:line="242" w:lineRule="auto"/>
        <w:ind w:right="1963"/>
        <w:rPr>
          <w:spacing w:val="-7"/>
        </w:rPr>
      </w:pPr>
      <w:r>
        <w:t>SECTION 3</w:t>
      </w:r>
      <w:r w:rsidR="00121F10">
        <w:t>1</w:t>
      </w:r>
      <w:r>
        <w:t>E, NUMBER 808</w:t>
      </w:r>
      <w:r w:rsidR="00121F10">
        <w:t>35</w:t>
      </w:r>
      <w:r w:rsidR="00190B4D">
        <w:rPr>
          <w:spacing w:val="-7"/>
        </w:rPr>
        <w:t xml:space="preserve"> </w:t>
      </w:r>
    </w:p>
    <w:p w14:paraId="5C354F5A" w14:textId="786BA1F7" w:rsidR="00502E7C" w:rsidRDefault="00190B4D" w:rsidP="00A96625">
      <w:pPr>
        <w:pStyle w:val="Heading1"/>
        <w:spacing w:before="220" w:line="242" w:lineRule="auto"/>
        <w:ind w:right="1963"/>
      </w:pPr>
      <w:r>
        <w:t>INTRODUCTION</w:t>
      </w:r>
      <w:r>
        <w:rPr>
          <w:spacing w:val="-5"/>
        </w:rPr>
        <w:t xml:space="preserve"> </w:t>
      </w:r>
      <w:r>
        <w:t>TGROUP</w:t>
      </w:r>
      <w:r>
        <w:rPr>
          <w:spacing w:val="-5"/>
        </w:rPr>
        <w:t xml:space="preserve"> </w:t>
      </w:r>
      <w:r>
        <w:t>DYNAMICS</w:t>
      </w:r>
      <w:r>
        <w:rPr>
          <w:spacing w:val="-9"/>
        </w:rPr>
        <w:t xml:space="preserve"> </w:t>
      </w:r>
      <w:r>
        <w:t>AN</w:t>
      </w:r>
      <w:r w:rsidR="00C00C01">
        <w:t xml:space="preserve">D </w:t>
      </w:r>
      <w:r>
        <w:rPr>
          <w:spacing w:val="-2"/>
        </w:rPr>
        <w:t>PROCEDURES</w:t>
      </w:r>
    </w:p>
    <w:p w14:paraId="31337785" w14:textId="29A63742" w:rsidR="00502E7C" w:rsidRPr="00E440CD" w:rsidRDefault="00190B4D" w:rsidP="3DA05D15">
      <w:pPr>
        <w:ind w:left="3984" w:right="3983" w:hanging="1"/>
        <w:jc w:val="center"/>
        <w:rPr>
          <w:b/>
          <w:bCs/>
          <w:sz w:val="28"/>
          <w:szCs w:val="28"/>
        </w:rPr>
      </w:pPr>
      <w:r w:rsidRPr="00E440CD">
        <w:rPr>
          <w:b/>
          <w:bCs/>
          <w:sz w:val="28"/>
          <w:szCs w:val="28"/>
        </w:rPr>
        <w:t xml:space="preserve">Course Syllabus: </w:t>
      </w:r>
    </w:p>
    <w:p w14:paraId="5F93AEA1" w14:textId="77777777" w:rsidR="00A96625" w:rsidRDefault="00E440CD" w:rsidP="3DA05D15">
      <w:pPr>
        <w:ind w:left="3984" w:right="3983" w:hanging="1"/>
        <w:jc w:val="center"/>
        <w:rPr>
          <w:b/>
          <w:bCs/>
          <w:sz w:val="28"/>
          <w:szCs w:val="28"/>
        </w:rPr>
      </w:pPr>
      <w:r w:rsidRPr="00E440CD">
        <w:rPr>
          <w:b/>
          <w:bCs/>
          <w:sz w:val="28"/>
          <w:szCs w:val="28"/>
        </w:rPr>
        <w:t>FALL,</w:t>
      </w:r>
      <w:r w:rsidR="00190B4D" w:rsidRPr="00E440CD">
        <w:rPr>
          <w:b/>
          <w:bCs/>
          <w:sz w:val="28"/>
          <w:szCs w:val="28"/>
        </w:rPr>
        <w:t xml:space="preserve"> 202</w:t>
      </w:r>
      <w:r w:rsidR="00C00C01" w:rsidRPr="00E440CD">
        <w:rPr>
          <w:b/>
          <w:bCs/>
          <w:sz w:val="28"/>
          <w:szCs w:val="28"/>
        </w:rPr>
        <w:t xml:space="preserve">6 </w:t>
      </w:r>
    </w:p>
    <w:p w14:paraId="27DBE601" w14:textId="395C08AC" w:rsidR="00502E7C" w:rsidRPr="00E440CD" w:rsidRDefault="00A96625" w:rsidP="00A96625">
      <w:pPr>
        <w:ind w:right="3983"/>
        <w:rPr>
          <w:b/>
          <w:bCs/>
          <w:sz w:val="28"/>
          <w:szCs w:val="28"/>
        </w:rPr>
      </w:pPr>
      <w:r>
        <w:rPr>
          <w:b/>
          <w:bCs/>
          <w:sz w:val="28"/>
          <w:szCs w:val="28"/>
        </w:rPr>
        <w:t xml:space="preserve">                                       </w:t>
      </w:r>
      <w:r>
        <w:rPr>
          <w:b/>
          <w:bCs/>
          <w:sz w:val="28"/>
          <w:szCs w:val="28"/>
        </w:rPr>
        <w:tab/>
      </w:r>
      <w:r>
        <w:rPr>
          <w:b/>
          <w:bCs/>
          <w:sz w:val="28"/>
          <w:szCs w:val="28"/>
        </w:rPr>
        <w:tab/>
      </w:r>
      <w:r>
        <w:rPr>
          <w:b/>
          <w:bCs/>
          <w:sz w:val="28"/>
          <w:szCs w:val="28"/>
        </w:rPr>
        <w:tab/>
      </w:r>
      <w:r>
        <w:rPr>
          <w:b/>
          <w:bCs/>
          <w:sz w:val="28"/>
          <w:szCs w:val="28"/>
        </w:rPr>
        <w:tab/>
      </w:r>
      <w:r w:rsidR="00121F10">
        <w:rPr>
          <w:b/>
          <w:bCs/>
          <w:sz w:val="28"/>
          <w:szCs w:val="28"/>
        </w:rPr>
        <w:t>THURSDAYS</w:t>
      </w:r>
    </w:p>
    <w:p w14:paraId="04FD983F" w14:textId="3B472A11" w:rsidR="00502E7C" w:rsidRDefault="3DA05D15" w:rsidP="3DA05D15">
      <w:pPr>
        <w:ind w:left="3984" w:right="3983" w:hanging="1"/>
        <w:jc w:val="center"/>
        <w:rPr>
          <w:b/>
          <w:bCs/>
          <w:sz w:val="28"/>
          <w:szCs w:val="28"/>
        </w:rPr>
      </w:pPr>
      <w:r w:rsidRPr="00E440CD">
        <w:rPr>
          <w:b/>
          <w:bCs/>
          <w:sz w:val="28"/>
          <w:szCs w:val="28"/>
        </w:rPr>
        <w:t xml:space="preserve"> </w:t>
      </w:r>
      <w:r w:rsidR="00121F10">
        <w:rPr>
          <w:b/>
          <w:bCs/>
          <w:sz w:val="28"/>
          <w:szCs w:val="28"/>
        </w:rPr>
        <w:t>7</w:t>
      </w:r>
      <w:r w:rsidRPr="00E440CD">
        <w:rPr>
          <w:b/>
          <w:bCs/>
          <w:sz w:val="28"/>
          <w:szCs w:val="28"/>
        </w:rPr>
        <w:t>:</w:t>
      </w:r>
      <w:r w:rsidR="00121F10">
        <w:rPr>
          <w:b/>
          <w:bCs/>
          <w:sz w:val="28"/>
          <w:szCs w:val="28"/>
        </w:rPr>
        <w:t>2</w:t>
      </w:r>
      <w:r w:rsidRPr="00E440CD">
        <w:rPr>
          <w:b/>
          <w:bCs/>
          <w:sz w:val="28"/>
          <w:szCs w:val="28"/>
        </w:rPr>
        <w:t xml:space="preserve">0 p.m. to </w:t>
      </w:r>
      <w:r w:rsidR="00121F10">
        <w:rPr>
          <w:b/>
          <w:bCs/>
          <w:sz w:val="28"/>
          <w:szCs w:val="28"/>
        </w:rPr>
        <w:t>10</w:t>
      </w:r>
      <w:r w:rsidRPr="00E440CD">
        <w:rPr>
          <w:b/>
          <w:bCs/>
          <w:sz w:val="28"/>
          <w:szCs w:val="28"/>
        </w:rPr>
        <w:t>:</w:t>
      </w:r>
      <w:r w:rsidR="00121F10">
        <w:rPr>
          <w:b/>
          <w:bCs/>
          <w:sz w:val="28"/>
          <w:szCs w:val="28"/>
        </w:rPr>
        <w:t>1</w:t>
      </w:r>
      <w:r w:rsidRPr="00E440CD">
        <w:rPr>
          <w:b/>
          <w:bCs/>
          <w:sz w:val="28"/>
          <w:szCs w:val="28"/>
        </w:rPr>
        <w:t xml:space="preserve">0 </w:t>
      </w:r>
      <w:proofErr w:type="spellStart"/>
      <w:r w:rsidRPr="00E440CD">
        <w:rPr>
          <w:b/>
          <w:bCs/>
          <w:sz w:val="28"/>
          <w:szCs w:val="28"/>
        </w:rPr>
        <w:t>p.m</w:t>
      </w:r>
      <w:proofErr w:type="spellEnd"/>
    </w:p>
    <w:p w14:paraId="1F7C88FF" w14:textId="7F4B5279" w:rsidR="00A96625" w:rsidRPr="00E440CD" w:rsidRDefault="00A96625" w:rsidP="3DA05D15">
      <w:pPr>
        <w:ind w:left="3984" w:right="3983" w:hanging="1"/>
        <w:jc w:val="center"/>
        <w:rPr>
          <w:b/>
          <w:bCs/>
          <w:sz w:val="28"/>
          <w:szCs w:val="28"/>
        </w:rPr>
      </w:pPr>
      <w:r>
        <w:rPr>
          <w:b/>
          <w:bCs/>
          <w:sz w:val="28"/>
          <w:szCs w:val="28"/>
        </w:rPr>
        <w:t>August 20-December 11</w:t>
      </w:r>
    </w:p>
    <w:p w14:paraId="2F9EEE00" w14:textId="12BE1A81" w:rsidR="00502E7C" w:rsidRPr="00E440CD" w:rsidRDefault="00E440CD" w:rsidP="3DA05D15">
      <w:pPr>
        <w:ind w:left="3984" w:right="3983" w:hanging="1"/>
        <w:jc w:val="center"/>
        <w:rPr>
          <w:b/>
          <w:bCs/>
          <w:sz w:val="24"/>
          <w:szCs w:val="24"/>
        </w:rPr>
      </w:pPr>
      <w:r w:rsidRPr="00E440CD">
        <w:rPr>
          <w:b/>
          <w:bCs/>
          <w:sz w:val="28"/>
          <w:szCs w:val="28"/>
        </w:rPr>
        <w:t>Plano-Sockwell Center</w:t>
      </w:r>
    </w:p>
    <w:p w14:paraId="0A7A31B5" w14:textId="745406EC" w:rsidR="3DA05D15" w:rsidRDefault="3DA05D15" w:rsidP="3DA05D15">
      <w:pPr>
        <w:ind w:left="3984" w:right="3983" w:hanging="1"/>
        <w:jc w:val="center"/>
        <w:rPr>
          <w:i/>
          <w:iCs/>
          <w:color w:val="FF0000"/>
          <w:sz w:val="24"/>
          <w:szCs w:val="24"/>
        </w:rPr>
      </w:pPr>
    </w:p>
    <w:p w14:paraId="21CCBF03" w14:textId="77777777" w:rsidR="00502E7C" w:rsidRDefault="00190B4D">
      <w:pPr>
        <w:pStyle w:val="Heading1"/>
      </w:pPr>
      <w:r>
        <w:t>INSTRUCTOR</w:t>
      </w:r>
      <w:r>
        <w:rPr>
          <w:spacing w:val="-9"/>
        </w:rPr>
        <w:t xml:space="preserve"> </w:t>
      </w:r>
      <w:r>
        <w:rPr>
          <w:spacing w:val="-2"/>
        </w:rPr>
        <w:t>INFORMATION</w:t>
      </w:r>
    </w:p>
    <w:p w14:paraId="5DAB6C7B" w14:textId="77777777" w:rsidR="00502E7C" w:rsidRDefault="00502E7C">
      <w:pPr>
        <w:pStyle w:val="BodyText"/>
        <w:spacing w:before="10"/>
        <w:rPr>
          <w:b/>
          <w:sz w:val="23"/>
        </w:rPr>
      </w:pPr>
    </w:p>
    <w:p w14:paraId="292B27DD" w14:textId="07835635" w:rsidR="00502E7C" w:rsidRDefault="00190B4D" w:rsidP="3DA05D15">
      <w:pPr>
        <w:ind w:left="1060"/>
        <w:rPr>
          <w:b/>
          <w:bCs/>
          <w:sz w:val="24"/>
          <w:szCs w:val="24"/>
        </w:rPr>
      </w:pPr>
      <w:r w:rsidRPr="3DA05D15">
        <w:rPr>
          <w:b/>
          <w:bCs/>
          <w:spacing w:val="-2"/>
          <w:sz w:val="24"/>
          <w:szCs w:val="24"/>
        </w:rPr>
        <w:t>Instructor:  Roberta Ann Jacobs, PhD, LPC-S</w:t>
      </w:r>
    </w:p>
    <w:p w14:paraId="0CA40379" w14:textId="0194548C" w:rsidR="00502E7C" w:rsidRDefault="00190B4D" w:rsidP="3DA05D15">
      <w:pPr>
        <w:ind w:left="1060"/>
        <w:rPr>
          <w:b/>
          <w:bCs/>
          <w:sz w:val="24"/>
          <w:szCs w:val="24"/>
        </w:rPr>
      </w:pPr>
      <w:r w:rsidRPr="3DA05D15">
        <w:rPr>
          <w:b/>
          <w:bCs/>
          <w:sz w:val="24"/>
          <w:szCs w:val="24"/>
        </w:rPr>
        <w:t>Office</w:t>
      </w:r>
      <w:r w:rsidRPr="3DA05D15">
        <w:rPr>
          <w:b/>
          <w:bCs/>
          <w:spacing w:val="-10"/>
          <w:sz w:val="24"/>
          <w:szCs w:val="24"/>
        </w:rPr>
        <w:t xml:space="preserve"> </w:t>
      </w:r>
      <w:r w:rsidRPr="3DA05D15">
        <w:rPr>
          <w:b/>
          <w:bCs/>
          <w:spacing w:val="-2"/>
          <w:sz w:val="24"/>
          <w:szCs w:val="24"/>
        </w:rPr>
        <w:t xml:space="preserve">Location: </w:t>
      </w:r>
      <w:proofErr w:type="spellStart"/>
      <w:r w:rsidR="00C00C01">
        <w:rPr>
          <w:b/>
          <w:bCs/>
          <w:spacing w:val="-2"/>
          <w:sz w:val="24"/>
          <w:szCs w:val="24"/>
        </w:rPr>
        <w:t>Virtural</w:t>
      </w:r>
      <w:proofErr w:type="spellEnd"/>
    </w:p>
    <w:p w14:paraId="08AA9238" w14:textId="77777777" w:rsidR="00502E7C" w:rsidRDefault="00190B4D" w:rsidP="3DA05D15">
      <w:pPr>
        <w:spacing w:before="1"/>
        <w:ind w:left="1060"/>
        <w:rPr>
          <w:b/>
          <w:bCs/>
          <w:sz w:val="24"/>
          <w:szCs w:val="24"/>
        </w:rPr>
      </w:pPr>
      <w:r w:rsidRPr="3DA05D15">
        <w:rPr>
          <w:b/>
          <w:bCs/>
          <w:sz w:val="24"/>
          <w:szCs w:val="24"/>
        </w:rPr>
        <w:t>Office</w:t>
      </w:r>
      <w:r w:rsidRPr="3DA05D15">
        <w:rPr>
          <w:b/>
          <w:bCs/>
          <w:spacing w:val="-10"/>
          <w:sz w:val="24"/>
          <w:szCs w:val="24"/>
        </w:rPr>
        <w:t xml:space="preserve"> </w:t>
      </w:r>
      <w:r w:rsidRPr="3DA05D15">
        <w:rPr>
          <w:b/>
          <w:bCs/>
          <w:spacing w:val="-2"/>
          <w:sz w:val="24"/>
          <w:szCs w:val="24"/>
        </w:rPr>
        <w:t>Hours: By Appointment Only</w:t>
      </w:r>
    </w:p>
    <w:p w14:paraId="5E724510" w14:textId="4280AB70" w:rsidR="00502E7C" w:rsidRDefault="00190B4D" w:rsidP="3DA05D15">
      <w:pPr>
        <w:ind w:left="1060"/>
        <w:rPr>
          <w:b/>
          <w:bCs/>
          <w:sz w:val="24"/>
          <w:szCs w:val="24"/>
        </w:rPr>
      </w:pPr>
      <w:r w:rsidRPr="3DA05D15">
        <w:rPr>
          <w:b/>
          <w:bCs/>
          <w:sz w:val="24"/>
          <w:szCs w:val="24"/>
        </w:rPr>
        <w:t>University</w:t>
      </w:r>
      <w:r w:rsidRPr="3DA05D15">
        <w:rPr>
          <w:b/>
          <w:bCs/>
          <w:spacing w:val="-5"/>
          <w:sz w:val="24"/>
          <w:szCs w:val="24"/>
        </w:rPr>
        <w:t xml:space="preserve"> </w:t>
      </w:r>
      <w:r w:rsidRPr="3DA05D15">
        <w:rPr>
          <w:b/>
          <w:bCs/>
          <w:sz w:val="24"/>
          <w:szCs w:val="24"/>
        </w:rPr>
        <w:t>Email</w:t>
      </w:r>
      <w:r w:rsidRPr="3DA05D15">
        <w:rPr>
          <w:b/>
          <w:bCs/>
          <w:spacing w:val="-4"/>
          <w:sz w:val="24"/>
          <w:szCs w:val="24"/>
        </w:rPr>
        <w:t xml:space="preserve"> </w:t>
      </w:r>
      <w:r w:rsidRPr="3DA05D15">
        <w:rPr>
          <w:b/>
          <w:bCs/>
          <w:spacing w:val="-2"/>
          <w:sz w:val="24"/>
          <w:szCs w:val="24"/>
        </w:rPr>
        <w:t xml:space="preserve">Address:  </w:t>
      </w:r>
      <w:r w:rsidR="00C00C01">
        <w:rPr>
          <w:b/>
          <w:bCs/>
          <w:spacing w:val="-2"/>
          <w:sz w:val="24"/>
          <w:szCs w:val="24"/>
        </w:rPr>
        <w:t>jacobsroberta@etamu.edu</w:t>
      </w:r>
    </w:p>
    <w:p w14:paraId="3482FE5C" w14:textId="5DDE6616" w:rsidR="00502E7C" w:rsidRDefault="00190B4D" w:rsidP="3DA05D15">
      <w:pPr>
        <w:ind w:left="1060"/>
        <w:rPr>
          <w:b/>
          <w:bCs/>
          <w:sz w:val="24"/>
          <w:szCs w:val="24"/>
        </w:rPr>
      </w:pPr>
      <w:r w:rsidRPr="3DA05D15">
        <w:rPr>
          <w:b/>
          <w:bCs/>
          <w:sz w:val="24"/>
          <w:szCs w:val="24"/>
        </w:rPr>
        <w:t>Preferred</w:t>
      </w:r>
      <w:r w:rsidRPr="3DA05D15">
        <w:rPr>
          <w:b/>
          <w:bCs/>
          <w:spacing w:val="-6"/>
          <w:sz w:val="24"/>
          <w:szCs w:val="24"/>
        </w:rPr>
        <w:t xml:space="preserve"> </w:t>
      </w:r>
      <w:r w:rsidRPr="3DA05D15">
        <w:rPr>
          <w:b/>
          <w:bCs/>
          <w:sz w:val="24"/>
          <w:szCs w:val="24"/>
        </w:rPr>
        <w:t>Method</w:t>
      </w:r>
      <w:r w:rsidRPr="3DA05D15">
        <w:rPr>
          <w:b/>
          <w:bCs/>
          <w:spacing w:val="-4"/>
          <w:sz w:val="24"/>
          <w:szCs w:val="24"/>
        </w:rPr>
        <w:t xml:space="preserve"> </w:t>
      </w:r>
      <w:r w:rsidRPr="3DA05D15">
        <w:rPr>
          <w:b/>
          <w:bCs/>
          <w:sz w:val="24"/>
          <w:szCs w:val="24"/>
        </w:rPr>
        <w:t>of</w:t>
      </w:r>
      <w:r w:rsidRPr="3DA05D15">
        <w:rPr>
          <w:b/>
          <w:bCs/>
          <w:spacing w:val="-4"/>
          <w:sz w:val="24"/>
          <w:szCs w:val="24"/>
        </w:rPr>
        <w:t xml:space="preserve"> </w:t>
      </w:r>
      <w:r w:rsidRPr="3DA05D15">
        <w:rPr>
          <w:b/>
          <w:bCs/>
          <w:spacing w:val="-2"/>
          <w:sz w:val="24"/>
          <w:szCs w:val="24"/>
        </w:rPr>
        <w:t>Communication</w:t>
      </w:r>
      <w:r w:rsidRPr="3DA05D15">
        <w:rPr>
          <w:spacing w:val="-2"/>
          <w:sz w:val="24"/>
          <w:szCs w:val="24"/>
        </w:rPr>
        <w:t xml:space="preserve">: </w:t>
      </w:r>
      <w:r w:rsidRPr="3DA05D15">
        <w:rPr>
          <w:b/>
          <w:bCs/>
          <w:spacing w:val="-2"/>
          <w:sz w:val="24"/>
          <w:szCs w:val="24"/>
        </w:rPr>
        <w:t>Text</w:t>
      </w:r>
      <w:r w:rsidR="00C00C01">
        <w:rPr>
          <w:b/>
          <w:bCs/>
          <w:spacing w:val="-2"/>
          <w:sz w:val="24"/>
          <w:szCs w:val="24"/>
        </w:rPr>
        <w:t xml:space="preserve"> (903-274-9901)</w:t>
      </w:r>
    </w:p>
    <w:p w14:paraId="6D867377" w14:textId="15C60249" w:rsidR="00502E7C" w:rsidRDefault="00190B4D" w:rsidP="3DA05D15">
      <w:pPr>
        <w:ind w:left="1060"/>
        <w:rPr>
          <w:b/>
          <w:bCs/>
          <w:sz w:val="24"/>
          <w:szCs w:val="24"/>
        </w:rPr>
      </w:pPr>
      <w:r w:rsidRPr="3DA05D15">
        <w:rPr>
          <w:b/>
          <w:bCs/>
          <w:sz w:val="24"/>
          <w:szCs w:val="24"/>
        </w:rPr>
        <w:t>Communication</w:t>
      </w:r>
      <w:r w:rsidRPr="3DA05D15">
        <w:rPr>
          <w:b/>
          <w:bCs/>
          <w:spacing w:val="-15"/>
          <w:sz w:val="24"/>
          <w:szCs w:val="24"/>
        </w:rPr>
        <w:t xml:space="preserve"> </w:t>
      </w:r>
      <w:r w:rsidRPr="3DA05D15">
        <w:rPr>
          <w:b/>
          <w:bCs/>
          <w:sz w:val="24"/>
          <w:szCs w:val="24"/>
        </w:rPr>
        <w:t>Response</w:t>
      </w:r>
      <w:r w:rsidRPr="3DA05D15">
        <w:rPr>
          <w:b/>
          <w:bCs/>
          <w:spacing w:val="-15"/>
          <w:sz w:val="24"/>
          <w:szCs w:val="24"/>
        </w:rPr>
        <w:t xml:space="preserve"> </w:t>
      </w:r>
      <w:r w:rsidRPr="3DA05D15">
        <w:rPr>
          <w:b/>
          <w:bCs/>
          <w:spacing w:val="-4"/>
          <w:sz w:val="24"/>
          <w:szCs w:val="24"/>
        </w:rPr>
        <w:t>Time: 24 to 48 hours, excluding weekends</w:t>
      </w:r>
    </w:p>
    <w:p w14:paraId="6A05A809" w14:textId="77777777" w:rsidR="00502E7C" w:rsidRDefault="00502E7C">
      <w:pPr>
        <w:pStyle w:val="BodyText"/>
        <w:rPr>
          <w:b/>
          <w:sz w:val="26"/>
        </w:rPr>
      </w:pPr>
    </w:p>
    <w:p w14:paraId="5A39BBE3" w14:textId="77777777" w:rsidR="00502E7C" w:rsidRDefault="00502E7C">
      <w:pPr>
        <w:pStyle w:val="BodyText"/>
        <w:spacing w:before="1"/>
        <w:rPr>
          <w:b/>
          <w:sz w:val="22"/>
        </w:rPr>
      </w:pPr>
    </w:p>
    <w:p w14:paraId="3C7E054E" w14:textId="77777777" w:rsidR="00502E7C" w:rsidRDefault="00190B4D">
      <w:pPr>
        <w:pStyle w:val="Heading1"/>
        <w:spacing w:line="322" w:lineRule="exact"/>
      </w:pPr>
      <w:r>
        <w:t>COURSE</w:t>
      </w:r>
      <w:r>
        <w:rPr>
          <w:spacing w:val="-5"/>
        </w:rPr>
        <w:t xml:space="preserve"> </w:t>
      </w:r>
      <w:r>
        <w:rPr>
          <w:spacing w:val="-2"/>
        </w:rPr>
        <w:t>INFORMATION</w:t>
      </w:r>
    </w:p>
    <w:p w14:paraId="389F45E0" w14:textId="77777777" w:rsidR="00502E7C" w:rsidRDefault="00190B4D">
      <w:pPr>
        <w:pStyle w:val="Heading3"/>
        <w:spacing w:line="299" w:lineRule="exact"/>
        <w:ind w:right="1960"/>
        <w:jc w:val="center"/>
      </w:pPr>
      <w:r>
        <w:t>Materials</w:t>
      </w:r>
      <w:r>
        <w:rPr>
          <w:spacing w:val="-10"/>
        </w:rPr>
        <w:t xml:space="preserve"> </w:t>
      </w:r>
      <w:r>
        <w:t>–</w:t>
      </w:r>
      <w:r>
        <w:rPr>
          <w:spacing w:val="-7"/>
        </w:rPr>
        <w:t xml:space="preserve"> </w:t>
      </w:r>
      <w:r>
        <w:t>Textbooks,</w:t>
      </w:r>
      <w:r>
        <w:rPr>
          <w:spacing w:val="-10"/>
        </w:rPr>
        <w:t xml:space="preserve"> </w:t>
      </w:r>
      <w:r>
        <w:t>Readings,</w:t>
      </w:r>
      <w:r>
        <w:rPr>
          <w:spacing w:val="-9"/>
        </w:rPr>
        <w:t xml:space="preserve"> </w:t>
      </w:r>
      <w:r>
        <w:t>Supplementary</w:t>
      </w:r>
      <w:r>
        <w:rPr>
          <w:spacing w:val="-10"/>
        </w:rPr>
        <w:t xml:space="preserve"> </w:t>
      </w:r>
      <w:r>
        <w:rPr>
          <w:spacing w:val="-2"/>
        </w:rPr>
        <w:t>Readings</w:t>
      </w:r>
    </w:p>
    <w:p w14:paraId="41C8F396" w14:textId="77777777" w:rsidR="00502E7C" w:rsidRDefault="00502E7C">
      <w:pPr>
        <w:pStyle w:val="BodyText"/>
        <w:spacing w:before="10"/>
        <w:rPr>
          <w:b/>
          <w:sz w:val="23"/>
        </w:rPr>
      </w:pPr>
    </w:p>
    <w:p w14:paraId="3AF2609C" w14:textId="77777777" w:rsidR="00502E7C" w:rsidRDefault="00190B4D">
      <w:pPr>
        <w:pStyle w:val="Heading4"/>
      </w:pPr>
      <w:r>
        <w:t>Required</w:t>
      </w:r>
      <w:r>
        <w:rPr>
          <w:spacing w:val="-11"/>
        </w:rPr>
        <w:t xml:space="preserve"> </w:t>
      </w:r>
      <w:r>
        <w:rPr>
          <w:spacing w:val="-2"/>
        </w:rPr>
        <w:t>Textbook</w:t>
      </w:r>
    </w:p>
    <w:p w14:paraId="1D87A6C8" w14:textId="7746F12B" w:rsidR="00502E7C" w:rsidRDefault="00190B4D">
      <w:pPr>
        <w:ind w:left="1060"/>
        <w:rPr>
          <w:sz w:val="24"/>
        </w:rPr>
      </w:pPr>
      <w:r>
        <w:rPr>
          <w:sz w:val="24"/>
        </w:rPr>
        <w:t>Corey,</w:t>
      </w:r>
      <w:r>
        <w:rPr>
          <w:spacing w:val="-3"/>
          <w:sz w:val="24"/>
        </w:rPr>
        <w:t xml:space="preserve"> </w:t>
      </w:r>
      <w:r>
        <w:rPr>
          <w:sz w:val="24"/>
        </w:rPr>
        <w:t>M.</w:t>
      </w:r>
      <w:r>
        <w:rPr>
          <w:spacing w:val="-2"/>
          <w:sz w:val="24"/>
        </w:rPr>
        <w:t xml:space="preserve"> </w:t>
      </w:r>
      <w:r>
        <w:rPr>
          <w:sz w:val="24"/>
        </w:rPr>
        <w:t>S.,</w:t>
      </w:r>
      <w:r>
        <w:rPr>
          <w:spacing w:val="-2"/>
          <w:sz w:val="24"/>
        </w:rPr>
        <w:t xml:space="preserve"> </w:t>
      </w:r>
      <w:r>
        <w:rPr>
          <w:sz w:val="24"/>
        </w:rPr>
        <w:t>Corey,</w:t>
      </w:r>
      <w:r>
        <w:rPr>
          <w:spacing w:val="-2"/>
          <w:sz w:val="24"/>
        </w:rPr>
        <w:t xml:space="preserve"> </w:t>
      </w:r>
      <w:r>
        <w:rPr>
          <w:sz w:val="24"/>
        </w:rPr>
        <w:t>G.,</w:t>
      </w:r>
      <w:r>
        <w:rPr>
          <w:spacing w:val="-2"/>
          <w:sz w:val="24"/>
        </w:rPr>
        <w:t xml:space="preserve"> </w:t>
      </w:r>
      <w:r>
        <w:rPr>
          <w:sz w:val="24"/>
        </w:rPr>
        <w:t>&amp;</w:t>
      </w:r>
      <w:r>
        <w:rPr>
          <w:spacing w:val="-2"/>
          <w:sz w:val="24"/>
        </w:rPr>
        <w:t xml:space="preserve"> </w:t>
      </w:r>
      <w:r>
        <w:rPr>
          <w:sz w:val="24"/>
        </w:rPr>
        <w:t>Corey,</w:t>
      </w:r>
      <w:r>
        <w:rPr>
          <w:spacing w:val="-2"/>
          <w:sz w:val="24"/>
        </w:rPr>
        <w:t xml:space="preserve"> </w:t>
      </w:r>
      <w:r>
        <w:rPr>
          <w:sz w:val="24"/>
        </w:rPr>
        <w:t>C.</w:t>
      </w:r>
      <w:r>
        <w:rPr>
          <w:spacing w:val="-2"/>
          <w:sz w:val="24"/>
        </w:rPr>
        <w:t xml:space="preserve"> </w:t>
      </w:r>
      <w:r>
        <w:rPr>
          <w:sz w:val="24"/>
        </w:rPr>
        <w:t>(2014).</w:t>
      </w:r>
      <w:r>
        <w:rPr>
          <w:spacing w:val="-1"/>
          <w:sz w:val="24"/>
        </w:rPr>
        <w:t xml:space="preserve"> </w:t>
      </w:r>
      <w:r>
        <w:rPr>
          <w:i/>
          <w:sz w:val="24"/>
        </w:rPr>
        <w:t>Groups:</w:t>
      </w:r>
      <w:r>
        <w:rPr>
          <w:i/>
          <w:spacing w:val="-3"/>
          <w:sz w:val="24"/>
        </w:rPr>
        <w:t xml:space="preserve"> </w:t>
      </w:r>
      <w:r>
        <w:rPr>
          <w:i/>
          <w:sz w:val="24"/>
        </w:rPr>
        <w:t>Process</w:t>
      </w:r>
      <w:r>
        <w:rPr>
          <w:i/>
          <w:spacing w:val="-2"/>
          <w:sz w:val="24"/>
        </w:rPr>
        <w:t xml:space="preserve"> </w:t>
      </w:r>
      <w:r>
        <w:rPr>
          <w:i/>
          <w:sz w:val="24"/>
        </w:rPr>
        <w:t>and</w:t>
      </w:r>
      <w:r>
        <w:rPr>
          <w:i/>
          <w:spacing w:val="-2"/>
          <w:sz w:val="24"/>
        </w:rPr>
        <w:t xml:space="preserve"> </w:t>
      </w:r>
      <w:r>
        <w:rPr>
          <w:i/>
          <w:sz w:val="24"/>
        </w:rPr>
        <w:t>practice</w:t>
      </w:r>
      <w:r>
        <w:rPr>
          <w:i/>
          <w:spacing w:val="-2"/>
          <w:sz w:val="24"/>
        </w:rPr>
        <w:t xml:space="preserve"> </w:t>
      </w:r>
      <w:r>
        <w:rPr>
          <w:sz w:val="24"/>
        </w:rPr>
        <w:t>(</w:t>
      </w:r>
      <w:r w:rsidR="001B655C">
        <w:rPr>
          <w:sz w:val="24"/>
        </w:rPr>
        <w:t>10/11</w:t>
      </w:r>
      <w:r>
        <w:rPr>
          <w:spacing w:val="-1"/>
          <w:sz w:val="24"/>
        </w:rPr>
        <w:t xml:space="preserve"> </w:t>
      </w:r>
      <w:r>
        <w:rPr>
          <w:spacing w:val="-2"/>
          <w:sz w:val="24"/>
        </w:rPr>
        <w:t>ed.).</w:t>
      </w:r>
    </w:p>
    <w:p w14:paraId="3D6A10F5" w14:textId="77777777" w:rsidR="00502E7C" w:rsidRDefault="00190B4D">
      <w:pPr>
        <w:pStyle w:val="BodyText"/>
        <w:ind w:left="1780"/>
      </w:pPr>
      <w:r>
        <w:rPr>
          <w:spacing w:val="-2"/>
        </w:rPr>
        <w:t>Brooks/Cole.</w:t>
      </w:r>
    </w:p>
    <w:p w14:paraId="72A3D3EC" w14:textId="77777777" w:rsidR="00502E7C" w:rsidRDefault="00502E7C">
      <w:pPr>
        <w:pStyle w:val="BodyText"/>
      </w:pPr>
    </w:p>
    <w:p w14:paraId="20746DEE" w14:textId="77777777" w:rsidR="00502E7C" w:rsidRDefault="00190B4D">
      <w:pPr>
        <w:pStyle w:val="Heading4"/>
      </w:pPr>
      <w:r>
        <w:t>Required</w:t>
      </w:r>
      <w:r>
        <w:rPr>
          <w:spacing w:val="-12"/>
        </w:rPr>
        <w:t xml:space="preserve"> </w:t>
      </w:r>
      <w:r>
        <w:t>Supplemental</w:t>
      </w:r>
      <w:r>
        <w:rPr>
          <w:spacing w:val="-15"/>
        </w:rPr>
        <w:t xml:space="preserve"> </w:t>
      </w:r>
      <w:r>
        <w:rPr>
          <w:spacing w:val="-2"/>
        </w:rPr>
        <w:t>Readings</w:t>
      </w:r>
    </w:p>
    <w:p w14:paraId="72B5CDAE" w14:textId="77777777" w:rsidR="00502E7C" w:rsidRDefault="00190B4D">
      <w:pPr>
        <w:ind w:left="1780" w:right="1115" w:hanging="720"/>
        <w:rPr>
          <w:sz w:val="24"/>
        </w:rPr>
      </w:pPr>
      <w:r>
        <w:rPr>
          <w:sz w:val="24"/>
        </w:rPr>
        <w:t>Anderson,</w:t>
      </w:r>
      <w:r>
        <w:rPr>
          <w:spacing w:val="-4"/>
          <w:sz w:val="24"/>
        </w:rPr>
        <w:t xml:space="preserve"> </w:t>
      </w:r>
      <w:r>
        <w:rPr>
          <w:sz w:val="24"/>
        </w:rPr>
        <w:t>D.</w:t>
      </w:r>
      <w:r>
        <w:rPr>
          <w:spacing w:val="-3"/>
          <w:sz w:val="24"/>
        </w:rPr>
        <w:t xml:space="preserve"> </w:t>
      </w:r>
      <w:r>
        <w:rPr>
          <w:sz w:val="24"/>
        </w:rPr>
        <w:t>(2007).</w:t>
      </w:r>
      <w:r>
        <w:rPr>
          <w:spacing w:val="-3"/>
          <w:sz w:val="24"/>
        </w:rPr>
        <w:t xml:space="preserve"> </w:t>
      </w:r>
      <w:r>
        <w:rPr>
          <w:sz w:val="24"/>
        </w:rPr>
        <w:t>Multicultural</w:t>
      </w:r>
      <w:r>
        <w:rPr>
          <w:spacing w:val="-3"/>
          <w:sz w:val="24"/>
        </w:rPr>
        <w:t xml:space="preserve"> </w:t>
      </w:r>
      <w:r>
        <w:rPr>
          <w:sz w:val="24"/>
        </w:rPr>
        <w:t>group</w:t>
      </w:r>
      <w:r>
        <w:rPr>
          <w:spacing w:val="-3"/>
          <w:sz w:val="24"/>
        </w:rPr>
        <w:t xml:space="preserve"> </w:t>
      </w:r>
      <w:r>
        <w:rPr>
          <w:sz w:val="24"/>
        </w:rPr>
        <w:t>work:</w:t>
      </w:r>
      <w:r>
        <w:rPr>
          <w:spacing w:val="-3"/>
          <w:sz w:val="24"/>
        </w:rPr>
        <w:t xml:space="preserve"> </w:t>
      </w:r>
      <w:r>
        <w:rPr>
          <w:sz w:val="24"/>
        </w:rPr>
        <w:t>A</w:t>
      </w:r>
      <w:r>
        <w:rPr>
          <w:spacing w:val="-2"/>
          <w:sz w:val="24"/>
        </w:rPr>
        <w:t xml:space="preserve"> </w:t>
      </w:r>
      <w:r>
        <w:rPr>
          <w:sz w:val="24"/>
        </w:rPr>
        <w:t>force</w:t>
      </w:r>
      <w:r>
        <w:rPr>
          <w:spacing w:val="-1"/>
          <w:sz w:val="24"/>
        </w:rPr>
        <w:t xml:space="preserve"> </w:t>
      </w:r>
      <w:r>
        <w:rPr>
          <w:sz w:val="24"/>
        </w:rPr>
        <w:t>for</w:t>
      </w:r>
      <w:r>
        <w:rPr>
          <w:spacing w:val="-5"/>
          <w:sz w:val="24"/>
        </w:rPr>
        <w:t xml:space="preserve"> </w:t>
      </w:r>
      <w:r>
        <w:rPr>
          <w:sz w:val="24"/>
        </w:rPr>
        <w:t>developing</w:t>
      </w:r>
      <w:r>
        <w:rPr>
          <w:spacing w:val="-3"/>
          <w:sz w:val="24"/>
        </w:rPr>
        <w:t xml:space="preserve"> </w:t>
      </w:r>
      <w:r>
        <w:rPr>
          <w:sz w:val="24"/>
        </w:rPr>
        <w:t>and</w:t>
      </w:r>
      <w:r>
        <w:rPr>
          <w:spacing w:val="-2"/>
          <w:sz w:val="24"/>
        </w:rPr>
        <w:t xml:space="preserve"> </w:t>
      </w:r>
      <w:r>
        <w:rPr>
          <w:sz w:val="24"/>
        </w:rPr>
        <w:t>healing.</w:t>
      </w:r>
      <w:r>
        <w:rPr>
          <w:spacing w:val="-2"/>
          <w:sz w:val="24"/>
        </w:rPr>
        <w:t xml:space="preserve"> </w:t>
      </w:r>
      <w:r>
        <w:rPr>
          <w:i/>
          <w:sz w:val="24"/>
        </w:rPr>
        <w:t>Journal</w:t>
      </w:r>
      <w:r>
        <w:rPr>
          <w:i/>
          <w:spacing w:val="-3"/>
          <w:sz w:val="24"/>
        </w:rPr>
        <w:t xml:space="preserve"> </w:t>
      </w:r>
      <w:r>
        <w:rPr>
          <w:i/>
          <w:sz w:val="24"/>
        </w:rPr>
        <w:t>for Specialists</w:t>
      </w:r>
      <w:r>
        <w:rPr>
          <w:i/>
          <w:spacing w:val="-3"/>
          <w:sz w:val="24"/>
        </w:rPr>
        <w:t xml:space="preserve"> </w:t>
      </w:r>
      <w:r>
        <w:rPr>
          <w:i/>
          <w:sz w:val="24"/>
        </w:rPr>
        <w:t>in</w:t>
      </w:r>
      <w:r>
        <w:rPr>
          <w:i/>
          <w:spacing w:val="-2"/>
          <w:sz w:val="24"/>
        </w:rPr>
        <w:t xml:space="preserve"> </w:t>
      </w:r>
      <w:r>
        <w:rPr>
          <w:i/>
          <w:sz w:val="24"/>
        </w:rPr>
        <w:t>Group</w:t>
      </w:r>
      <w:r>
        <w:rPr>
          <w:i/>
          <w:spacing w:val="-3"/>
          <w:sz w:val="24"/>
        </w:rPr>
        <w:t xml:space="preserve"> </w:t>
      </w:r>
      <w:r>
        <w:rPr>
          <w:i/>
          <w:sz w:val="24"/>
        </w:rPr>
        <w:t>Work,</w:t>
      </w:r>
      <w:r>
        <w:rPr>
          <w:i/>
          <w:spacing w:val="-2"/>
          <w:sz w:val="24"/>
        </w:rPr>
        <w:t xml:space="preserve"> </w:t>
      </w:r>
      <w:r>
        <w:rPr>
          <w:i/>
          <w:sz w:val="24"/>
        </w:rPr>
        <w:t>32</w:t>
      </w:r>
      <w:r>
        <w:rPr>
          <w:sz w:val="24"/>
        </w:rPr>
        <w:t>(2),</w:t>
      </w:r>
      <w:r>
        <w:rPr>
          <w:spacing w:val="-3"/>
          <w:sz w:val="24"/>
        </w:rPr>
        <w:t xml:space="preserve"> </w:t>
      </w:r>
      <w:r>
        <w:rPr>
          <w:sz w:val="24"/>
        </w:rPr>
        <w:t>271-285.</w:t>
      </w:r>
      <w:r>
        <w:rPr>
          <w:spacing w:val="-2"/>
          <w:sz w:val="24"/>
        </w:rPr>
        <w:t xml:space="preserve"> </w:t>
      </w:r>
      <w:hyperlink r:id="rId8">
        <w:r>
          <w:rPr>
            <w:color w:val="0000FF"/>
            <w:spacing w:val="-2"/>
            <w:sz w:val="24"/>
            <w:u w:val="single" w:color="0000FF"/>
          </w:rPr>
          <w:t>https://doi.org/10.1080/01933920701431537</w:t>
        </w:r>
      </w:hyperlink>
    </w:p>
    <w:p w14:paraId="0E27B00A" w14:textId="77777777" w:rsidR="00502E7C" w:rsidRDefault="00502E7C">
      <w:pPr>
        <w:pStyle w:val="BodyText"/>
        <w:spacing w:before="3"/>
        <w:rPr>
          <w:sz w:val="16"/>
        </w:rPr>
      </w:pPr>
    </w:p>
    <w:p w14:paraId="2E6D6516" w14:textId="77777777" w:rsidR="00502E7C" w:rsidRDefault="00190B4D">
      <w:pPr>
        <w:spacing w:before="90"/>
        <w:ind w:left="1780" w:right="1115" w:hanging="720"/>
        <w:rPr>
          <w:sz w:val="24"/>
        </w:rPr>
      </w:pPr>
      <w:r w:rsidRPr="00C00C01">
        <w:rPr>
          <w:sz w:val="24"/>
        </w:rPr>
        <w:t>DeLucia,</w:t>
      </w:r>
      <w:r w:rsidRPr="00C00C01">
        <w:rPr>
          <w:spacing w:val="-3"/>
          <w:sz w:val="24"/>
        </w:rPr>
        <w:t xml:space="preserve"> </w:t>
      </w:r>
      <w:r w:rsidRPr="00C00C01">
        <w:rPr>
          <w:sz w:val="24"/>
        </w:rPr>
        <w:t>J.</w:t>
      </w:r>
      <w:r w:rsidRPr="00C00C01">
        <w:rPr>
          <w:spacing w:val="-3"/>
          <w:sz w:val="24"/>
        </w:rPr>
        <w:t xml:space="preserve"> </w:t>
      </w:r>
      <w:r w:rsidRPr="00C00C01">
        <w:rPr>
          <w:sz w:val="24"/>
        </w:rPr>
        <w:t>L.,</w:t>
      </w:r>
      <w:r w:rsidRPr="00C00C01">
        <w:rPr>
          <w:spacing w:val="-3"/>
          <w:sz w:val="24"/>
        </w:rPr>
        <w:t xml:space="preserve"> </w:t>
      </w:r>
      <w:r w:rsidRPr="00C00C01">
        <w:rPr>
          <w:sz w:val="24"/>
        </w:rPr>
        <w:t>Coleman,</w:t>
      </w:r>
      <w:r w:rsidRPr="00C00C01">
        <w:rPr>
          <w:spacing w:val="-1"/>
          <w:sz w:val="24"/>
        </w:rPr>
        <w:t xml:space="preserve"> </w:t>
      </w:r>
      <w:r w:rsidRPr="00C00C01">
        <w:rPr>
          <w:sz w:val="24"/>
        </w:rPr>
        <w:t>V.</w:t>
      </w:r>
      <w:r w:rsidRPr="00C00C01">
        <w:rPr>
          <w:spacing w:val="-3"/>
          <w:sz w:val="24"/>
        </w:rPr>
        <w:t xml:space="preserve"> </w:t>
      </w:r>
      <w:r w:rsidRPr="00C00C01">
        <w:rPr>
          <w:sz w:val="24"/>
        </w:rPr>
        <w:t>D.,</w:t>
      </w:r>
      <w:r w:rsidRPr="00C00C01">
        <w:rPr>
          <w:spacing w:val="-3"/>
          <w:sz w:val="24"/>
        </w:rPr>
        <w:t xml:space="preserve"> </w:t>
      </w:r>
      <w:r w:rsidRPr="00C00C01">
        <w:rPr>
          <w:sz w:val="24"/>
        </w:rPr>
        <w:t>&amp;</w:t>
      </w:r>
      <w:r w:rsidRPr="00C00C01">
        <w:rPr>
          <w:spacing w:val="-3"/>
          <w:sz w:val="24"/>
        </w:rPr>
        <w:t xml:space="preserve"> </w:t>
      </w:r>
      <w:r w:rsidRPr="00C00C01">
        <w:rPr>
          <w:sz w:val="24"/>
        </w:rPr>
        <w:t>Jensen-Scott,</w:t>
      </w:r>
      <w:r w:rsidRPr="00C00C01">
        <w:rPr>
          <w:spacing w:val="-3"/>
          <w:sz w:val="24"/>
        </w:rPr>
        <w:t xml:space="preserve"> </w:t>
      </w:r>
      <w:r w:rsidRPr="00C00C01">
        <w:rPr>
          <w:sz w:val="24"/>
        </w:rPr>
        <w:t>R.</w:t>
      </w:r>
      <w:r w:rsidRPr="00C00C01">
        <w:rPr>
          <w:spacing w:val="-3"/>
          <w:sz w:val="24"/>
        </w:rPr>
        <w:t xml:space="preserve"> </w:t>
      </w:r>
      <w:r w:rsidRPr="00C00C01">
        <w:rPr>
          <w:sz w:val="24"/>
        </w:rPr>
        <w:t>L.</w:t>
      </w:r>
      <w:r w:rsidRPr="00C00C01">
        <w:rPr>
          <w:spacing w:val="-3"/>
          <w:sz w:val="24"/>
        </w:rPr>
        <w:t xml:space="preserve"> </w:t>
      </w:r>
      <w:r w:rsidRPr="00C00C01">
        <w:rPr>
          <w:sz w:val="24"/>
        </w:rPr>
        <w:t>(1992).</w:t>
      </w:r>
      <w:r w:rsidRPr="00C00C01">
        <w:rPr>
          <w:spacing w:val="-3"/>
          <w:sz w:val="24"/>
        </w:rPr>
        <w:t xml:space="preserve"> </w:t>
      </w:r>
      <w:r>
        <w:rPr>
          <w:sz w:val="24"/>
        </w:rPr>
        <w:t>Cultural</w:t>
      </w:r>
      <w:r>
        <w:rPr>
          <w:spacing w:val="-3"/>
          <w:sz w:val="24"/>
        </w:rPr>
        <w:t xml:space="preserve"> </w:t>
      </w:r>
      <w:r>
        <w:rPr>
          <w:sz w:val="24"/>
        </w:rPr>
        <w:t>diversity</w:t>
      </w:r>
      <w:r>
        <w:rPr>
          <w:spacing w:val="-3"/>
          <w:sz w:val="24"/>
        </w:rPr>
        <w:t xml:space="preserve"> </w:t>
      </w:r>
      <w:r>
        <w:rPr>
          <w:sz w:val="24"/>
        </w:rPr>
        <w:t>in</w:t>
      </w:r>
      <w:r>
        <w:rPr>
          <w:spacing w:val="-3"/>
          <w:sz w:val="24"/>
        </w:rPr>
        <w:t xml:space="preserve"> </w:t>
      </w:r>
      <w:r>
        <w:rPr>
          <w:sz w:val="24"/>
        </w:rPr>
        <w:t xml:space="preserve">group counseling. </w:t>
      </w:r>
      <w:r>
        <w:rPr>
          <w:i/>
          <w:sz w:val="24"/>
        </w:rPr>
        <w:t>Journal for Specialists in Group Work, 17</w:t>
      </w:r>
      <w:r>
        <w:rPr>
          <w:sz w:val="24"/>
        </w:rPr>
        <w:t xml:space="preserve">(4), 194-195. </w:t>
      </w:r>
      <w:hyperlink r:id="rId9">
        <w:r>
          <w:rPr>
            <w:color w:val="0000FF"/>
            <w:spacing w:val="-2"/>
            <w:sz w:val="24"/>
            <w:u w:val="single" w:color="0000FF"/>
          </w:rPr>
          <w:t>https://doi.org/10.1080/01933929208414350</w:t>
        </w:r>
      </w:hyperlink>
    </w:p>
    <w:p w14:paraId="60061E4C" w14:textId="77777777" w:rsidR="00502E7C" w:rsidRDefault="00502E7C">
      <w:pPr>
        <w:pStyle w:val="BodyText"/>
        <w:spacing w:before="2"/>
        <w:rPr>
          <w:sz w:val="16"/>
        </w:rPr>
      </w:pPr>
    </w:p>
    <w:p w14:paraId="3841F016" w14:textId="77777777" w:rsidR="00502E7C" w:rsidRDefault="00190B4D">
      <w:pPr>
        <w:spacing w:before="90"/>
        <w:ind w:left="1780" w:right="1115" w:hanging="720"/>
        <w:rPr>
          <w:i/>
          <w:sz w:val="24"/>
        </w:rPr>
      </w:pPr>
      <w:r>
        <w:rPr>
          <w:sz w:val="24"/>
        </w:rPr>
        <w:t>Drum,</w:t>
      </w:r>
      <w:r>
        <w:rPr>
          <w:spacing w:val="-3"/>
          <w:sz w:val="24"/>
        </w:rPr>
        <w:t xml:space="preserve"> </w:t>
      </w:r>
      <w:r>
        <w:rPr>
          <w:sz w:val="24"/>
        </w:rPr>
        <w:t>D.,</w:t>
      </w:r>
      <w:r>
        <w:rPr>
          <w:spacing w:val="-3"/>
          <w:sz w:val="24"/>
        </w:rPr>
        <w:t xml:space="preserve"> </w:t>
      </w:r>
      <w:r>
        <w:rPr>
          <w:sz w:val="24"/>
        </w:rPr>
        <w:t>Becker,</w:t>
      </w:r>
      <w:r>
        <w:rPr>
          <w:spacing w:val="-3"/>
          <w:sz w:val="24"/>
        </w:rPr>
        <w:t xml:space="preserve"> </w:t>
      </w:r>
      <w:r>
        <w:rPr>
          <w:sz w:val="24"/>
        </w:rPr>
        <w:t>M.</w:t>
      </w:r>
      <w:r>
        <w:rPr>
          <w:spacing w:val="-3"/>
          <w:sz w:val="24"/>
        </w:rPr>
        <w:t xml:space="preserve"> </w:t>
      </w:r>
      <w:r>
        <w:rPr>
          <w:sz w:val="24"/>
        </w:rPr>
        <w:t>S.,</w:t>
      </w:r>
      <w:r>
        <w:rPr>
          <w:spacing w:val="-3"/>
          <w:sz w:val="24"/>
        </w:rPr>
        <w:t xml:space="preserve"> </w:t>
      </w:r>
      <w:r>
        <w:rPr>
          <w:sz w:val="24"/>
        </w:rPr>
        <w:t>&amp;</w:t>
      </w:r>
      <w:r>
        <w:rPr>
          <w:spacing w:val="-3"/>
          <w:sz w:val="24"/>
        </w:rPr>
        <w:t xml:space="preserve"> </w:t>
      </w:r>
      <w:r>
        <w:rPr>
          <w:sz w:val="24"/>
        </w:rPr>
        <w:t>Hess,</w:t>
      </w:r>
      <w:r>
        <w:rPr>
          <w:spacing w:val="-3"/>
          <w:sz w:val="24"/>
        </w:rPr>
        <w:t xml:space="preserve"> </w:t>
      </w:r>
      <w:r>
        <w:rPr>
          <w:sz w:val="24"/>
        </w:rPr>
        <w:t>E.</w:t>
      </w:r>
      <w:r>
        <w:rPr>
          <w:spacing w:val="-3"/>
          <w:sz w:val="24"/>
        </w:rPr>
        <w:t xml:space="preserve"> </w:t>
      </w:r>
      <w:r>
        <w:rPr>
          <w:sz w:val="24"/>
        </w:rPr>
        <w:t>(2011).</w:t>
      </w:r>
      <w:r>
        <w:rPr>
          <w:spacing w:val="-3"/>
          <w:sz w:val="24"/>
        </w:rPr>
        <w:t xml:space="preserve"> </w:t>
      </w:r>
      <w:r>
        <w:rPr>
          <w:sz w:val="24"/>
        </w:rPr>
        <w:t>Expanding</w:t>
      </w:r>
      <w:r>
        <w:rPr>
          <w:spacing w:val="-3"/>
          <w:sz w:val="24"/>
        </w:rPr>
        <w:t xml:space="preserve"> </w:t>
      </w:r>
      <w:r>
        <w:rPr>
          <w:sz w:val="24"/>
        </w:rPr>
        <w:t>the</w:t>
      </w:r>
      <w:r>
        <w:rPr>
          <w:spacing w:val="-4"/>
          <w:sz w:val="24"/>
        </w:rPr>
        <w:t xml:space="preserve"> </w:t>
      </w:r>
      <w:r>
        <w:rPr>
          <w:sz w:val="24"/>
        </w:rPr>
        <w:t>application</w:t>
      </w:r>
      <w:r>
        <w:rPr>
          <w:spacing w:val="-3"/>
          <w:sz w:val="24"/>
        </w:rPr>
        <w:t xml:space="preserve"> </w:t>
      </w:r>
      <w:r>
        <w:rPr>
          <w:sz w:val="24"/>
        </w:rPr>
        <w:t>of</w:t>
      </w:r>
      <w:r>
        <w:rPr>
          <w:spacing w:val="-2"/>
          <w:sz w:val="24"/>
        </w:rPr>
        <w:t xml:space="preserve"> </w:t>
      </w:r>
      <w:r>
        <w:rPr>
          <w:sz w:val="24"/>
        </w:rPr>
        <w:t>group</w:t>
      </w:r>
      <w:r>
        <w:rPr>
          <w:spacing w:val="-4"/>
          <w:sz w:val="24"/>
        </w:rPr>
        <w:t xml:space="preserve"> </w:t>
      </w:r>
      <w:r>
        <w:rPr>
          <w:sz w:val="24"/>
        </w:rPr>
        <w:t xml:space="preserve">interventions: Emergence of groups in health care settings. </w:t>
      </w:r>
      <w:r>
        <w:rPr>
          <w:i/>
          <w:sz w:val="24"/>
        </w:rPr>
        <w:t>Journal for Specialists in Group Work,</w:t>
      </w:r>
    </w:p>
    <w:p w14:paraId="471799CC" w14:textId="77777777" w:rsidR="00502E7C" w:rsidRDefault="00190B4D">
      <w:pPr>
        <w:pStyle w:val="BodyText"/>
        <w:ind w:left="1780"/>
      </w:pPr>
      <w:r>
        <w:rPr>
          <w:i/>
        </w:rPr>
        <w:t>36</w:t>
      </w:r>
      <w:r>
        <w:t>(4).</w:t>
      </w:r>
      <w:r>
        <w:rPr>
          <w:spacing w:val="-2"/>
        </w:rPr>
        <w:t xml:space="preserve"> </w:t>
      </w:r>
      <w:r>
        <w:t>247-263.</w:t>
      </w:r>
      <w:r>
        <w:rPr>
          <w:spacing w:val="-1"/>
        </w:rPr>
        <w:t xml:space="preserve"> </w:t>
      </w:r>
      <w:hyperlink r:id="rId10">
        <w:r>
          <w:rPr>
            <w:color w:val="0000FF"/>
            <w:spacing w:val="-2"/>
            <w:u w:val="single" w:color="0000FF"/>
          </w:rPr>
          <w:t>https://doi.org/10.1080/01933922.2011.613902</w:t>
        </w:r>
      </w:hyperlink>
    </w:p>
    <w:p w14:paraId="44EAFD9C" w14:textId="77777777" w:rsidR="00502E7C" w:rsidRDefault="00502E7C">
      <w:pPr>
        <w:pStyle w:val="BodyText"/>
        <w:spacing w:before="2"/>
        <w:rPr>
          <w:sz w:val="16"/>
        </w:rPr>
      </w:pPr>
    </w:p>
    <w:p w14:paraId="6572ED90" w14:textId="77777777" w:rsidR="00190B4D" w:rsidRDefault="00190B4D">
      <w:pPr>
        <w:spacing w:before="90"/>
        <w:ind w:left="1780" w:right="1115" w:hanging="720"/>
        <w:rPr>
          <w:sz w:val="24"/>
        </w:rPr>
      </w:pPr>
    </w:p>
    <w:p w14:paraId="3F1C4942" w14:textId="3DD78AE4" w:rsidR="00502E7C" w:rsidRDefault="00190B4D">
      <w:pPr>
        <w:spacing w:before="90"/>
        <w:ind w:left="1780" w:right="1115" w:hanging="720"/>
        <w:rPr>
          <w:sz w:val="24"/>
        </w:rPr>
      </w:pPr>
      <w:r>
        <w:rPr>
          <w:sz w:val="24"/>
        </w:rPr>
        <w:t>McCarthy,</w:t>
      </w:r>
      <w:r>
        <w:rPr>
          <w:spacing w:val="-3"/>
          <w:sz w:val="24"/>
        </w:rPr>
        <w:t xml:space="preserve"> </w:t>
      </w:r>
      <w:r>
        <w:rPr>
          <w:sz w:val="24"/>
        </w:rPr>
        <w:t>C.J.,</w:t>
      </w:r>
      <w:r>
        <w:rPr>
          <w:spacing w:val="-3"/>
          <w:sz w:val="24"/>
        </w:rPr>
        <w:t xml:space="preserve"> </w:t>
      </w:r>
      <w:r>
        <w:rPr>
          <w:sz w:val="24"/>
        </w:rPr>
        <w:t>&amp;</w:t>
      </w:r>
      <w:r>
        <w:rPr>
          <w:spacing w:val="-3"/>
          <w:sz w:val="24"/>
        </w:rPr>
        <w:t xml:space="preserve"> </w:t>
      </w:r>
      <w:r>
        <w:rPr>
          <w:sz w:val="24"/>
        </w:rPr>
        <w:t>Hart,</w:t>
      </w:r>
      <w:r>
        <w:rPr>
          <w:spacing w:val="-3"/>
          <w:sz w:val="24"/>
        </w:rPr>
        <w:t xml:space="preserve"> </w:t>
      </w:r>
      <w:r>
        <w:rPr>
          <w:sz w:val="24"/>
        </w:rPr>
        <w:t>S.</w:t>
      </w:r>
      <w:r>
        <w:rPr>
          <w:spacing w:val="-3"/>
          <w:sz w:val="24"/>
        </w:rPr>
        <w:t xml:space="preserve"> </w:t>
      </w:r>
      <w:r>
        <w:rPr>
          <w:sz w:val="24"/>
        </w:rPr>
        <w:t>(2011).</w:t>
      </w:r>
      <w:r>
        <w:rPr>
          <w:spacing w:val="-3"/>
          <w:sz w:val="24"/>
        </w:rPr>
        <w:t xml:space="preserve"> </w:t>
      </w:r>
      <w:r>
        <w:rPr>
          <w:sz w:val="24"/>
        </w:rPr>
        <w:t>Designing</w:t>
      </w:r>
      <w:r>
        <w:rPr>
          <w:spacing w:val="-3"/>
          <w:sz w:val="24"/>
        </w:rPr>
        <w:t xml:space="preserve"> </w:t>
      </w:r>
      <w:r>
        <w:rPr>
          <w:sz w:val="24"/>
        </w:rPr>
        <w:t>groups</w:t>
      </w:r>
      <w:r>
        <w:rPr>
          <w:spacing w:val="-3"/>
          <w:sz w:val="24"/>
        </w:rPr>
        <w:t xml:space="preserve"> </w:t>
      </w:r>
      <w:r>
        <w:rPr>
          <w:sz w:val="24"/>
        </w:rPr>
        <w:t>to</w:t>
      </w:r>
      <w:r>
        <w:rPr>
          <w:spacing w:val="-3"/>
          <w:sz w:val="24"/>
        </w:rPr>
        <w:t xml:space="preserve"> </w:t>
      </w:r>
      <w:r>
        <w:rPr>
          <w:sz w:val="24"/>
        </w:rPr>
        <w:t>meet</w:t>
      </w:r>
      <w:r>
        <w:rPr>
          <w:spacing w:val="-3"/>
          <w:sz w:val="24"/>
        </w:rPr>
        <w:t xml:space="preserve"> </w:t>
      </w:r>
      <w:r>
        <w:rPr>
          <w:sz w:val="24"/>
        </w:rPr>
        <w:t>evolving</w:t>
      </w:r>
      <w:r>
        <w:rPr>
          <w:spacing w:val="-3"/>
          <w:sz w:val="24"/>
        </w:rPr>
        <w:t xml:space="preserve"> </w:t>
      </w:r>
      <w:r>
        <w:rPr>
          <w:sz w:val="24"/>
        </w:rPr>
        <w:t>challenges</w:t>
      </w:r>
      <w:r>
        <w:rPr>
          <w:spacing w:val="-3"/>
          <w:sz w:val="24"/>
        </w:rPr>
        <w:t xml:space="preserve"> </w:t>
      </w:r>
      <w:r>
        <w:rPr>
          <w:sz w:val="24"/>
        </w:rPr>
        <w:t>in</w:t>
      </w:r>
      <w:r>
        <w:rPr>
          <w:spacing w:val="-3"/>
          <w:sz w:val="24"/>
        </w:rPr>
        <w:t xml:space="preserve"> </w:t>
      </w:r>
      <w:r>
        <w:rPr>
          <w:sz w:val="24"/>
        </w:rPr>
        <w:t>health</w:t>
      </w:r>
      <w:r>
        <w:rPr>
          <w:spacing w:val="-3"/>
          <w:sz w:val="24"/>
        </w:rPr>
        <w:t xml:space="preserve"> </w:t>
      </w:r>
      <w:r>
        <w:rPr>
          <w:sz w:val="24"/>
        </w:rPr>
        <w:t xml:space="preserve">care settings. </w:t>
      </w:r>
      <w:r>
        <w:rPr>
          <w:i/>
          <w:sz w:val="24"/>
        </w:rPr>
        <w:t>Journal for Specialists in Group Work, 36</w:t>
      </w:r>
      <w:r>
        <w:rPr>
          <w:sz w:val="24"/>
        </w:rPr>
        <w:t xml:space="preserve">(4), 352-367. </w:t>
      </w:r>
      <w:r>
        <w:rPr>
          <w:color w:val="0000FF"/>
          <w:spacing w:val="-2"/>
          <w:sz w:val="24"/>
          <w:u w:val="single" w:color="0000FF"/>
        </w:rPr>
        <w:t>https://doi.org/10.1080/01933922.2011.614143</w:t>
      </w:r>
    </w:p>
    <w:p w14:paraId="1592F91C" w14:textId="77777777" w:rsidR="00190B4D" w:rsidRDefault="00190B4D">
      <w:pPr>
        <w:rPr>
          <w:sz w:val="24"/>
        </w:rPr>
      </w:pPr>
    </w:p>
    <w:p w14:paraId="3E307B71" w14:textId="1C19444A" w:rsidR="00190B4D" w:rsidRDefault="00190B4D" w:rsidP="00190B4D">
      <w:pPr>
        <w:spacing w:before="218"/>
        <w:ind w:left="720"/>
        <w:rPr>
          <w:sz w:val="24"/>
          <w:szCs w:val="24"/>
        </w:rPr>
      </w:pPr>
      <w:r>
        <w:rPr>
          <w:sz w:val="24"/>
        </w:rPr>
        <w:t xml:space="preserve">      </w:t>
      </w:r>
      <w:r w:rsidRPr="3DA05D15">
        <w:rPr>
          <w:sz w:val="24"/>
          <w:szCs w:val="24"/>
        </w:rPr>
        <w:t>Singh,</w:t>
      </w:r>
      <w:r w:rsidRPr="3DA05D15">
        <w:rPr>
          <w:spacing w:val="-3"/>
          <w:sz w:val="24"/>
          <w:szCs w:val="24"/>
        </w:rPr>
        <w:t xml:space="preserve"> </w:t>
      </w:r>
      <w:r w:rsidRPr="3DA05D15">
        <w:rPr>
          <w:sz w:val="24"/>
          <w:szCs w:val="24"/>
        </w:rPr>
        <w:t>A.</w:t>
      </w:r>
      <w:r w:rsidRPr="3DA05D15">
        <w:rPr>
          <w:spacing w:val="-3"/>
          <w:sz w:val="24"/>
          <w:szCs w:val="24"/>
        </w:rPr>
        <w:t xml:space="preserve"> </w:t>
      </w:r>
      <w:r w:rsidRPr="3DA05D15">
        <w:rPr>
          <w:sz w:val="24"/>
          <w:szCs w:val="24"/>
        </w:rPr>
        <w:t>&amp;</w:t>
      </w:r>
      <w:r w:rsidRPr="3DA05D15">
        <w:rPr>
          <w:spacing w:val="-3"/>
          <w:sz w:val="24"/>
          <w:szCs w:val="24"/>
        </w:rPr>
        <w:t xml:space="preserve"> </w:t>
      </w:r>
      <w:r w:rsidRPr="3DA05D15">
        <w:rPr>
          <w:sz w:val="24"/>
          <w:szCs w:val="24"/>
        </w:rPr>
        <w:t>Salazar,</w:t>
      </w:r>
      <w:r w:rsidRPr="3DA05D15">
        <w:rPr>
          <w:spacing w:val="-3"/>
          <w:sz w:val="24"/>
          <w:szCs w:val="24"/>
        </w:rPr>
        <w:t xml:space="preserve"> </w:t>
      </w:r>
      <w:r w:rsidRPr="3DA05D15">
        <w:rPr>
          <w:sz w:val="24"/>
          <w:szCs w:val="24"/>
        </w:rPr>
        <w:t>C.</w:t>
      </w:r>
      <w:r w:rsidRPr="3DA05D15">
        <w:rPr>
          <w:spacing w:val="-3"/>
          <w:sz w:val="24"/>
          <w:szCs w:val="24"/>
        </w:rPr>
        <w:t xml:space="preserve"> </w:t>
      </w:r>
      <w:r w:rsidRPr="3DA05D15">
        <w:rPr>
          <w:sz w:val="24"/>
          <w:szCs w:val="24"/>
        </w:rPr>
        <w:t>F.</w:t>
      </w:r>
      <w:r w:rsidRPr="3DA05D15">
        <w:rPr>
          <w:spacing w:val="-3"/>
          <w:sz w:val="24"/>
          <w:szCs w:val="24"/>
        </w:rPr>
        <w:t xml:space="preserve"> </w:t>
      </w:r>
      <w:r w:rsidRPr="3DA05D15">
        <w:rPr>
          <w:sz w:val="24"/>
          <w:szCs w:val="24"/>
        </w:rPr>
        <w:t>(2010a).</w:t>
      </w:r>
      <w:r w:rsidRPr="3DA05D15">
        <w:rPr>
          <w:spacing w:val="-3"/>
          <w:sz w:val="24"/>
          <w:szCs w:val="24"/>
        </w:rPr>
        <w:t xml:space="preserve"> </w:t>
      </w:r>
      <w:r w:rsidRPr="3DA05D15">
        <w:rPr>
          <w:sz w:val="24"/>
          <w:szCs w:val="24"/>
        </w:rPr>
        <w:t>Six</w:t>
      </w:r>
      <w:r w:rsidRPr="3DA05D15">
        <w:rPr>
          <w:spacing w:val="-3"/>
          <w:sz w:val="24"/>
          <w:szCs w:val="24"/>
        </w:rPr>
        <w:t xml:space="preserve"> </w:t>
      </w:r>
      <w:r w:rsidRPr="3DA05D15">
        <w:rPr>
          <w:sz w:val="24"/>
          <w:szCs w:val="24"/>
        </w:rPr>
        <w:t>considerations</w:t>
      </w:r>
      <w:r w:rsidRPr="3DA05D15">
        <w:rPr>
          <w:spacing w:val="-3"/>
          <w:sz w:val="24"/>
          <w:szCs w:val="24"/>
        </w:rPr>
        <w:t xml:space="preserve"> </w:t>
      </w:r>
      <w:r w:rsidRPr="3DA05D15">
        <w:rPr>
          <w:sz w:val="24"/>
          <w:szCs w:val="24"/>
        </w:rPr>
        <w:t>for</w:t>
      </w:r>
      <w:r w:rsidRPr="3DA05D15">
        <w:rPr>
          <w:spacing w:val="-5"/>
          <w:sz w:val="24"/>
          <w:szCs w:val="24"/>
        </w:rPr>
        <w:t xml:space="preserve"> </w:t>
      </w:r>
      <w:r w:rsidRPr="3DA05D15">
        <w:rPr>
          <w:sz w:val="24"/>
          <w:szCs w:val="24"/>
        </w:rPr>
        <w:t>social</w:t>
      </w:r>
      <w:r w:rsidRPr="3DA05D15">
        <w:rPr>
          <w:spacing w:val="-3"/>
          <w:sz w:val="24"/>
          <w:szCs w:val="24"/>
        </w:rPr>
        <w:t xml:space="preserve"> </w:t>
      </w:r>
      <w:r w:rsidRPr="3DA05D15">
        <w:rPr>
          <w:sz w:val="24"/>
          <w:szCs w:val="24"/>
        </w:rPr>
        <w:t>justice</w:t>
      </w:r>
      <w:r w:rsidRPr="3DA05D15">
        <w:rPr>
          <w:spacing w:val="-4"/>
          <w:sz w:val="24"/>
          <w:szCs w:val="24"/>
        </w:rPr>
        <w:t xml:space="preserve"> </w:t>
      </w:r>
      <w:r w:rsidRPr="3DA05D15">
        <w:rPr>
          <w:sz w:val="24"/>
          <w:szCs w:val="24"/>
        </w:rPr>
        <w:t>group</w:t>
      </w:r>
      <w:r w:rsidRPr="3DA05D15">
        <w:rPr>
          <w:spacing w:val="-3"/>
          <w:sz w:val="24"/>
          <w:szCs w:val="24"/>
        </w:rPr>
        <w:t xml:space="preserve"> </w:t>
      </w:r>
      <w:r w:rsidRPr="3DA05D15">
        <w:rPr>
          <w:sz w:val="24"/>
          <w:szCs w:val="24"/>
        </w:rPr>
        <w:t xml:space="preserve">work. </w:t>
      </w:r>
      <w:r w:rsidRPr="3DA05D15">
        <w:rPr>
          <w:i/>
          <w:iCs/>
          <w:sz w:val="24"/>
          <w:szCs w:val="24"/>
        </w:rPr>
        <w:t>Journal</w:t>
      </w:r>
      <w:r w:rsidRPr="3DA05D15">
        <w:rPr>
          <w:i/>
          <w:iCs/>
          <w:spacing w:val="-3"/>
          <w:sz w:val="24"/>
          <w:szCs w:val="24"/>
        </w:rPr>
        <w:t xml:space="preserve"> </w:t>
      </w:r>
      <w:r w:rsidRPr="3DA05D15">
        <w:rPr>
          <w:i/>
          <w:iCs/>
          <w:sz w:val="24"/>
          <w:szCs w:val="24"/>
        </w:rPr>
        <w:t xml:space="preserve">for </w:t>
      </w:r>
      <w:r>
        <w:tab/>
      </w:r>
      <w:r>
        <w:tab/>
      </w:r>
      <w:r w:rsidRPr="3DA05D15">
        <w:rPr>
          <w:i/>
          <w:iCs/>
          <w:sz w:val="24"/>
          <w:szCs w:val="24"/>
        </w:rPr>
        <w:t>Specialists</w:t>
      </w:r>
      <w:r w:rsidRPr="3DA05D15">
        <w:rPr>
          <w:i/>
          <w:iCs/>
          <w:spacing w:val="-3"/>
          <w:sz w:val="24"/>
          <w:szCs w:val="24"/>
        </w:rPr>
        <w:t xml:space="preserve"> </w:t>
      </w:r>
      <w:r w:rsidRPr="3DA05D15">
        <w:rPr>
          <w:i/>
          <w:iCs/>
          <w:sz w:val="24"/>
          <w:szCs w:val="24"/>
        </w:rPr>
        <w:t>in</w:t>
      </w:r>
      <w:r w:rsidRPr="3DA05D15">
        <w:rPr>
          <w:i/>
          <w:iCs/>
          <w:spacing w:val="-2"/>
          <w:sz w:val="24"/>
          <w:szCs w:val="24"/>
        </w:rPr>
        <w:t xml:space="preserve"> </w:t>
      </w:r>
      <w:r>
        <w:tab/>
      </w:r>
      <w:r w:rsidRPr="3DA05D15">
        <w:rPr>
          <w:i/>
          <w:iCs/>
          <w:sz w:val="24"/>
          <w:szCs w:val="24"/>
        </w:rPr>
        <w:t>Group</w:t>
      </w:r>
      <w:r w:rsidRPr="3DA05D15">
        <w:rPr>
          <w:i/>
          <w:iCs/>
          <w:spacing w:val="-2"/>
          <w:sz w:val="24"/>
          <w:szCs w:val="24"/>
        </w:rPr>
        <w:t xml:space="preserve"> </w:t>
      </w:r>
      <w:r w:rsidRPr="3DA05D15">
        <w:rPr>
          <w:i/>
          <w:iCs/>
          <w:sz w:val="24"/>
          <w:szCs w:val="24"/>
        </w:rPr>
        <w:t>Work,</w:t>
      </w:r>
      <w:r w:rsidRPr="3DA05D15">
        <w:rPr>
          <w:i/>
          <w:iCs/>
          <w:spacing w:val="-2"/>
          <w:sz w:val="24"/>
          <w:szCs w:val="24"/>
        </w:rPr>
        <w:t xml:space="preserve"> </w:t>
      </w:r>
      <w:r w:rsidRPr="3DA05D15">
        <w:rPr>
          <w:i/>
          <w:iCs/>
          <w:sz w:val="24"/>
          <w:szCs w:val="24"/>
        </w:rPr>
        <w:t>35,</w:t>
      </w:r>
      <w:r w:rsidRPr="3DA05D15">
        <w:rPr>
          <w:i/>
          <w:iCs/>
          <w:spacing w:val="-2"/>
          <w:sz w:val="24"/>
          <w:szCs w:val="24"/>
        </w:rPr>
        <w:t xml:space="preserve"> </w:t>
      </w:r>
      <w:r w:rsidRPr="3DA05D15">
        <w:rPr>
          <w:sz w:val="24"/>
          <w:szCs w:val="24"/>
        </w:rPr>
        <w:t>308-319.</w:t>
      </w:r>
      <w:r w:rsidRPr="3DA05D15">
        <w:rPr>
          <w:spacing w:val="5"/>
          <w:sz w:val="24"/>
          <w:szCs w:val="24"/>
        </w:rPr>
        <w:t xml:space="preserve"> </w:t>
      </w:r>
      <w:hyperlink r:id="rId11">
        <w:r w:rsidRPr="3DA05D15">
          <w:rPr>
            <w:color w:val="0000FF"/>
            <w:spacing w:val="-2"/>
            <w:sz w:val="24"/>
            <w:szCs w:val="24"/>
            <w:u w:val="single" w:color="0000FF"/>
          </w:rPr>
          <w:t>https://doi.org/10.1080/01933922.2010.492908</w:t>
        </w:r>
      </w:hyperlink>
    </w:p>
    <w:p w14:paraId="64FC660E" w14:textId="77777777" w:rsidR="00190B4D" w:rsidRDefault="00190B4D" w:rsidP="00190B4D">
      <w:pPr>
        <w:pStyle w:val="BodyText"/>
        <w:spacing w:before="3"/>
        <w:rPr>
          <w:sz w:val="16"/>
        </w:rPr>
      </w:pPr>
    </w:p>
    <w:p w14:paraId="41E41648" w14:textId="77777777" w:rsidR="00190B4D" w:rsidRDefault="00190B4D" w:rsidP="00190B4D">
      <w:pPr>
        <w:spacing w:before="90"/>
        <w:ind w:left="1780" w:right="1115" w:hanging="720"/>
        <w:rPr>
          <w:sz w:val="24"/>
        </w:rPr>
      </w:pPr>
      <w:r>
        <w:rPr>
          <w:sz w:val="24"/>
        </w:rPr>
        <w:t>Singh,</w:t>
      </w:r>
      <w:r>
        <w:rPr>
          <w:spacing w:val="-3"/>
          <w:sz w:val="24"/>
        </w:rPr>
        <w:t xml:space="preserve"> </w:t>
      </w:r>
      <w:r>
        <w:rPr>
          <w:sz w:val="24"/>
        </w:rPr>
        <w:t>A.</w:t>
      </w:r>
      <w:r>
        <w:rPr>
          <w:spacing w:val="-3"/>
          <w:sz w:val="24"/>
        </w:rPr>
        <w:t xml:space="preserve"> </w:t>
      </w:r>
      <w:r>
        <w:rPr>
          <w:sz w:val="24"/>
        </w:rPr>
        <w:t>A.</w:t>
      </w:r>
      <w:r>
        <w:rPr>
          <w:spacing w:val="-3"/>
          <w:sz w:val="24"/>
        </w:rPr>
        <w:t xml:space="preserve"> </w:t>
      </w:r>
      <w:r>
        <w:rPr>
          <w:sz w:val="24"/>
        </w:rPr>
        <w:t>&amp;</w:t>
      </w:r>
      <w:r>
        <w:rPr>
          <w:spacing w:val="-3"/>
          <w:sz w:val="24"/>
        </w:rPr>
        <w:t xml:space="preserve"> </w:t>
      </w:r>
      <w:r>
        <w:rPr>
          <w:sz w:val="24"/>
        </w:rPr>
        <w:t>Salazar,</w:t>
      </w:r>
      <w:r>
        <w:rPr>
          <w:spacing w:val="-2"/>
          <w:sz w:val="24"/>
        </w:rPr>
        <w:t xml:space="preserve"> </w:t>
      </w:r>
      <w:r>
        <w:rPr>
          <w:sz w:val="24"/>
        </w:rPr>
        <w:t>C.</w:t>
      </w:r>
      <w:r>
        <w:rPr>
          <w:spacing w:val="-3"/>
          <w:sz w:val="24"/>
        </w:rPr>
        <w:t xml:space="preserve"> </w:t>
      </w:r>
      <w:r>
        <w:rPr>
          <w:sz w:val="24"/>
        </w:rPr>
        <w:t>F.</w:t>
      </w:r>
      <w:r>
        <w:rPr>
          <w:spacing w:val="-3"/>
          <w:sz w:val="24"/>
        </w:rPr>
        <w:t xml:space="preserve"> </w:t>
      </w:r>
      <w:r>
        <w:rPr>
          <w:sz w:val="24"/>
        </w:rPr>
        <w:t>(2010b).</w:t>
      </w:r>
      <w:r>
        <w:rPr>
          <w:spacing w:val="-3"/>
          <w:sz w:val="24"/>
        </w:rPr>
        <w:t xml:space="preserve"> </w:t>
      </w:r>
      <w:r>
        <w:rPr>
          <w:sz w:val="24"/>
        </w:rPr>
        <w:t>The</w:t>
      </w:r>
      <w:r>
        <w:rPr>
          <w:spacing w:val="-2"/>
          <w:sz w:val="24"/>
        </w:rPr>
        <w:t xml:space="preserve"> </w:t>
      </w:r>
      <w:r>
        <w:rPr>
          <w:sz w:val="24"/>
        </w:rPr>
        <w:t>roots</w:t>
      </w:r>
      <w:r>
        <w:rPr>
          <w:spacing w:val="-3"/>
          <w:sz w:val="24"/>
        </w:rPr>
        <w:t xml:space="preserve"> </w:t>
      </w:r>
      <w:r>
        <w:rPr>
          <w:sz w:val="24"/>
        </w:rPr>
        <w:t>of</w:t>
      </w:r>
      <w:r>
        <w:rPr>
          <w:spacing w:val="-4"/>
          <w:sz w:val="24"/>
        </w:rPr>
        <w:t xml:space="preserve"> </w:t>
      </w:r>
      <w:r>
        <w:rPr>
          <w:sz w:val="24"/>
        </w:rPr>
        <w:t>social</w:t>
      </w:r>
      <w:r>
        <w:rPr>
          <w:spacing w:val="-3"/>
          <w:sz w:val="24"/>
        </w:rPr>
        <w:t xml:space="preserve"> </w:t>
      </w:r>
      <w:r>
        <w:rPr>
          <w:sz w:val="24"/>
        </w:rPr>
        <w:t>justice</w:t>
      </w:r>
      <w:r>
        <w:rPr>
          <w:spacing w:val="-4"/>
          <w:sz w:val="24"/>
        </w:rPr>
        <w:t xml:space="preserve"> </w:t>
      </w:r>
      <w:r>
        <w:rPr>
          <w:sz w:val="24"/>
        </w:rPr>
        <w:t>in</w:t>
      </w:r>
      <w:r>
        <w:rPr>
          <w:spacing w:val="-3"/>
          <w:sz w:val="24"/>
        </w:rPr>
        <w:t xml:space="preserve"> </w:t>
      </w:r>
      <w:r>
        <w:rPr>
          <w:sz w:val="24"/>
        </w:rPr>
        <w:t>group</w:t>
      </w:r>
      <w:r>
        <w:rPr>
          <w:spacing w:val="-2"/>
          <w:sz w:val="24"/>
        </w:rPr>
        <w:t xml:space="preserve"> </w:t>
      </w:r>
      <w:r>
        <w:rPr>
          <w:sz w:val="24"/>
        </w:rPr>
        <w:t xml:space="preserve">work. </w:t>
      </w:r>
      <w:r>
        <w:rPr>
          <w:i/>
          <w:sz w:val="24"/>
        </w:rPr>
        <w:t>Journal</w:t>
      </w:r>
      <w:r>
        <w:rPr>
          <w:i/>
          <w:spacing w:val="-3"/>
          <w:sz w:val="24"/>
        </w:rPr>
        <w:t xml:space="preserve"> </w:t>
      </w:r>
      <w:r>
        <w:rPr>
          <w:i/>
          <w:sz w:val="24"/>
        </w:rPr>
        <w:t>for Specialists</w:t>
      </w:r>
      <w:r>
        <w:rPr>
          <w:i/>
          <w:spacing w:val="-3"/>
          <w:sz w:val="24"/>
        </w:rPr>
        <w:t xml:space="preserve"> </w:t>
      </w:r>
      <w:r>
        <w:rPr>
          <w:i/>
          <w:sz w:val="24"/>
        </w:rPr>
        <w:t>in</w:t>
      </w:r>
      <w:r>
        <w:rPr>
          <w:i/>
          <w:spacing w:val="-2"/>
          <w:sz w:val="24"/>
        </w:rPr>
        <w:t xml:space="preserve"> </w:t>
      </w:r>
      <w:r>
        <w:rPr>
          <w:i/>
          <w:sz w:val="24"/>
        </w:rPr>
        <w:t>Group</w:t>
      </w:r>
      <w:r>
        <w:rPr>
          <w:i/>
          <w:spacing w:val="-2"/>
          <w:sz w:val="24"/>
        </w:rPr>
        <w:t xml:space="preserve"> </w:t>
      </w:r>
      <w:r>
        <w:rPr>
          <w:i/>
          <w:sz w:val="24"/>
        </w:rPr>
        <w:t>Work,</w:t>
      </w:r>
      <w:r>
        <w:rPr>
          <w:i/>
          <w:spacing w:val="-2"/>
          <w:sz w:val="24"/>
        </w:rPr>
        <w:t xml:space="preserve"> </w:t>
      </w:r>
      <w:r>
        <w:rPr>
          <w:i/>
          <w:sz w:val="24"/>
        </w:rPr>
        <w:t>35</w:t>
      </w:r>
      <w:r>
        <w:rPr>
          <w:sz w:val="24"/>
        </w:rPr>
        <w:t>,</w:t>
      </w:r>
      <w:r>
        <w:rPr>
          <w:spacing w:val="-2"/>
          <w:sz w:val="24"/>
        </w:rPr>
        <w:t xml:space="preserve"> </w:t>
      </w:r>
      <w:r>
        <w:rPr>
          <w:sz w:val="24"/>
        </w:rPr>
        <w:t>97-104.</w:t>
      </w:r>
      <w:r>
        <w:rPr>
          <w:spacing w:val="-2"/>
          <w:sz w:val="24"/>
        </w:rPr>
        <w:t xml:space="preserve"> </w:t>
      </w:r>
      <w:hyperlink r:id="rId12">
        <w:r>
          <w:rPr>
            <w:color w:val="0000FF"/>
            <w:spacing w:val="-2"/>
            <w:sz w:val="24"/>
            <w:u w:val="single" w:color="0000FF"/>
          </w:rPr>
          <w:t>https://doi.org/10.1080/01933921003706048</w:t>
        </w:r>
      </w:hyperlink>
    </w:p>
    <w:p w14:paraId="663790E9" w14:textId="77777777" w:rsidR="00190B4D" w:rsidRDefault="00190B4D" w:rsidP="00190B4D">
      <w:pPr>
        <w:pStyle w:val="BodyText"/>
        <w:spacing w:before="2"/>
        <w:rPr>
          <w:sz w:val="16"/>
        </w:rPr>
      </w:pPr>
    </w:p>
    <w:p w14:paraId="7CBF22CB" w14:textId="77777777" w:rsidR="00190B4D" w:rsidRDefault="00190B4D" w:rsidP="00190B4D">
      <w:pPr>
        <w:pStyle w:val="BodyText"/>
        <w:spacing w:before="90"/>
        <w:ind w:left="1780" w:right="1115" w:hanging="720"/>
      </w:pPr>
      <w:r>
        <w:t xml:space="preserve">Steen, S., Henfield, M. S., &amp; Booker, B. (2014). The achieving success everyday group counseling model: Implications for professional school counselors. </w:t>
      </w:r>
      <w:r>
        <w:rPr>
          <w:i/>
        </w:rPr>
        <w:t>Journal for Specialists</w:t>
      </w:r>
      <w:r>
        <w:rPr>
          <w:i/>
          <w:spacing w:val="-7"/>
        </w:rPr>
        <w:t xml:space="preserve"> </w:t>
      </w:r>
      <w:r>
        <w:rPr>
          <w:i/>
        </w:rPr>
        <w:t>in</w:t>
      </w:r>
      <w:r>
        <w:rPr>
          <w:i/>
          <w:spacing w:val="-7"/>
        </w:rPr>
        <w:t xml:space="preserve"> </w:t>
      </w:r>
      <w:r>
        <w:rPr>
          <w:i/>
        </w:rPr>
        <w:t>Group</w:t>
      </w:r>
      <w:r>
        <w:rPr>
          <w:i/>
          <w:spacing w:val="-7"/>
        </w:rPr>
        <w:t xml:space="preserve"> </w:t>
      </w:r>
      <w:r>
        <w:rPr>
          <w:i/>
        </w:rPr>
        <w:t>Work,</w:t>
      </w:r>
      <w:r>
        <w:rPr>
          <w:i/>
          <w:spacing w:val="-7"/>
        </w:rPr>
        <w:t xml:space="preserve"> </w:t>
      </w:r>
      <w:r>
        <w:rPr>
          <w:i/>
        </w:rPr>
        <w:t>39</w:t>
      </w:r>
      <w:r>
        <w:t>,</w:t>
      </w:r>
      <w:r>
        <w:rPr>
          <w:spacing w:val="-7"/>
        </w:rPr>
        <w:t xml:space="preserve"> </w:t>
      </w:r>
      <w:r>
        <w:t>29-46.</w:t>
      </w:r>
      <w:r>
        <w:rPr>
          <w:spacing w:val="-7"/>
        </w:rPr>
        <w:t xml:space="preserve"> </w:t>
      </w:r>
      <w:hyperlink r:id="rId13">
        <w:r>
          <w:rPr>
            <w:color w:val="0000FF"/>
            <w:u w:val="single" w:color="0000FF"/>
          </w:rPr>
          <w:t>https://doi.org/10.1080/01933922.2013.861886</w:t>
        </w:r>
      </w:hyperlink>
    </w:p>
    <w:p w14:paraId="4BA6B204" w14:textId="77777777" w:rsidR="00190B4D" w:rsidRDefault="00190B4D" w:rsidP="00190B4D">
      <w:pPr>
        <w:pStyle w:val="BodyText"/>
        <w:spacing w:before="2"/>
        <w:rPr>
          <w:sz w:val="16"/>
        </w:rPr>
      </w:pPr>
    </w:p>
    <w:p w14:paraId="55082F6D" w14:textId="77777777" w:rsidR="00190B4D" w:rsidRDefault="00190B4D" w:rsidP="00190B4D">
      <w:pPr>
        <w:pStyle w:val="Heading4"/>
        <w:spacing w:before="90"/>
        <w:jc w:val="both"/>
      </w:pPr>
      <w:r>
        <w:t>Additional</w:t>
      </w:r>
      <w:r>
        <w:rPr>
          <w:spacing w:val="-11"/>
        </w:rPr>
        <w:t xml:space="preserve"> </w:t>
      </w:r>
      <w:r>
        <w:rPr>
          <w:spacing w:val="-2"/>
        </w:rPr>
        <w:t>Readings</w:t>
      </w:r>
    </w:p>
    <w:p w14:paraId="3610389F" w14:textId="77777777" w:rsidR="00190B4D" w:rsidRDefault="00190B4D" w:rsidP="00190B4D">
      <w:pPr>
        <w:pStyle w:val="BodyText"/>
        <w:ind w:left="1780" w:right="1707" w:hanging="720"/>
        <w:jc w:val="both"/>
      </w:pPr>
      <w:r>
        <w:t>American</w:t>
      </w:r>
      <w:r>
        <w:rPr>
          <w:spacing w:val="-5"/>
        </w:rPr>
        <w:t xml:space="preserve"> </w:t>
      </w:r>
      <w:r>
        <w:t>Counseling</w:t>
      </w:r>
      <w:r>
        <w:rPr>
          <w:spacing w:val="-5"/>
        </w:rPr>
        <w:t xml:space="preserve"> </w:t>
      </w:r>
      <w:r>
        <w:t>Association.</w:t>
      </w:r>
      <w:r>
        <w:rPr>
          <w:spacing w:val="-4"/>
        </w:rPr>
        <w:t xml:space="preserve"> </w:t>
      </w:r>
      <w:r>
        <w:t>(2014).</w:t>
      </w:r>
      <w:r>
        <w:rPr>
          <w:spacing w:val="-3"/>
        </w:rPr>
        <w:t xml:space="preserve"> </w:t>
      </w:r>
      <w:r>
        <w:rPr>
          <w:i/>
        </w:rPr>
        <w:t>ACA</w:t>
      </w:r>
      <w:r>
        <w:rPr>
          <w:i/>
          <w:spacing w:val="-4"/>
        </w:rPr>
        <w:t xml:space="preserve"> </w:t>
      </w:r>
      <w:r>
        <w:rPr>
          <w:i/>
        </w:rPr>
        <w:t>Codes</w:t>
      </w:r>
      <w:r>
        <w:rPr>
          <w:i/>
          <w:spacing w:val="-4"/>
        </w:rPr>
        <w:t xml:space="preserve"> </w:t>
      </w:r>
      <w:r>
        <w:rPr>
          <w:i/>
        </w:rPr>
        <w:t>of</w:t>
      </w:r>
      <w:r>
        <w:rPr>
          <w:i/>
          <w:spacing w:val="-4"/>
        </w:rPr>
        <w:t xml:space="preserve"> </w:t>
      </w:r>
      <w:r>
        <w:rPr>
          <w:i/>
        </w:rPr>
        <w:t>Ethics</w:t>
      </w:r>
      <w:r>
        <w:t>.</w:t>
      </w:r>
      <w:r>
        <w:rPr>
          <w:spacing w:val="-4"/>
        </w:rPr>
        <w:t xml:space="preserve"> </w:t>
      </w:r>
      <w:r>
        <w:t>Alexandria,</w:t>
      </w:r>
      <w:r>
        <w:rPr>
          <w:spacing w:val="-4"/>
        </w:rPr>
        <w:t xml:space="preserve"> </w:t>
      </w:r>
      <w:r>
        <w:t>VA:</w:t>
      </w:r>
      <w:r>
        <w:rPr>
          <w:spacing w:val="-4"/>
        </w:rPr>
        <w:t xml:space="preserve"> </w:t>
      </w:r>
      <w:r>
        <w:t>Author. Retrieved</w:t>
      </w:r>
      <w:r>
        <w:rPr>
          <w:spacing w:val="-10"/>
        </w:rPr>
        <w:t xml:space="preserve"> </w:t>
      </w:r>
      <w:r>
        <w:t>from</w:t>
      </w:r>
      <w:r>
        <w:rPr>
          <w:spacing w:val="-10"/>
        </w:rPr>
        <w:t xml:space="preserve"> </w:t>
      </w:r>
      <w:hyperlink r:id="rId14">
        <w:r>
          <w:rPr>
            <w:color w:val="0000FF"/>
            <w:u w:val="single" w:color="0000FF"/>
          </w:rPr>
          <w:t>https://www.counseling.org/docs/default-source/default-document-</w:t>
        </w:r>
      </w:hyperlink>
      <w:r>
        <w:rPr>
          <w:color w:val="0000FF"/>
        </w:rPr>
        <w:t xml:space="preserve"> </w:t>
      </w:r>
      <w:hyperlink r:id="rId15">
        <w:r>
          <w:rPr>
            <w:color w:val="0000FF"/>
            <w:spacing w:val="-2"/>
            <w:u w:val="single" w:color="0000FF"/>
          </w:rPr>
          <w:t>library/2014-code-of-ethics-finaladdress.pdf?sfvrsn=96b532c_2</w:t>
        </w:r>
      </w:hyperlink>
    </w:p>
    <w:p w14:paraId="2759054E" w14:textId="77777777" w:rsidR="00190B4D" w:rsidRDefault="00190B4D" w:rsidP="00190B4D">
      <w:pPr>
        <w:pStyle w:val="BodyText"/>
        <w:spacing w:before="2"/>
        <w:rPr>
          <w:sz w:val="16"/>
        </w:rPr>
      </w:pPr>
    </w:p>
    <w:p w14:paraId="1D2D3723" w14:textId="77777777" w:rsidR="00190B4D" w:rsidRDefault="00190B4D" w:rsidP="00190B4D">
      <w:pPr>
        <w:pStyle w:val="BodyText"/>
        <w:spacing w:before="90"/>
        <w:ind w:left="1060"/>
      </w:pPr>
      <w:r>
        <w:t xml:space="preserve">Handbook for Master’s Counseling Program </w:t>
      </w:r>
      <w:hyperlink r:id="rId16">
        <w:r>
          <w:rPr>
            <w:color w:val="0000FF"/>
            <w:spacing w:val="-2"/>
            <w:u w:val="single" w:color="0000FF"/>
          </w:rPr>
          <w:t>http://www.tamuc.edu/academics/colleges/educationHumanServices/counseling/Forms.aspx</w:t>
        </w:r>
      </w:hyperlink>
    </w:p>
    <w:p w14:paraId="6AA8FD39" w14:textId="77777777" w:rsidR="00190B4D" w:rsidRDefault="00190B4D" w:rsidP="00190B4D">
      <w:pPr>
        <w:pStyle w:val="BodyText"/>
        <w:spacing w:before="5"/>
        <w:rPr>
          <w:sz w:val="16"/>
        </w:rPr>
      </w:pPr>
    </w:p>
    <w:p w14:paraId="700766CB" w14:textId="77777777" w:rsidR="00190B4D" w:rsidRDefault="00190B4D" w:rsidP="00190B4D">
      <w:pPr>
        <w:pStyle w:val="BodyText"/>
        <w:spacing w:before="90"/>
        <w:ind w:left="1060"/>
        <w:jc w:val="both"/>
      </w:pPr>
      <w:r>
        <w:t>Recommended</w:t>
      </w:r>
      <w:r>
        <w:rPr>
          <w:spacing w:val="-4"/>
        </w:rPr>
        <w:t xml:space="preserve"> </w:t>
      </w:r>
      <w:r>
        <w:rPr>
          <w:spacing w:val="-2"/>
        </w:rPr>
        <w:t>Textbook</w:t>
      </w:r>
    </w:p>
    <w:p w14:paraId="66FF79F2" w14:textId="77777777" w:rsidR="00190B4D" w:rsidRDefault="00190B4D" w:rsidP="00190B4D">
      <w:pPr>
        <w:pStyle w:val="BodyText"/>
      </w:pPr>
    </w:p>
    <w:p w14:paraId="71F63105" w14:textId="77777777" w:rsidR="00190B4D" w:rsidRDefault="00190B4D" w:rsidP="00190B4D">
      <w:pPr>
        <w:pStyle w:val="BodyText"/>
        <w:ind w:left="2356" w:right="1883" w:hanging="1296"/>
      </w:pPr>
      <w:r>
        <w:t>American</w:t>
      </w:r>
      <w:r>
        <w:rPr>
          <w:spacing w:val="-6"/>
        </w:rPr>
        <w:t xml:space="preserve"> </w:t>
      </w:r>
      <w:r>
        <w:t>Psychological</w:t>
      </w:r>
      <w:r>
        <w:rPr>
          <w:spacing w:val="-6"/>
        </w:rPr>
        <w:t xml:space="preserve"> </w:t>
      </w:r>
      <w:r>
        <w:t>Association.</w:t>
      </w:r>
      <w:r>
        <w:rPr>
          <w:spacing w:val="-6"/>
        </w:rPr>
        <w:t xml:space="preserve"> </w:t>
      </w:r>
      <w:r>
        <w:t>(2019).</w:t>
      </w:r>
      <w:r>
        <w:rPr>
          <w:spacing w:val="-7"/>
        </w:rPr>
        <w:t xml:space="preserve"> </w:t>
      </w:r>
      <w:r>
        <w:t>Publication</w:t>
      </w:r>
      <w:r>
        <w:rPr>
          <w:spacing w:val="-6"/>
        </w:rPr>
        <w:t xml:space="preserve"> </w:t>
      </w:r>
      <w:r>
        <w:t>manual</w:t>
      </w:r>
      <w:r>
        <w:rPr>
          <w:spacing w:val="-6"/>
        </w:rPr>
        <w:t xml:space="preserve"> </w:t>
      </w:r>
      <w:r>
        <w:t>of</w:t>
      </w:r>
      <w:r>
        <w:rPr>
          <w:spacing w:val="-6"/>
        </w:rPr>
        <w:t xml:space="preserve"> </w:t>
      </w:r>
      <w:r>
        <w:t>the</w:t>
      </w:r>
      <w:r>
        <w:rPr>
          <w:spacing w:val="-7"/>
        </w:rPr>
        <w:t xml:space="preserve"> </w:t>
      </w:r>
      <w:r>
        <w:t>American Psychological Association (7th ed.). Author.</w:t>
      </w:r>
    </w:p>
    <w:p w14:paraId="0CC3938A" w14:textId="77777777" w:rsidR="00190B4D" w:rsidRDefault="00190B4D" w:rsidP="00190B4D">
      <w:pPr>
        <w:pStyle w:val="BodyText"/>
        <w:spacing w:before="1"/>
        <w:rPr>
          <w:sz w:val="28"/>
        </w:rPr>
      </w:pPr>
    </w:p>
    <w:p w14:paraId="047103BE" w14:textId="7EA94106" w:rsidR="00190B4D" w:rsidRDefault="00190B4D">
      <w:pPr>
        <w:rPr>
          <w:sz w:val="24"/>
        </w:rPr>
        <w:sectPr w:rsidR="00190B4D" w:rsidSect="00C00C01">
          <w:headerReference w:type="default" r:id="rId17"/>
          <w:footerReference w:type="default" r:id="rId18"/>
          <w:type w:val="continuous"/>
          <w:pgSz w:w="12240" w:h="15840"/>
          <w:pgMar w:top="1880" w:right="380" w:bottom="1260" w:left="380" w:header="1008" w:footer="1296" w:gutter="0"/>
          <w:pgNumType w:start="1"/>
          <w:cols w:space="720"/>
          <w:docGrid w:linePitch="299"/>
        </w:sectPr>
      </w:pPr>
    </w:p>
    <w:p w14:paraId="4C0D1DEB" w14:textId="77777777" w:rsidR="00502E7C" w:rsidRDefault="00190B4D">
      <w:pPr>
        <w:pStyle w:val="Heading1"/>
        <w:ind w:right="1957"/>
      </w:pPr>
      <w:r>
        <w:lastRenderedPageBreak/>
        <w:t>COURSE</w:t>
      </w:r>
      <w:r>
        <w:rPr>
          <w:spacing w:val="-5"/>
        </w:rPr>
        <w:t xml:space="preserve"> </w:t>
      </w:r>
      <w:r>
        <w:rPr>
          <w:spacing w:val="-2"/>
        </w:rPr>
        <w:t>DESCRIPTION</w:t>
      </w:r>
    </w:p>
    <w:p w14:paraId="1299C43A" w14:textId="77777777" w:rsidR="00502E7C" w:rsidRDefault="00502E7C">
      <w:pPr>
        <w:pStyle w:val="BodyText"/>
        <w:spacing w:before="10"/>
        <w:rPr>
          <w:b/>
          <w:sz w:val="23"/>
        </w:rPr>
      </w:pPr>
    </w:p>
    <w:p w14:paraId="2880E3DA" w14:textId="77777777" w:rsidR="00502E7C" w:rsidRDefault="00190B4D">
      <w:pPr>
        <w:pStyle w:val="Heading4"/>
        <w:jc w:val="both"/>
      </w:pPr>
      <w:r>
        <w:t>Catalogue</w:t>
      </w:r>
      <w:r>
        <w:rPr>
          <w:spacing w:val="-8"/>
        </w:rPr>
        <w:t xml:space="preserve"> </w:t>
      </w:r>
      <w:r>
        <w:t>Description</w:t>
      </w:r>
      <w:r>
        <w:rPr>
          <w:spacing w:val="-6"/>
        </w:rPr>
        <w:t xml:space="preserve"> </w:t>
      </w:r>
      <w:r>
        <w:t>of</w:t>
      </w:r>
      <w:r>
        <w:rPr>
          <w:spacing w:val="-7"/>
        </w:rPr>
        <w:t xml:space="preserve"> </w:t>
      </w:r>
      <w:r>
        <w:t>the</w:t>
      </w:r>
      <w:r>
        <w:rPr>
          <w:spacing w:val="-7"/>
        </w:rPr>
        <w:t xml:space="preserve"> </w:t>
      </w:r>
      <w:r>
        <w:rPr>
          <w:spacing w:val="-2"/>
        </w:rPr>
        <w:t>Course</w:t>
      </w:r>
    </w:p>
    <w:p w14:paraId="1280FEB1" w14:textId="77777777" w:rsidR="00502E7C" w:rsidRDefault="00190B4D">
      <w:pPr>
        <w:pStyle w:val="BodyText"/>
        <w:ind w:left="1060" w:right="2037"/>
        <w:jc w:val="both"/>
      </w:pPr>
      <w:r>
        <w:rPr>
          <w:i/>
        </w:rPr>
        <w:t xml:space="preserve">COUN 528. Introduction to Group Dynamics and Procedures. </w:t>
      </w:r>
      <w:r>
        <w:t>Three Semester Hours. A study of group development, dynamics, and theories in relation to group counseling. Leadership</w:t>
      </w:r>
      <w:r>
        <w:rPr>
          <w:spacing w:val="-4"/>
        </w:rPr>
        <w:t xml:space="preserve"> </w:t>
      </w:r>
      <w:r>
        <w:t>styles,</w:t>
      </w:r>
      <w:r>
        <w:rPr>
          <w:spacing w:val="-4"/>
        </w:rPr>
        <w:t xml:space="preserve"> </w:t>
      </w:r>
      <w:r>
        <w:t>techniques</w:t>
      </w:r>
      <w:r>
        <w:rPr>
          <w:spacing w:val="-4"/>
        </w:rPr>
        <w:t xml:space="preserve"> </w:t>
      </w:r>
      <w:r>
        <w:t>and</w:t>
      </w:r>
      <w:r>
        <w:rPr>
          <w:spacing w:val="-4"/>
        </w:rPr>
        <w:t xml:space="preserve"> </w:t>
      </w:r>
      <w:r>
        <w:t>roles</w:t>
      </w:r>
      <w:r>
        <w:rPr>
          <w:spacing w:val="-3"/>
        </w:rPr>
        <w:t xml:space="preserve"> </w:t>
      </w:r>
      <w:r>
        <w:t>are</w:t>
      </w:r>
      <w:r>
        <w:rPr>
          <w:spacing w:val="-4"/>
        </w:rPr>
        <w:t xml:space="preserve"> </w:t>
      </w:r>
      <w:r>
        <w:t>explored,</w:t>
      </w:r>
      <w:r>
        <w:rPr>
          <w:spacing w:val="-4"/>
        </w:rPr>
        <w:t xml:space="preserve"> </w:t>
      </w:r>
      <w:r>
        <w:t>and</w:t>
      </w:r>
      <w:r>
        <w:rPr>
          <w:spacing w:val="-4"/>
        </w:rPr>
        <w:t xml:space="preserve"> </w:t>
      </w:r>
      <w:r>
        <w:t>ethical</w:t>
      </w:r>
      <w:r>
        <w:rPr>
          <w:spacing w:val="-4"/>
        </w:rPr>
        <w:t xml:space="preserve"> </w:t>
      </w:r>
      <w:r>
        <w:t>issues</w:t>
      </w:r>
      <w:r>
        <w:rPr>
          <w:spacing w:val="-4"/>
        </w:rPr>
        <w:t xml:space="preserve"> </w:t>
      </w:r>
      <w:r>
        <w:t>related</w:t>
      </w:r>
      <w:r>
        <w:rPr>
          <w:spacing w:val="-4"/>
        </w:rPr>
        <w:t xml:space="preserve"> </w:t>
      </w:r>
      <w:r>
        <w:t>to</w:t>
      </w:r>
      <w:r>
        <w:rPr>
          <w:spacing w:val="-4"/>
        </w:rPr>
        <w:t xml:space="preserve"> </w:t>
      </w:r>
      <w:r>
        <w:t>group interventions are discussed. Prerequisite: COUN 510 or consent of instructor.</w:t>
      </w:r>
    </w:p>
    <w:p w14:paraId="4DDBEF00" w14:textId="77777777" w:rsidR="00502E7C" w:rsidRDefault="00502E7C">
      <w:pPr>
        <w:pStyle w:val="BodyText"/>
      </w:pPr>
    </w:p>
    <w:p w14:paraId="06B35F73" w14:textId="77777777" w:rsidR="00502E7C" w:rsidRDefault="00190B4D">
      <w:pPr>
        <w:pStyle w:val="Heading4"/>
      </w:pPr>
      <w:r>
        <w:t>General</w:t>
      </w:r>
      <w:r>
        <w:rPr>
          <w:spacing w:val="-10"/>
        </w:rPr>
        <w:t xml:space="preserve"> </w:t>
      </w:r>
      <w:r>
        <w:t>Course</w:t>
      </w:r>
      <w:r>
        <w:rPr>
          <w:spacing w:val="-10"/>
        </w:rPr>
        <w:t xml:space="preserve"> </w:t>
      </w:r>
      <w:r>
        <w:rPr>
          <w:spacing w:val="-2"/>
        </w:rPr>
        <w:t>Information</w:t>
      </w:r>
    </w:p>
    <w:p w14:paraId="64B33E4F" w14:textId="4001A5D6" w:rsidR="00502E7C" w:rsidRDefault="00190B4D">
      <w:pPr>
        <w:pStyle w:val="BodyText"/>
        <w:ind w:left="1060" w:right="1115"/>
      </w:pPr>
      <w:r>
        <w:t>As</w:t>
      </w:r>
      <w:r>
        <w:rPr>
          <w:spacing w:val="-3"/>
        </w:rPr>
        <w:t xml:space="preserve"> </w:t>
      </w:r>
      <w:r>
        <w:t>one</w:t>
      </w:r>
      <w:r>
        <w:rPr>
          <w:spacing w:val="-4"/>
        </w:rPr>
        <w:t xml:space="preserve"> </w:t>
      </w:r>
      <w:r>
        <w:t>of</w:t>
      </w:r>
      <w:r>
        <w:rPr>
          <w:spacing w:val="-3"/>
        </w:rPr>
        <w:t xml:space="preserve"> </w:t>
      </w:r>
      <w:r>
        <w:t>the</w:t>
      </w:r>
      <w:r>
        <w:rPr>
          <w:spacing w:val="-4"/>
        </w:rPr>
        <w:t xml:space="preserve"> </w:t>
      </w:r>
      <w:r>
        <w:t>core</w:t>
      </w:r>
      <w:r>
        <w:rPr>
          <w:spacing w:val="-3"/>
        </w:rPr>
        <w:t xml:space="preserve"> </w:t>
      </w:r>
      <w:r>
        <w:t>courses</w:t>
      </w:r>
      <w:r>
        <w:rPr>
          <w:spacing w:val="-3"/>
        </w:rPr>
        <w:t xml:space="preserve"> </w:t>
      </w:r>
      <w:r>
        <w:t>in</w:t>
      </w:r>
      <w:r>
        <w:rPr>
          <w:spacing w:val="-3"/>
        </w:rPr>
        <w:t xml:space="preserve"> </w:t>
      </w:r>
      <w:r>
        <w:t>the</w:t>
      </w:r>
      <w:r>
        <w:rPr>
          <w:spacing w:val="-4"/>
        </w:rPr>
        <w:t xml:space="preserve"> </w:t>
      </w:r>
      <w:r w:rsidR="00E440CD">
        <w:rPr>
          <w:spacing w:val="-4"/>
        </w:rPr>
        <w:t>E</w:t>
      </w:r>
      <w:r>
        <w:t>TAMU-Commerce</w:t>
      </w:r>
      <w:r>
        <w:rPr>
          <w:spacing w:val="-4"/>
        </w:rPr>
        <w:t xml:space="preserve"> </w:t>
      </w:r>
      <w:r>
        <w:t>Counseling</w:t>
      </w:r>
      <w:r>
        <w:rPr>
          <w:spacing w:val="-3"/>
        </w:rPr>
        <w:t xml:space="preserve"> </w:t>
      </w:r>
      <w:r>
        <w:t>Program,</w:t>
      </w:r>
      <w:r>
        <w:rPr>
          <w:spacing w:val="-3"/>
        </w:rPr>
        <w:t xml:space="preserve"> </w:t>
      </w:r>
      <w:r>
        <w:t>this</w:t>
      </w:r>
      <w:r>
        <w:rPr>
          <w:spacing w:val="-3"/>
        </w:rPr>
        <w:t xml:space="preserve"> </w:t>
      </w:r>
      <w:r>
        <w:t>course</w:t>
      </w:r>
      <w:r>
        <w:rPr>
          <w:spacing w:val="-4"/>
        </w:rPr>
        <w:t xml:space="preserve"> </w:t>
      </w:r>
      <w:r>
        <w:t>should</w:t>
      </w:r>
      <w:r>
        <w:rPr>
          <w:spacing w:val="-3"/>
        </w:rPr>
        <w:t xml:space="preserve"> </w:t>
      </w:r>
      <w:r>
        <w:t>be taken early in the student’s program, but not first. The</w:t>
      </w:r>
      <w:r>
        <w:rPr>
          <w:spacing w:val="-1"/>
        </w:rPr>
        <w:t xml:space="preserve"> </w:t>
      </w:r>
      <w:r>
        <w:t>course includes studies that provide both theoretical and experiential understandings of group purpose, development, dynamics, counseling theories, group counseling methods and skills, and other group approaches. A grade of “B” or higher must be earned in COUN 501, 510, 528, and 516 for admission to candidacy status</w:t>
      </w:r>
      <w:r>
        <w:rPr>
          <w:spacing w:val="-1"/>
        </w:rPr>
        <w:t xml:space="preserve"> </w:t>
      </w:r>
      <w:r>
        <w:t>(or</w:t>
      </w:r>
      <w:r>
        <w:rPr>
          <w:spacing w:val="-2"/>
        </w:rPr>
        <w:t xml:space="preserve"> </w:t>
      </w:r>
      <w:r>
        <w:t>its</w:t>
      </w:r>
      <w:r>
        <w:rPr>
          <w:spacing w:val="-1"/>
        </w:rPr>
        <w:t xml:space="preserve"> </w:t>
      </w:r>
      <w:r>
        <w:t>equivalent</w:t>
      </w:r>
      <w:r>
        <w:rPr>
          <w:spacing w:val="-1"/>
        </w:rPr>
        <w:t xml:space="preserve"> </w:t>
      </w:r>
      <w:r>
        <w:t>for</w:t>
      </w:r>
      <w:r>
        <w:rPr>
          <w:spacing w:val="-1"/>
        </w:rPr>
        <w:t xml:space="preserve"> </w:t>
      </w:r>
      <w:r>
        <w:t>those</w:t>
      </w:r>
      <w:r>
        <w:rPr>
          <w:spacing w:val="-2"/>
        </w:rPr>
        <w:t xml:space="preserve"> </w:t>
      </w:r>
      <w:r>
        <w:t>seeking</w:t>
      </w:r>
      <w:r>
        <w:rPr>
          <w:spacing w:val="-1"/>
        </w:rPr>
        <w:t xml:space="preserve"> </w:t>
      </w:r>
      <w:r>
        <w:t>school</w:t>
      </w:r>
      <w:r>
        <w:rPr>
          <w:spacing w:val="-1"/>
        </w:rPr>
        <w:t xml:space="preserve"> </w:t>
      </w:r>
      <w:r>
        <w:t>counselor</w:t>
      </w:r>
      <w:r>
        <w:rPr>
          <w:spacing w:val="-1"/>
        </w:rPr>
        <w:t xml:space="preserve"> </w:t>
      </w:r>
      <w:r>
        <w:t>certification</w:t>
      </w:r>
      <w:r>
        <w:rPr>
          <w:spacing w:val="-1"/>
        </w:rPr>
        <w:t xml:space="preserve"> </w:t>
      </w:r>
      <w:r>
        <w:t>only),</w:t>
      </w:r>
      <w:r>
        <w:rPr>
          <w:spacing w:val="-1"/>
        </w:rPr>
        <w:t xml:space="preserve"> </w:t>
      </w:r>
      <w:r>
        <w:t>which</w:t>
      </w:r>
      <w:r>
        <w:rPr>
          <w:spacing w:val="-1"/>
        </w:rPr>
        <w:t xml:space="preserve"> </w:t>
      </w:r>
      <w:r>
        <w:t>is</w:t>
      </w:r>
      <w:r>
        <w:rPr>
          <w:spacing w:val="-1"/>
        </w:rPr>
        <w:t xml:space="preserve"> </w:t>
      </w:r>
      <w:r>
        <w:t>required before practicum (COUN 551).</w:t>
      </w:r>
    </w:p>
    <w:p w14:paraId="3461D779" w14:textId="77777777" w:rsidR="00502E7C" w:rsidRDefault="00502E7C">
      <w:pPr>
        <w:pStyle w:val="BodyText"/>
        <w:spacing w:before="1"/>
      </w:pPr>
    </w:p>
    <w:p w14:paraId="32529743" w14:textId="77777777" w:rsidR="00502E7C" w:rsidRDefault="00190B4D">
      <w:pPr>
        <w:pStyle w:val="Heading4"/>
      </w:pPr>
      <w:r>
        <w:t>Student</w:t>
      </w:r>
      <w:r>
        <w:rPr>
          <w:spacing w:val="-11"/>
        </w:rPr>
        <w:t xml:space="preserve"> </w:t>
      </w:r>
      <w:r>
        <w:t>Learning</w:t>
      </w:r>
      <w:r>
        <w:rPr>
          <w:spacing w:val="-10"/>
        </w:rPr>
        <w:t xml:space="preserve"> </w:t>
      </w:r>
      <w:r>
        <w:t>Outcomes</w:t>
      </w:r>
      <w:r>
        <w:rPr>
          <w:spacing w:val="-10"/>
        </w:rPr>
        <w:t xml:space="preserve"> </w:t>
      </w:r>
      <w:r>
        <w:rPr>
          <w:spacing w:val="-2"/>
        </w:rPr>
        <w:t>(SLOs):</w:t>
      </w:r>
    </w:p>
    <w:p w14:paraId="00D0557D" w14:textId="77777777" w:rsidR="00502E7C" w:rsidRDefault="00190B4D">
      <w:pPr>
        <w:pStyle w:val="BodyText"/>
        <w:ind w:left="1060"/>
      </w:pPr>
      <w:r>
        <w:t>Measurement</w:t>
      </w:r>
      <w:r>
        <w:rPr>
          <w:spacing w:val="-6"/>
        </w:rPr>
        <w:t xml:space="preserve"> </w:t>
      </w:r>
      <w:r>
        <w:t>1</w:t>
      </w:r>
      <w:r>
        <w:rPr>
          <w:spacing w:val="-4"/>
        </w:rPr>
        <w:t xml:space="preserve"> </w:t>
      </w:r>
      <w:r>
        <w:rPr>
          <w:spacing w:val="-2"/>
        </w:rPr>
        <w:t>(Knowledge):</w:t>
      </w:r>
    </w:p>
    <w:p w14:paraId="500F52C7" w14:textId="68EF9F7B" w:rsidR="00190B4D" w:rsidRPr="00190B4D" w:rsidRDefault="00190B4D" w:rsidP="00190B4D">
      <w:pPr>
        <w:pStyle w:val="ListParagraph"/>
        <w:numPr>
          <w:ilvl w:val="0"/>
          <w:numId w:val="16"/>
        </w:numPr>
        <w:tabs>
          <w:tab w:val="left" w:pos="1258"/>
        </w:tabs>
        <w:ind w:hanging="198"/>
        <w:rPr>
          <w:sz w:val="24"/>
        </w:rPr>
      </w:pPr>
      <w:r>
        <w:rPr>
          <w:sz w:val="24"/>
        </w:rPr>
        <w:t>Journal</w:t>
      </w:r>
      <w:r>
        <w:rPr>
          <w:spacing w:val="-7"/>
          <w:sz w:val="24"/>
        </w:rPr>
        <w:t xml:space="preserve"> </w:t>
      </w:r>
      <w:r>
        <w:rPr>
          <w:sz w:val="24"/>
        </w:rPr>
        <w:t>Entries</w:t>
      </w:r>
      <w:r>
        <w:rPr>
          <w:spacing w:val="-5"/>
          <w:sz w:val="24"/>
        </w:rPr>
        <w:t xml:space="preserve"> </w:t>
      </w:r>
      <w:r>
        <w:rPr>
          <w:sz w:val="24"/>
        </w:rPr>
        <w:t>(10</w:t>
      </w:r>
      <w:r>
        <w:rPr>
          <w:spacing w:val="-6"/>
          <w:sz w:val="24"/>
        </w:rPr>
        <w:t xml:space="preserve"> </w:t>
      </w:r>
      <w:r>
        <w:rPr>
          <w:sz w:val="24"/>
        </w:rPr>
        <w:t>total</w:t>
      </w:r>
      <w:r>
        <w:rPr>
          <w:spacing w:val="-5"/>
          <w:sz w:val="24"/>
        </w:rPr>
        <w:t xml:space="preserve"> </w:t>
      </w:r>
      <w:r>
        <w:rPr>
          <w:sz w:val="24"/>
        </w:rPr>
        <w:t>journals).</w:t>
      </w:r>
      <w:r>
        <w:rPr>
          <w:spacing w:val="-5"/>
          <w:sz w:val="24"/>
        </w:rPr>
        <w:t xml:space="preserve"> </w:t>
      </w:r>
      <w:r>
        <w:rPr>
          <w:sz w:val="24"/>
        </w:rPr>
        <w:t>Students</w:t>
      </w:r>
      <w:r>
        <w:rPr>
          <w:spacing w:val="-7"/>
          <w:sz w:val="24"/>
        </w:rPr>
        <w:t xml:space="preserve"> </w:t>
      </w:r>
      <w:r>
        <w:rPr>
          <w:sz w:val="24"/>
        </w:rPr>
        <w:t>will</w:t>
      </w:r>
      <w:r>
        <w:rPr>
          <w:spacing w:val="-7"/>
          <w:sz w:val="24"/>
        </w:rPr>
        <w:t xml:space="preserve"> </w:t>
      </w:r>
      <w:r>
        <w:rPr>
          <w:sz w:val="24"/>
        </w:rPr>
        <w:t>use</w:t>
      </w:r>
      <w:r>
        <w:rPr>
          <w:spacing w:val="-7"/>
          <w:sz w:val="24"/>
        </w:rPr>
        <w:t xml:space="preserve"> </w:t>
      </w:r>
      <w:r>
        <w:rPr>
          <w:sz w:val="24"/>
        </w:rPr>
        <w:t>journal</w:t>
      </w:r>
      <w:r>
        <w:rPr>
          <w:spacing w:val="-6"/>
          <w:sz w:val="24"/>
        </w:rPr>
        <w:t xml:space="preserve"> </w:t>
      </w:r>
      <w:r>
        <w:rPr>
          <w:sz w:val="24"/>
        </w:rPr>
        <w:t>entries</w:t>
      </w:r>
      <w:r>
        <w:rPr>
          <w:spacing w:val="-6"/>
          <w:sz w:val="24"/>
        </w:rPr>
        <w:t xml:space="preserve"> </w:t>
      </w:r>
      <w:r>
        <w:rPr>
          <w:sz w:val="24"/>
        </w:rPr>
        <w:t>to</w:t>
      </w:r>
      <w:r>
        <w:rPr>
          <w:spacing w:val="-6"/>
          <w:sz w:val="24"/>
        </w:rPr>
        <w:t xml:space="preserve"> </w:t>
      </w:r>
      <w:r>
        <w:rPr>
          <w:sz w:val="24"/>
        </w:rPr>
        <w:t>explore</w:t>
      </w:r>
      <w:r>
        <w:rPr>
          <w:spacing w:val="-8"/>
          <w:sz w:val="24"/>
        </w:rPr>
        <w:t xml:space="preserve"> </w:t>
      </w:r>
      <w:r>
        <w:rPr>
          <w:sz w:val="24"/>
        </w:rPr>
        <w:t>personal</w:t>
      </w:r>
      <w:r>
        <w:rPr>
          <w:spacing w:val="-6"/>
          <w:sz w:val="24"/>
        </w:rPr>
        <w:t xml:space="preserve"> </w:t>
      </w:r>
      <w:r>
        <w:rPr>
          <w:spacing w:val="-2"/>
          <w:sz w:val="24"/>
        </w:rPr>
        <w:t xml:space="preserve">group </w:t>
      </w:r>
      <w:r w:rsidRPr="00190B4D">
        <w:rPr>
          <w:sz w:val="24"/>
          <w:szCs w:val="24"/>
        </w:rPr>
        <w:t>counseling</w:t>
      </w:r>
      <w:r w:rsidRPr="00190B4D">
        <w:rPr>
          <w:spacing w:val="-4"/>
          <w:sz w:val="24"/>
          <w:szCs w:val="24"/>
        </w:rPr>
        <w:t xml:space="preserve"> </w:t>
      </w:r>
      <w:r w:rsidRPr="00190B4D">
        <w:rPr>
          <w:sz w:val="24"/>
          <w:szCs w:val="24"/>
        </w:rPr>
        <w:t>experiences</w:t>
      </w:r>
      <w:r w:rsidRPr="00190B4D">
        <w:rPr>
          <w:spacing w:val="-3"/>
          <w:sz w:val="24"/>
          <w:szCs w:val="24"/>
        </w:rPr>
        <w:t xml:space="preserve"> </w:t>
      </w:r>
      <w:r w:rsidRPr="00190B4D">
        <w:rPr>
          <w:sz w:val="24"/>
          <w:szCs w:val="24"/>
        </w:rPr>
        <w:t>and</w:t>
      </w:r>
      <w:r w:rsidRPr="00190B4D">
        <w:rPr>
          <w:spacing w:val="-4"/>
          <w:sz w:val="24"/>
          <w:szCs w:val="24"/>
        </w:rPr>
        <w:t xml:space="preserve"> </w:t>
      </w:r>
      <w:r w:rsidRPr="00190B4D">
        <w:rPr>
          <w:sz w:val="24"/>
          <w:szCs w:val="24"/>
        </w:rPr>
        <w:t>compare</w:t>
      </w:r>
      <w:r w:rsidRPr="00190B4D">
        <w:rPr>
          <w:spacing w:val="-4"/>
          <w:sz w:val="24"/>
          <w:szCs w:val="24"/>
        </w:rPr>
        <w:t xml:space="preserve"> </w:t>
      </w:r>
      <w:r w:rsidRPr="00190B4D">
        <w:rPr>
          <w:sz w:val="24"/>
          <w:szCs w:val="24"/>
        </w:rPr>
        <w:t>and</w:t>
      </w:r>
      <w:r w:rsidRPr="00190B4D">
        <w:rPr>
          <w:spacing w:val="-4"/>
          <w:sz w:val="24"/>
          <w:szCs w:val="24"/>
        </w:rPr>
        <w:t xml:space="preserve"> </w:t>
      </w:r>
      <w:r w:rsidRPr="00190B4D">
        <w:rPr>
          <w:sz w:val="24"/>
          <w:szCs w:val="24"/>
        </w:rPr>
        <w:t>contrast</w:t>
      </w:r>
      <w:r w:rsidRPr="00190B4D">
        <w:rPr>
          <w:spacing w:val="-4"/>
          <w:sz w:val="24"/>
          <w:szCs w:val="24"/>
        </w:rPr>
        <w:t xml:space="preserve"> </w:t>
      </w:r>
      <w:r w:rsidRPr="00190B4D">
        <w:rPr>
          <w:sz w:val="24"/>
          <w:szCs w:val="24"/>
        </w:rPr>
        <w:t>their</w:t>
      </w:r>
      <w:r w:rsidRPr="00190B4D">
        <w:rPr>
          <w:spacing w:val="-5"/>
          <w:sz w:val="24"/>
          <w:szCs w:val="24"/>
        </w:rPr>
        <w:t xml:space="preserve"> </w:t>
      </w:r>
      <w:r w:rsidRPr="00190B4D">
        <w:rPr>
          <w:sz w:val="24"/>
          <w:szCs w:val="24"/>
        </w:rPr>
        <w:t>personal</w:t>
      </w:r>
      <w:r w:rsidRPr="00190B4D">
        <w:rPr>
          <w:spacing w:val="-4"/>
          <w:sz w:val="24"/>
          <w:szCs w:val="24"/>
        </w:rPr>
        <w:t xml:space="preserve"> </w:t>
      </w:r>
      <w:r w:rsidRPr="00190B4D">
        <w:rPr>
          <w:sz w:val="24"/>
          <w:szCs w:val="24"/>
        </w:rPr>
        <w:t>process</w:t>
      </w:r>
      <w:r w:rsidRPr="00190B4D">
        <w:rPr>
          <w:spacing w:val="-4"/>
          <w:sz w:val="24"/>
          <w:szCs w:val="24"/>
        </w:rPr>
        <w:t xml:space="preserve"> </w:t>
      </w:r>
      <w:r w:rsidRPr="00190B4D">
        <w:rPr>
          <w:sz w:val="24"/>
          <w:szCs w:val="24"/>
        </w:rPr>
        <w:t>with</w:t>
      </w:r>
      <w:r w:rsidRPr="00190B4D">
        <w:rPr>
          <w:spacing w:val="-5"/>
          <w:sz w:val="24"/>
          <w:szCs w:val="24"/>
        </w:rPr>
        <w:t xml:space="preserve"> </w:t>
      </w:r>
      <w:r w:rsidRPr="00190B4D">
        <w:rPr>
          <w:sz w:val="24"/>
          <w:szCs w:val="24"/>
        </w:rPr>
        <w:t>material</w:t>
      </w:r>
      <w:r w:rsidRPr="00190B4D">
        <w:rPr>
          <w:spacing w:val="-4"/>
          <w:sz w:val="24"/>
          <w:szCs w:val="24"/>
        </w:rPr>
        <w:t xml:space="preserve"> </w:t>
      </w:r>
      <w:r w:rsidRPr="00190B4D">
        <w:rPr>
          <w:sz w:val="24"/>
          <w:szCs w:val="24"/>
        </w:rPr>
        <w:t>learned from lectures and readings</w:t>
      </w:r>
      <w:r>
        <w:t>.</w:t>
      </w:r>
    </w:p>
    <w:p w14:paraId="76E78950" w14:textId="77777777" w:rsidR="00190B4D" w:rsidRDefault="00190B4D" w:rsidP="00190B4D">
      <w:pPr>
        <w:pStyle w:val="ListParagraph"/>
        <w:numPr>
          <w:ilvl w:val="0"/>
          <w:numId w:val="16"/>
        </w:numPr>
        <w:tabs>
          <w:tab w:val="left" w:pos="1339"/>
        </w:tabs>
        <w:ind w:left="1060" w:right="1248" w:firstLine="0"/>
        <w:rPr>
          <w:sz w:val="24"/>
        </w:rPr>
      </w:pPr>
      <w:r>
        <w:rPr>
          <w:sz w:val="24"/>
        </w:rPr>
        <w:t>Group</w:t>
      </w:r>
      <w:r>
        <w:rPr>
          <w:spacing w:val="-4"/>
          <w:sz w:val="24"/>
        </w:rPr>
        <w:t xml:space="preserve"> </w:t>
      </w:r>
      <w:r>
        <w:rPr>
          <w:sz w:val="24"/>
        </w:rPr>
        <w:t>Paper.</w:t>
      </w:r>
      <w:r>
        <w:rPr>
          <w:spacing w:val="-3"/>
          <w:sz w:val="24"/>
        </w:rPr>
        <w:t xml:space="preserve"> </w:t>
      </w:r>
      <w:r>
        <w:rPr>
          <w:sz w:val="24"/>
        </w:rPr>
        <w:t>In</w:t>
      </w:r>
      <w:r>
        <w:rPr>
          <w:spacing w:val="-4"/>
          <w:sz w:val="24"/>
        </w:rPr>
        <w:t xml:space="preserve"> </w:t>
      </w:r>
      <w:r>
        <w:rPr>
          <w:sz w:val="24"/>
        </w:rPr>
        <w:t>this</w:t>
      </w:r>
      <w:r>
        <w:rPr>
          <w:spacing w:val="-4"/>
          <w:sz w:val="24"/>
        </w:rPr>
        <w:t xml:space="preserve"> </w:t>
      </w:r>
      <w:r>
        <w:rPr>
          <w:sz w:val="24"/>
        </w:rPr>
        <w:t>paper,</w:t>
      </w:r>
      <w:r>
        <w:rPr>
          <w:spacing w:val="-4"/>
          <w:sz w:val="24"/>
        </w:rPr>
        <w:t xml:space="preserve"> </w:t>
      </w:r>
      <w:r>
        <w:rPr>
          <w:sz w:val="24"/>
        </w:rPr>
        <w:t>students</w:t>
      </w:r>
      <w:r>
        <w:rPr>
          <w:spacing w:val="-4"/>
          <w:sz w:val="24"/>
        </w:rPr>
        <w:t xml:space="preserve"> </w:t>
      </w:r>
      <w:r>
        <w:rPr>
          <w:sz w:val="24"/>
        </w:rPr>
        <w:t>will</w:t>
      </w:r>
      <w:r>
        <w:rPr>
          <w:spacing w:val="-4"/>
          <w:sz w:val="24"/>
        </w:rPr>
        <w:t xml:space="preserve"> </w:t>
      </w:r>
      <w:r>
        <w:rPr>
          <w:sz w:val="24"/>
        </w:rPr>
        <w:t>demonstrate</w:t>
      </w:r>
      <w:r>
        <w:rPr>
          <w:spacing w:val="-4"/>
          <w:sz w:val="24"/>
        </w:rPr>
        <w:t xml:space="preserve"> </w:t>
      </w:r>
      <w:r>
        <w:rPr>
          <w:sz w:val="24"/>
        </w:rPr>
        <w:t>their</w:t>
      </w:r>
      <w:r>
        <w:rPr>
          <w:spacing w:val="-4"/>
          <w:sz w:val="24"/>
        </w:rPr>
        <w:t xml:space="preserve"> </w:t>
      </w:r>
      <w:r>
        <w:rPr>
          <w:sz w:val="24"/>
        </w:rPr>
        <w:t>understanding</w:t>
      </w:r>
      <w:r>
        <w:rPr>
          <w:spacing w:val="-4"/>
          <w:sz w:val="24"/>
        </w:rPr>
        <w:t xml:space="preserve"> </w:t>
      </w:r>
      <w:r>
        <w:rPr>
          <w:sz w:val="24"/>
        </w:rPr>
        <w:t>of</w:t>
      </w:r>
      <w:r>
        <w:rPr>
          <w:spacing w:val="-4"/>
          <w:sz w:val="24"/>
        </w:rPr>
        <w:t xml:space="preserve"> </w:t>
      </w:r>
      <w:r>
        <w:rPr>
          <w:sz w:val="24"/>
        </w:rPr>
        <w:t>group</w:t>
      </w:r>
      <w:r>
        <w:rPr>
          <w:spacing w:val="-4"/>
          <w:sz w:val="24"/>
        </w:rPr>
        <w:t xml:space="preserve"> </w:t>
      </w:r>
      <w:r>
        <w:rPr>
          <w:sz w:val="24"/>
        </w:rPr>
        <w:t>dynamics and processes, including therapeutic impact factors, developing group cohesion, and ethically and culturally relevant strategies.</w:t>
      </w:r>
    </w:p>
    <w:p w14:paraId="2B8BA6EB" w14:textId="77777777" w:rsidR="00190B4D" w:rsidRDefault="00190B4D" w:rsidP="00190B4D">
      <w:pPr>
        <w:pStyle w:val="BodyText"/>
      </w:pPr>
    </w:p>
    <w:p w14:paraId="278F4BBB" w14:textId="77777777" w:rsidR="00190B4D" w:rsidRDefault="00190B4D" w:rsidP="00190B4D">
      <w:pPr>
        <w:pStyle w:val="BodyText"/>
        <w:spacing w:before="1"/>
        <w:ind w:left="1060"/>
      </w:pPr>
      <w:r>
        <w:t>Measurement</w:t>
      </w:r>
      <w:r>
        <w:rPr>
          <w:spacing w:val="-6"/>
        </w:rPr>
        <w:t xml:space="preserve"> </w:t>
      </w:r>
      <w:r>
        <w:t>2</w:t>
      </w:r>
      <w:r>
        <w:rPr>
          <w:spacing w:val="-4"/>
        </w:rPr>
        <w:t xml:space="preserve"> </w:t>
      </w:r>
      <w:r>
        <w:rPr>
          <w:spacing w:val="-2"/>
        </w:rPr>
        <w:t>(Skills):</w:t>
      </w:r>
    </w:p>
    <w:p w14:paraId="3F590DEA" w14:textId="77777777" w:rsidR="00190B4D" w:rsidRDefault="00190B4D" w:rsidP="00190B4D">
      <w:pPr>
        <w:pStyle w:val="ListParagraph"/>
        <w:numPr>
          <w:ilvl w:val="0"/>
          <w:numId w:val="15"/>
        </w:numPr>
        <w:tabs>
          <w:tab w:val="left" w:pos="1260"/>
        </w:tabs>
        <w:ind w:right="1414" w:firstLine="0"/>
        <w:rPr>
          <w:sz w:val="24"/>
        </w:rPr>
      </w:pPr>
      <w:r>
        <w:rPr>
          <w:sz w:val="24"/>
        </w:rPr>
        <w:t>Group Paper. Students will develop a culturally and ethically competent counseling group guided</w:t>
      </w:r>
      <w:r>
        <w:rPr>
          <w:spacing w:val="-3"/>
          <w:sz w:val="24"/>
        </w:rPr>
        <w:t xml:space="preserve"> </w:t>
      </w:r>
      <w:r>
        <w:rPr>
          <w:sz w:val="24"/>
        </w:rPr>
        <w:t>by</w:t>
      </w:r>
      <w:r>
        <w:rPr>
          <w:spacing w:val="-3"/>
          <w:sz w:val="24"/>
        </w:rPr>
        <w:t xml:space="preserve"> </w:t>
      </w:r>
      <w:r>
        <w:rPr>
          <w:sz w:val="24"/>
        </w:rPr>
        <w:t>their</w:t>
      </w:r>
      <w:r>
        <w:rPr>
          <w:spacing w:val="-3"/>
          <w:sz w:val="24"/>
        </w:rPr>
        <w:t xml:space="preserve"> </w:t>
      </w:r>
      <w:r>
        <w:rPr>
          <w:sz w:val="24"/>
        </w:rPr>
        <w:t>chosen</w:t>
      </w:r>
      <w:r>
        <w:rPr>
          <w:spacing w:val="-1"/>
          <w:sz w:val="24"/>
        </w:rPr>
        <w:t xml:space="preserve"> </w:t>
      </w:r>
      <w:r>
        <w:rPr>
          <w:sz w:val="24"/>
        </w:rPr>
        <w:t>counseling</w:t>
      </w:r>
      <w:r>
        <w:rPr>
          <w:spacing w:val="-3"/>
          <w:sz w:val="24"/>
        </w:rPr>
        <w:t xml:space="preserve"> </w:t>
      </w:r>
      <w:r>
        <w:rPr>
          <w:sz w:val="24"/>
        </w:rPr>
        <w:t>theory.</w:t>
      </w:r>
      <w:r>
        <w:rPr>
          <w:spacing w:val="-3"/>
          <w:sz w:val="24"/>
        </w:rPr>
        <w:t xml:space="preserve"> </w:t>
      </w:r>
      <w:r>
        <w:rPr>
          <w:sz w:val="24"/>
        </w:rPr>
        <w:t>This</w:t>
      </w:r>
      <w:r>
        <w:rPr>
          <w:spacing w:val="-3"/>
          <w:sz w:val="24"/>
        </w:rPr>
        <w:t xml:space="preserve"> </w:t>
      </w:r>
      <w:r>
        <w:rPr>
          <w:sz w:val="24"/>
        </w:rPr>
        <w:t>process</w:t>
      </w:r>
      <w:r>
        <w:rPr>
          <w:spacing w:val="-3"/>
          <w:sz w:val="24"/>
        </w:rPr>
        <w:t xml:space="preserve"> </w:t>
      </w:r>
      <w:r>
        <w:rPr>
          <w:sz w:val="24"/>
        </w:rPr>
        <w:t>will</w:t>
      </w:r>
      <w:r>
        <w:rPr>
          <w:spacing w:val="-3"/>
          <w:sz w:val="24"/>
        </w:rPr>
        <w:t xml:space="preserve"> </w:t>
      </w:r>
      <w:r>
        <w:rPr>
          <w:sz w:val="24"/>
        </w:rPr>
        <w:t>include</w:t>
      </w:r>
      <w:r>
        <w:rPr>
          <w:spacing w:val="-3"/>
          <w:sz w:val="24"/>
        </w:rPr>
        <w:t xml:space="preserve"> </w:t>
      </w:r>
      <w:r>
        <w:rPr>
          <w:sz w:val="24"/>
        </w:rPr>
        <w:t>a</w:t>
      </w:r>
      <w:r>
        <w:rPr>
          <w:spacing w:val="-5"/>
          <w:sz w:val="24"/>
        </w:rPr>
        <w:t xml:space="preserve"> </w:t>
      </w:r>
      <w:r>
        <w:rPr>
          <w:sz w:val="24"/>
        </w:rPr>
        <w:t>description</w:t>
      </w:r>
      <w:r>
        <w:rPr>
          <w:spacing w:val="-3"/>
          <w:sz w:val="24"/>
        </w:rPr>
        <w:t xml:space="preserve"> </w:t>
      </w:r>
      <w:r>
        <w:rPr>
          <w:sz w:val="24"/>
        </w:rPr>
        <w:t>of</w:t>
      </w:r>
      <w:r>
        <w:rPr>
          <w:spacing w:val="-3"/>
          <w:sz w:val="24"/>
        </w:rPr>
        <w:t xml:space="preserve"> </w:t>
      </w:r>
      <w:r>
        <w:rPr>
          <w:sz w:val="24"/>
        </w:rPr>
        <w:t>the</w:t>
      </w:r>
      <w:r>
        <w:rPr>
          <w:spacing w:val="-4"/>
          <w:sz w:val="24"/>
        </w:rPr>
        <w:t xml:space="preserve"> </w:t>
      </w:r>
      <w:r>
        <w:rPr>
          <w:sz w:val="24"/>
        </w:rPr>
        <w:t>group development, logistical considerations, and group session plans and goals.</w:t>
      </w:r>
    </w:p>
    <w:p w14:paraId="5677A0B3" w14:textId="77777777" w:rsidR="00190B4D" w:rsidRDefault="00190B4D" w:rsidP="00190B4D">
      <w:pPr>
        <w:pStyle w:val="BodyText"/>
      </w:pPr>
    </w:p>
    <w:p w14:paraId="465CD2EF" w14:textId="77777777" w:rsidR="00190B4D" w:rsidRDefault="00190B4D" w:rsidP="00190B4D">
      <w:pPr>
        <w:pStyle w:val="BodyText"/>
        <w:ind w:left="1060"/>
      </w:pPr>
      <w:r>
        <w:t>*All</w:t>
      </w:r>
      <w:r>
        <w:rPr>
          <w:spacing w:val="-4"/>
        </w:rPr>
        <w:t xml:space="preserve"> </w:t>
      </w:r>
      <w:r>
        <w:t>SLOs</w:t>
      </w:r>
      <w:r>
        <w:rPr>
          <w:spacing w:val="-3"/>
        </w:rPr>
        <w:t xml:space="preserve"> </w:t>
      </w:r>
      <w:r>
        <w:t>address</w:t>
      </w:r>
      <w:r>
        <w:rPr>
          <w:spacing w:val="-3"/>
        </w:rPr>
        <w:t xml:space="preserve"> </w:t>
      </w:r>
      <w:r>
        <w:t>the</w:t>
      </w:r>
      <w:r>
        <w:rPr>
          <w:spacing w:val="-4"/>
        </w:rPr>
        <w:t xml:space="preserve"> </w:t>
      </w:r>
      <w:r>
        <w:t>respective</w:t>
      </w:r>
      <w:r>
        <w:rPr>
          <w:spacing w:val="-4"/>
        </w:rPr>
        <w:t xml:space="preserve"> </w:t>
      </w:r>
      <w:r>
        <w:t>CACREP</w:t>
      </w:r>
      <w:r>
        <w:rPr>
          <w:spacing w:val="-4"/>
        </w:rPr>
        <w:t xml:space="preserve"> </w:t>
      </w:r>
      <w:r>
        <w:t>Standards</w:t>
      </w:r>
      <w:r>
        <w:rPr>
          <w:spacing w:val="-3"/>
        </w:rPr>
        <w:t xml:space="preserve"> </w:t>
      </w:r>
      <w:r>
        <w:t>evident</w:t>
      </w:r>
      <w:r>
        <w:rPr>
          <w:spacing w:val="-3"/>
        </w:rPr>
        <w:t xml:space="preserve"> </w:t>
      </w:r>
      <w:r>
        <w:t>in</w:t>
      </w:r>
      <w:r>
        <w:rPr>
          <w:spacing w:val="-3"/>
        </w:rPr>
        <w:t xml:space="preserve"> </w:t>
      </w:r>
      <w:r>
        <w:t>the</w:t>
      </w:r>
      <w:r>
        <w:rPr>
          <w:spacing w:val="-4"/>
        </w:rPr>
        <w:t xml:space="preserve"> </w:t>
      </w:r>
      <w:r>
        <w:rPr>
          <w:spacing w:val="-2"/>
        </w:rPr>
        <w:t>syllabus.</w:t>
      </w:r>
    </w:p>
    <w:p w14:paraId="721507D8" w14:textId="77777777" w:rsidR="00190B4D" w:rsidRDefault="00190B4D" w:rsidP="00190B4D">
      <w:pPr>
        <w:pStyle w:val="BodyText"/>
      </w:pPr>
    </w:p>
    <w:p w14:paraId="46829B02" w14:textId="1B81726C" w:rsidR="00190B4D" w:rsidRDefault="00190B4D">
      <w:pPr>
        <w:rPr>
          <w:sz w:val="24"/>
        </w:rPr>
        <w:sectPr w:rsidR="00190B4D">
          <w:pgSz w:w="12240" w:h="15840"/>
          <w:pgMar w:top="1880" w:right="380" w:bottom="1260" w:left="380" w:header="720" w:footer="1061" w:gutter="0"/>
          <w:cols w:space="720"/>
        </w:sectPr>
      </w:pPr>
    </w:p>
    <w:p w14:paraId="4FD778CB" w14:textId="77777777" w:rsidR="00502E7C" w:rsidRDefault="00190B4D">
      <w:pPr>
        <w:pStyle w:val="Heading4"/>
        <w:ind w:left="1958" w:right="1959"/>
        <w:jc w:val="center"/>
      </w:pPr>
      <w:r>
        <w:lastRenderedPageBreak/>
        <w:t>2016</w:t>
      </w:r>
      <w:r>
        <w:rPr>
          <w:spacing w:val="-6"/>
        </w:rPr>
        <w:t xml:space="preserve"> </w:t>
      </w:r>
      <w:r>
        <w:t>CACREP</w:t>
      </w:r>
      <w:r>
        <w:rPr>
          <w:spacing w:val="-5"/>
        </w:rPr>
        <w:t xml:space="preserve"> </w:t>
      </w:r>
      <w:r>
        <w:t>Standards</w:t>
      </w:r>
      <w:r>
        <w:rPr>
          <w:spacing w:val="-5"/>
        </w:rPr>
        <w:t xml:space="preserve"> </w:t>
      </w:r>
      <w:r>
        <w:t>Addressed</w:t>
      </w:r>
      <w:r>
        <w:rPr>
          <w:spacing w:val="-5"/>
        </w:rPr>
        <w:t xml:space="preserve"> </w:t>
      </w:r>
      <w:r>
        <w:t>in</w:t>
      </w:r>
      <w:r>
        <w:rPr>
          <w:spacing w:val="-6"/>
        </w:rPr>
        <w:t xml:space="preserve"> </w:t>
      </w:r>
      <w:r>
        <w:t>COUN</w:t>
      </w:r>
      <w:r>
        <w:rPr>
          <w:spacing w:val="-8"/>
        </w:rPr>
        <w:t xml:space="preserve"> </w:t>
      </w:r>
      <w:r>
        <w:t>528</w:t>
      </w:r>
      <w:r>
        <w:rPr>
          <w:spacing w:val="-4"/>
        </w:rPr>
        <w:t xml:space="preserve"> PLOs</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7"/>
        <w:gridCol w:w="2881"/>
        <w:gridCol w:w="1710"/>
        <w:gridCol w:w="1801"/>
        <w:gridCol w:w="2612"/>
      </w:tblGrid>
      <w:tr w:rsidR="00502E7C" w14:paraId="6CED91B7" w14:textId="77777777">
        <w:trPr>
          <w:trHeight w:val="590"/>
        </w:trPr>
        <w:tc>
          <w:tcPr>
            <w:tcW w:w="2247" w:type="dxa"/>
          </w:tcPr>
          <w:p w14:paraId="0AFB48AA" w14:textId="77777777" w:rsidR="00502E7C" w:rsidRDefault="00190B4D">
            <w:pPr>
              <w:pStyle w:val="TableParagraph"/>
              <w:spacing w:line="275" w:lineRule="exact"/>
              <w:ind w:left="359"/>
              <w:rPr>
                <w:b/>
                <w:sz w:val="24"/>
              </w:rPr>
            </w:pPr>
            <w:r>
              <w:rPr>
                <w:b/>
                <w:sz w:val="24"/>
              </w:rPr>
              <w:t>Core</w:t>
            </w:r>
            <w:r>
              <w:rPr>
                <w:b/>
                <w:spacing w:val="-7"/>
                <w:sz w:val="24"/>
              </w:rPr>
              <w:t xml:space="preserve"> </w:t>
            </w:r>
            <w:r>
              <w:rPr>
                <w:b/>
                <w:spacing w:val="-2"/>
                <w:sz w:val="24"/>
              </w:rPr>
              <w:t>Standard</w:t>
            </w:r>
          </w:p>
        </w:tc>
        <w:tc>
          <w:tcPr>
            <w:tcW w:w="2881" w:type="dxa"/>
          </w:tcPr>
          <w:p w14:paraId="39844BFC" w14:textId="77777777" w:rsidR="00502E7C" w:rsidRDefault="00190B4D">
            <w:pPr>
              <w:pStyle w:val="TableParagraph"/>
              <w:spacing w:line="275" w:lineRule="exact"/>
              <w:ind w:left="530"/>
              <w:rPr>
                <w:b/>
                <w:sz w:val="24"/>
              </w:rPr>
            </w:pPr>
            <w:r>
              <w:rPr>
                <w:b/>
                <w:sz w:val="24"/>
              </w:rPr>
              <w:t>Learning</w:t>
            </w:r>
            <w:r>
              <w:rPr>
                <w:b/>
                <w:spacing w:val="-5"/>
                <w:sz w:val="24"/>
              </w:rPr>
              <w:t xml:space="preserve"> </w:t>
            </w:r>
            <w:r>
              <w:rPr>
                <w:b/>
                <w:spacing w:val="-2"/>
                <w:sz w:val="24"/>
              </w:rPr>
              <w:t>Activity</w:t>
            </w:r>
          </w:p>
        </w:tc>
        <w:tc>
          <w:tcPr>
            <w:tcW w:w="1710" w:type="dxa"/>
          </w:tcPr>
          <w:p w14:paraId="2210810C" w14:textId="77777777" w:rsidR="00502E7C" w:rsidRDefault="00190B4D">
            <w:pPr>
              <w:pStyle w:val="TableParagraph"/>
              <w:spacing w:line="275" w:lineRule="exact"/>
              <w:ind w:left="253"/>
              <w:rPr>
                <w:b/>
                <w:sz w:val="24"/>
              </w:rPr>
            </w:pPr>
            <w:r>
              <w:rPr>
                <w:b/>
                <w:spacing w:val="-2"/>
                <w:sz w:val="24"/>
              </w:rPr>
              <w:t>Assignment</w:t>
            </w:r>
          </w:p>
        </w:tc>
        <w:tc>
          <w:tcPr>
            <w:tcW w:w="1801" w:type="dxa"/>
          </w:tcPr>
          <w:p w14:paraId="5AEEA579" w14:textId="77777777" w:rsidR="00502E7C" w:rsidRDefault="00190B4D">
            <w:pPr>
              <w:pStyle w:val="TableParagraph"/>
              <w:spacing w:line="275" w:lineRule="exact"/>
              <w:ind w:left="300" w:right="297"/>
              <w:jc w:val="center"/>
              <w:rPr>
                <w:b/>
                <w:sz w:val="24"/>
              </w:rPr>
            </w:pPr>
            <w:r>
              <w:rPr>
                <w:b/>
                <w:spacing w:val="-2"/>
                <w:sz w:val="24"/>
              </w:rPr>
              <w:t>Assessment</w:t>
            </w:r>
          </w:p>
          <w:p w14:paraId="73E1F77A" w14:textId="77777777" w:rsidR="00502E7C" w:rsidRDefault="00190B4D">
            <w:pPr>
              <w:pStyle w:val="TableParagraph"/>
              <w:spacing w:before="19"/>
              <w:ind w:left="300" w:right="294"/>
              <w:jc w:val="center"/>
              <w:rPr>
                <w:b/>
                <w:sz w:val="24"/>
              </w:rPr>
            </w:pPr>
            <w:r>
              <w:rPr>
                <w:b/>
                <w:spacing w:val="-2"/>
                <w:sz w:val="24"/>
              </w:rPr>
              <w:t>Rubric</w:t>
            </w:r>
          </w:p>
        </w:tc>
        <w:tc>
          <w:tcPr>
            <w:tcW w:w="2612" w:type="dxa"/>
          </w:tcPr>
          <w:p w14:paraId="5C50FC28" w14:textId="77777777" w:rsidR="00502E7C" w:rsidRDefault="00190B4D">
            <w:pPr>
              <w:pStyle w:val="TableParagraph"/>
              <w:spacing w:line="275" w:lineRule="exact"/>
              <w:ind w:left="703"/>
              <w:rPr>
                <w:b/>
                <w:sz w:val="24"/>
              </w:rPr>
            </w:pPr>
            <w:r>
              <w:rPr>
                <w:b/>
                <w:spacing w:val="-2"/>
                <w:sz w:val="24"/>
              </w:rPr>
              <w:t>Benchmark</w:t>
            </w:r>
          </w:p>
        </w:tc>
      </w:tr>
      <w:tr w:rsidR="00502E7C" w14:paraId="0C9F1C19" w14:textId="77777777">
        <w:trPr>
          <w:trHeight w:val="2224"/>
        </w:trPr>
        <w:tc>
          <w:tcPr>
            <w:tcW w:w="2247" w:type="dxa"/>
          </w:tcPr>
          <w:p w14:paraId="05025927" w14:textId="77777777" w:rsidR="00502E7C" w:rsidRDefault="00190B4D">
            <w:pPr>
              <w:pStyle w:val="TableParagraph"/>
              <w:spacing w:line="256" w:lineRule="auto"/>
              <w:ind w:left="115" w:right="109"/>
              <w:rPr>
                <w:sz w:val="24"/>
              </w:rPr>
            </w:pPr>
            <w:r>
              <w:rPr>
                <w:b/>
                <w:sz w:val="24"/>
              </w:rPr>
              <w:t>2.F.6.a</w:t>
            </w:r>
            <w:r>
              <w:rPr>
                <w:sz w:val="24"/>
              </w:rPr>
              <w:t>. theoretical foundations</w:t>
            </w:r>
            <w:r>
              <w:rPr>
                <w:spacing w:val="-15"/>
                <w:sz w:val="24"/>
              </w:rPr>
              <w:t xml:space="preserve"> </w:t>
            </w:r>
            <w:r>
              <w:rPr>
                <w:sz w:val="24"/>
              </w:rPr>
              <w:t>of</w:t>
            </w:r>
            <w:r>
              <w:rPr>
                <w:spacing w:val="-15"/>
                <w:sz w:val="24"/>
              </w:rPr>
              <w:t xml:space="preserve"> </w:t>
            </w:r>
            <w:r>
              <w:rPr>
                <w:sz w:val="24"/>
              </w:rPr>
              <w:t>group counseling and group work</w:t>
            </w:r>
          </w:p>
        </w:tc>
        <w:tc>
          <w:tcPr>
            <w:tcW w:w="2881" w:type="dxa"/>
          </w:tcPr>
          <w:p w14:paraId="2F8B842E" w14:textId="77777777" w:rsidR="00502E7C" w:rsidRDefault="00190B4D">
            <w:pPr>
              <w:pStyle w:val="TableParagraph"/>
              <w:numPr>
                <w:ilvl w:val="0"/>
                <w:numId w:val="14"/>
              </w:numPr>
              <w:tabs>
                <w:tab w:val="left" w:pos="192"/>
              </w:tabs>
              <w:spacing w:line="286" w:lineRule="exact"/>
              <w:jc w:val="both"/>
              <w:rPr>
                <w:sz w:val="24"/>
              </w:rPr>
            </w:pPr>
            <w:r>
              <w:rPr>
                <w:sz w:val="24"/>
              </w:rPr>
              <w:t>Lecture</w:t>
            </w:r>
            <w:r>
              <w:rPr>
                <w:spacing w:val="-5"/>
                <w:sz w:val="24"/>
              </w:rPr>
              <w:t xml:space="preserve"> </w:t>
            </w:r>
            <w:r>
              <w:rPr>
                <w:sz w:val="24"/>
              </w:rPr>
              <w:t>(weeks</w:t>
            </w:r>
            <w:r>
              <w:rPr>
                <w:spacing w:val="-5"/>
                <w:sz w:val="24"/>
              </w:rPr>
              <w:t xml:space="preserve"> </w:t>
            </w:r>
            <w:r>
              <w:rPr>
                <w:sz w:val="24"/>
              </w:rPr>
              <w:t>5-</w:t>
            </w:r>
            <w:r>
              <w:rPr>
                <w:spacing w:val="-5"/>
                <w:sz w:val="24"/>
              </w:rPr>
              <w:t>6)</w:t>
            </w:r>
          </w:p>
          <w:p w14:paraId="403B1A70" w14:textId="77777777" w:rsidR="00502E7C" w:rsidRDefault="00190B4D">
            <w:pPr>
              <w:pStyle w:val="TableParagraph"/>
              <w:numPr>
                <w:ilvl w:val="0"/>
                <w:numId w:val="14"/>
              </w:numPr>
              <w:tabs>
                <w:tab w:val="left" w:pos="192"/>
              </w:tabs>
              <w:spacing w:line="235" w:lineRule="auto"/>
              <w:ind w:right="295"/>
              <w:jc w:val="both"/>
              <w:rPr>
                <w:sz w:val="24"/>
              </w:rPr>
            </w:pPr>
            <w:r>
              <w:rPr>
                <w:sz w:val="24"/>
              </w:rPr>
              <w:t>Readings</w:t>
            </w:r>
            <w:r>
              <w:rPr>
                <w:spacing w:val="-15"/>
                <w:sz w:val="24"/>
              </w:rPr>
              <w:t xml:space="preserve"> </w:t>
            </w:r>
            <w:r>
              <w:rPr>
                <w:sz w:val="24"/>
              </w:rPr>
              <w:t>(Corey,</w:t>
            </w:r>
            <w:r>
              <w:rPr>
                <w:spacing w:val="-15"/>
                <w:sz w:val="24"/>
              </w:rPr>
              <w:t xml:space="preserve"> </w:t>
            </w:r>
            <w:r>
              <w:rPr>
                <w:sz w:val="24"/>
              </w:rPr>
              <w:t xml:space="preserve">Corey, &amp; Corey, 2014 [Chapter </w:t>
            </w:r>
            <w:r>
              <w:rPr>
                <w:spacing w:val="-4"/>
                <w:sz w:val="24"/>
              </w:rPr>
              <w:t>4])</w:t>
            </w:r>
          </w:p>
          <w:p w14:paraId="59179BBA" w14:textId="77777777" w:rsidR="00502E7C" w:rsidRDefault="00190B4D">
            <w:pPr>
              <w:pStyle w:val="TableParagraph"/>
              <w:numPr>
                <w:ilvl w:val="0"/>
                <w:numId w:val="14"/>
              </w:numPr>
              <w:tabs>
                <w:tab w:val="left" w:pos="192"/>
              </w:tabs>
              <w:spacing w:before="5" w:line="230" w:lineRule="auto"/>
              <w:ind w:right="405"/>
              <w:jc w:val="both"/>
              <w:rPr>
                <w:sz w:val="24"/>
              </w:rPr>
            </w:pPr>
            <w:r>
              <w:rPr>
                <w:sz w:val="24"/>
              </w:rPr>
              <w:t>In-class</w:t>
            </w:r>
            <w:r>
              <w:rPr>
                <w:spacing w:val="-15"/>
                <w:sz w:val="24"/>
              </w:rPr>
              <w:t xml:space="preserve"> </w:t>
            </w:r>
            <w:r>
              <w:rPr>
                <w:sz w:val="24"/>
              </w:rPr>
              <w:t>demonstrations (weeks 14-15)</w:t>
            </w:r>
          </w:p>
          <w:p w14:paraId="4DC8968C" w14:textId="77777777" w:rsidR="00502E7C" w:rsidRDefault="00190B4D">
            <w:pPr>
              <w:pStyle w:val="TableParagraph"/>
              <w:numPr>
                <w:ilvl w:val="0"/>
                <w:numId w:val="14"/>
              </w:numPr>
              <w:tabs>
                <w:tab w:val="left" w:pos="192"/>
              </w:tabs>
              <w:spacing w:line="276" w:lineRule="exact"/>
              <w:ind w:right="360"/>
              <w:jc w:val="both"/>
              <w:rPr>
                <w:sz w:val="24"/>
              </w:rPr>
            </w:pPr>
            <w:r>
              <w:rPr>
                <w:sz w:val="24"/>
              </w:rPr>
              <w:t>Class</w:t>
            </w:r>
            <w:r>
              <w:rPr>
                <w:spacing w:val="-15"/>
                <w:sz w:val="24"/>
              </w:rPr>
              <w:t xml:space="preserve"> </w:t>
            </w:r>
            <w:r>
              <w:rPr>
                <w:sz w:val="24"/>
              </w:rPr>
              <w:t>discussion</w:t>
            </w:r>
            <w:r>
              <w:rPr>
                <w:spacing w:val="-15"/>
                <w:sz w:val="24"/>
              </w:rPr>
              <w:t xml:space="preserve"> </w:t>
            </w:r>
            <w:r>
              <w:rPr>
                <w:sz w:val="24"/>
              </w:rPr>
              <w:t xml:space="preserve">(weeks </w:t>
            </w:r>
            <w:r>
              <w:rPr>
                <w:spacing w:val="-4"/>
                <w:sz w:val="24"/>
              </w:rPr>
              <w:t>5-6)</w:t>
            </w:r>
          </w:p>
        </w:tc>
        <w:tc>
          <w:tcPr>
            <w:tcW w:w="1710" w:type="dxa"/>
          </w:tcPr>
          <w:p w14:paraId="792D89AF" w14:textId="77777777" w:rsidR="00502E7C" w:rsidRDefault="00190B4D">
            <w:pPr>
              <w:pStyle w:val="TableParagraph"/>
              <w:ind w:left="224" w:right="251" w:hanging="180"/>
              <w:rPr>
                <w:sz w:val="24"/>
              </w:rPr>
            </w:pPr>
            <w:r>
              <w:rPr>
                <w:sz w:val="24"/>
              </w:rPr>
              <w:t>1.Group</w:t>
            </w:r>
            <w:r>
              <w:rPr>
                <w:spacing w:val="-15"/>
                <w:sz w:val="24"/>
              </w:rPr>
              <w:t xml:space="preserve"> </w:t>
            </w:r>
            <w:r>
              <w:rPr>
                <w:sz w:val="24"/>
              </w:rPr>
              <w:t xml:space="preserve">Paper </w:t>
            </w:r>
            <w:r>
              <w:rPr>
                <w:spacing w:val="-10"/>
                <w:sz w:val="24"/>
              </w:rPr>
              <w:t xml:space="preserve">&amp; </w:t>
            </w:r>
            <w:r>
              <w:rPr>
                <w:spacing w:val="-2"/>
                <w:sz w:val="24"/>
              </w:rPr>
              <w:t>Presentation</w:t>
            </w:r>
          </w:p>
        </w:tc>
        <w:tc>
          <w:tcPr>
            <w:tcW w:w="1801" w:type="dxa"/>
          </w:tcPr>
          <w:p w14:paraId="55C31CBE" w14:textId="77777777" w:rsidR="00502E7C" w:rsidRDefault="00190B4D">
            <w:pPr>
              <w:pStyle w:val="TableParagraph"/>
              <w:ind w:left="70" w:right="261"/>
              <w:jc w:val="both"/>
              <w:rPr>
                <w:sz w:val="24"/>
              </w:rPr>
            </w:pPr>
            <w:r>
              <w:rPr>
                <w:sz w:val="24"/>
              </w:rPr>
              <w:t>1.</w:t>
            </w:r>
            <w:r>
              <w:rPr>
                <w:spacing w:val="-15"/>
                <w:sz w:val="24"/>
              </w:rPr>
              <w:t xml:space="preserve"> </w:t>
            </w:r>
            <w:r>
              <w:rPr>
                <w:sz w:val="24"/>
              </w:rPr>
              <w:t>Group</w:t>
            </w:r>
            <w:r>
              <w:rPr>
                <w:spacing w:val="-15"/>
                <w:sz w:val="24"/>
              </w:rPr>
              <w:t xml:space="preserve"> </w:t>
            </w:r>
            <w:r>
              <w:rPr>
                <w:sz w:val="24"/>
              </w:rPr>
              <w:t>Paper &amp;</w:t>
            </w:r>
            <w:r>
              <w:rPr>
                <w:spacing w:val="-14"/>
                <w:sz w:val="24"/>
              </w:rPr>
              <w:t xml:space="preserve"> </w:t>
            </w:r>
            <w:r>
              <w:rPr>
                <w:sz w:val="24"/>
              </w:rPr>
              <w:t xml:space="preserve">Presentation </w:t>
            </w:r>
            <w:r>
              <w:rPr>
                <w:spacing w:val="-2"/>
                <w:sz w:val="24"/>
              </w:rPr>
              <w:t>rubric</w:t>
            </w:r>
          </w:p>
        </w:tc>
        <w:tc>
          <w:tcPr>
            <w:tcW w:w="2612" w:type="dxa"/>
          </w:tcPr>
          <w:p w14:paraId="78A5B5FC" w14:textId="77777777" w:rsidR="00502E7C" w:rsidRDefault="00190B4D">
            <w:pPr>
              <w:pStyle w:val="TableParagraph"/>
              <w:spacing w:before="10" w:line="264" w:lineRule="auto"/>
              <w:ind w:left="113" w:right="137"/>
              <w:rPr>
                <w:rFonts w:ascii="Lucida Sans" w:hAnsi="Lucida Sans"/>
                <w:sz w:val="24"/>
              </w:rPr>
            </w:pPr>
            <w:r>
              <w:rPr>
                <w:rFonts w:ascii="Lucida Sans" w:hAnsi="Lucida Sans"/>
                <w:w w:val="115"/>
                <w:sz w:val="24"/>
              </w:rPr>
              <w:t>1. ≥ 80% of average rubric scores</w:t>
            </w:r>
            <w:r>
              <w:rPr>
                <w:rFonts w:ascii="Lucida Sans" w:hAnsi="Lucida Sans"/>
                <w:spacing w:val="58"/>
                <w:w w:val="115"/>
                <w:sz w:val="24"/>
              </w:rPr>
              <w:t xml:space="preserve"> </w:t>
            </w:r>
            <w:r>
              <w:rPr>
                <w:rFonts w:ascii="Lucida Sans" w:hAnsi="Lucida Sans"/>
                <w:w w:val="115"/>
                <w:sz w:val="24"/>
              </w:rPr>
              <w:t>will</w:t>
            </w:r>
            <w:r>
              <w:rPr>
                <w:rFonts w:ascii="Lucida Sans" w:hAnsi="Lucida Sans"/>
                <w:spacing w:val="80"/>
                <w:w w:val="115"/>
                <w:sz w:val="24"/>
              </w:rPr>
              <w:t xml:space="preserve"> </w:t>
            </w:r>
            <w:r>
              <w:rPr>
                <w:rFonts w:ascii="Lucida Sans" w:hAnsi="Lucida Sans"/>
                <w:w w:val="115"/>
                <w:sz w:val="24"/>
              </w:rPr>
              <w:t>either</w:t>
            </w:r>
            <w:r>
              <w:rPr>
                <w:rFonts w:ascii="Lucida Sans" w:hAnsi="Lucida Sans"/>
                <w:spacing w:val="-10"/>
                <w:w w:val="115"/>
                <w:sz w:val="24"/>
              </w:rPr>
              <w:t xml:space="preserve"> </w:t>
            </w:r>
            <w:r>
              <w:rPr>
                <w:rFonts w:ascii="Lucida Sans" w:hAnsi="Lucida Sans"/>
                <w:w w:val="115"/>
                <w:sz w:val="24"/>
              </w:rPr>
              <w:t>meet</w:t>
            </w:r>
            <w:r>
              <w:rPr>
                <w:rFonts w:ascii="Lucida Sans" w:hAnsi="Lucida Sans"/>
                <w:spacing w:val="-10"/>
                <w:w w:val="115"/>
                <w:sz w:val="24"/>
              </w:rPr>
              <w:t xml:space="preserve"> </w:t>
            </w:r>
            <w:r>
              <w:rPr>
                <w:rFonts w:ascii="Lucida Sans" w:hAnsi="Lucida Sans"/>
                <w:w w:val="115"/>
                <w:sz w:val="24"/>
              </w:rPr>
              <w:t>(2)</w:t>
            </w:r>
            <w:r>
              <w:rPr>
                <w:rFonts w:ascii="Lucida Sans" w:hAnsi="Lucida Sans"/>
                <w:spacing w:val="-10"/>
                <w:w w:val="115"/>
                <w:sz w:val="24"/>
              </w:rPr>
              <w:t xml:space="preserve"> </w:t>
            </w:r>
            <w:r>
              <w:rPr>
                <w:rFonts w:ascii="Lucida Sans" w:hAnsi="Lucida Sans"/>
                <w:w w:val="115"/>
                <w:sz w:val="24"/>
              </w:rPr>
              <w:t xml:space="preserve">or exceed (3) </w:t>
            </w:r>
            <w:r>
              <w:rPr>
                <w:rFonts w:ascii="Lucida Sans" w:hAnsi="Lucida Sans"/>
                <w:spacing w:val="-2"/>
                <w:w w:val="115"/>
                <w:sz w:val="24"/>
              </w:rPr>
              <w:t>expectation</w:t>
            </w:r>
          </w:p>
        </w:tc>
      </w:tr>
      <w:tr w:rsidR="00502E7C" w14:paraId="4EE598CF" w14:textId="77777777">
        <w:trPr>
          <w:trHeight w:val="2502"/>
        </w:trPr>
        <w:tc>
          <w:tcPr>
            <w:tcW w:w="2247" w:type="dxa"/>
          </w:tcPr>
          <w:p w14:paraId="3131D0FB" w14:textId="77777777" w:rsidR="00502E7C" w:rsidRDefault="00190B4D">
            <w:pPr>
              <w:pStyle w:val="TableParagraph"/>
              <w:spacing w:line="256" w:lineRule="auto"/>
              <w:ind w:left="115" w:right="337"/>
              <w:rPr>
                <w:sz w:val="24"/>
              </w:rPr>
            </w:pPr>
            <w:r>
              <w:rPr>
                <w:b/>
                <w:sz w:val="24"/>
              </w:rPr>
              <w:t>2.F.6.b.</w:t>
            </w:r>
            <w:r>
              <w:rPr>
                <w:b/>
                <w:spacing w:val="-15"/>
                <w:sz w:val="24"/>
              </w:rPr>
              <w:t xml:space="preserve"> </w:t>
            </w:r>
            <w:r>
              <w:rPr>
                <w:sz w:val="24"/>
              </w:rPr>
              <w:t>dynamics associated with group</w:t>
            </w:r>
            <w:r>
              <w:rPr>
                <w:spacing w:val="-15"/>
                <w:sz w:val="24"/>
              </w:rPr>
              <w:t xml:space="preserve"> </w:t>
            </w:r>
            <w:r>
              <w:rPr>
                <w:sz w:val="24"/>
              </w:rPr>
              <w:t>process</w:t>
            </w:r>
            <w:r>
              <w:rPr>
                <w:spacing w:val="-15"/>
                <w:sz w:val="24"/>
              </w:rPr>
              <w:t xml:space="preserve"> </w:t>
            </w:r>
            <w:r>
              <w:rPr>
                <w:sz w:val="24"/>
              </w:rPr>
              <w:t xml:space="preserve">and </w:t>
            </w:r>
            <w:r>
              <w:rPr>
                <w:spacing w:val="-2"/>
                <w:sz w:val="24"/>
              </w:rPr>
              <w:t>development</w:t>
            </w:r>
          </w:p>
        </w:tc>
        <w:tc>
          <w:tcPr>
            <w:tcW w:w="2881" w:type="dxa"/>
          </w:tcPr>
          <w:p w14:paraId="1A6F1878" w14:textId="77777777" w:rsidR="00502E7C" w:rsidRDefault="00190B4D">
            <w:pPr>
              <w:pStyle w:val="TableParagraph"/>
              <w:numPr>
                <w:ilvl w:val="0"/>
                <w:numId w:val="13"/>
              </w:numPr>
              <w:tabs>
                <w:tab w:val="left" w:pos="192"/>
              </w:tabs>
              <w:spacing w:line="286" w:lineRule="exact"/>
              <w:rPr>
                <w:sz w:val="24"/>
              </w:rPr>
            </w:pPr>
            <w:r>
              <w:rPr>
                <w:sz w:val="24"/>
              </w:rPr>
              <w:t>Lecture</w:t>
            </w:r>
            <w:r>
              <w:rPr>
                <w:spacing w:val="-3"/>
                <w:sz w:val="24"/>
              </w:rPr>
              <w:t xml:space="preserve"> </w:t>
            </w:r>
            <w:r>
              <w:rPr>
                <w:sz w:val="24"/>
              </w:rPr>
              <w:t>(weeks</w:t>
            </w:r>
            <w:r>
              <w:rPr>
                <w:spacing w:val="-2"/>
                <w:sz w:val="24"/>
              </w:rPr>
              <w:t xml:space="preserve"> </w:t>
            </w:r>
            <w:r>
              <w:rPr>
                <w:sz w:val="24"/>
              </w:rPr>
              <w:t>8-9</w:t>
            </w:r>
            <w:r>
              <w:rPr>
                <w:spacing w:val="-3"/>
                <w:sz w:val="24"/>
              </w:rPr>
              <w:t xml:space="preserve"> </w:t>
            </w:r>
            <w:r>
              <w:rPr>
                <w:sz w:val="24"/>
              </w:rPr>
              <w:t>&amp;</w:t>
            </w:r>
            <w:r>
              <w:rPr>
                <w:spacing w:val="-2"/>
                <w:sz w:val="24"/>
              </w:rPr>
              <w:t xml:space="preserve"> </w:t>
            </w:r>
            <w:r>
              <w:rPr>
                <w:spacing w:val="-5"/>
                <w:sz w:val="24"/>
              </w:rPr>
              <w:t>11-</w:t>
            </w:r>
          </w:p>
          <w:p w14:paraId="3D0875B6" w14:textId="77777777" w:rsidR="00502E7C" w:rsidRDefault="00190B4D">
            <w:pPr>
              <w:pStyle w:val="TableParagraph"/>
              <w:spacing w:line="270" w:lineRule="exact"/>
              <w:ind w:left="191"/>
              <w:rPr>
                <w:sz w:val="24"/>
              </w:rPr>
            </w:pPr>
            <w:r>
              <w:rPr>
                <w:spacing w:val="-5"/>
                <w:sz w:val="24"/>
              </w:rPr>
              <w:t>12)</w:t>
            </w:r>
          </w:p>
          <w:p w14:paraId="52811104" w14:textId="77777777" w:rsidR="00502E7C" w:rsidRDefault="00190B4D">
            <w:pPr>
              <w:pStyle w:val="TableParagraph"/>
              <w:numPr>
                <w:ilvl w:val="0"/>
                <w:numId w:val="13"/>
              </w:numPr>
              <w:tabs>
                <w:tab w:val="left" w:pos="192"/>
              </w:tabs>
              <w:spacing w:before="5" w:line="235" w:lineRule="auto"/>
              <w:ind w:right="295"/>
              <w:jc w:val="both"/>
              <w:rPr>
                <w:sz w:val="24"/>
              </w:rPr>
            </w:pPr>
            <w:r>
              <w:rPr>
                <w:sz w:val="24"/>
              </w:rPr>
              <w:t>Readings</w:t>
            </w:r>
            <w:r>
              <w:rPr>
                <w:spacing w:val="-15"/>
                <w:sz w:val="24"/>
              </w:rPr>
              <w:t xml:space="preserve"> </w:t>
            </w:r>
            <w:r>
              <w:rPr>
                <w:sz w:val="24"/>
              </w:rPr>
              <w:t>(Corey,</w:t>
            </w:r>
            <w:r>
              <w:rPr>
                <w:spacing w:val="-15"/>
                <w:sz w:val="24"/>
              </w:rPr>
              <w:t xml:space="preserve"> </w:t>
            </w:r>
            <w:r>
              <w:rPr>
                <w:sz w:val="24"/>
              </w:rPr>
              <w:t xml:space="preserve">Corey, &amp; Corey, 2014 [Chapter </w:t>
            </w:r>
            <w:r>
              <w:rPr>
                <w:spacing w:val="-2"/>
                <w:sz w:val="24"/>
              </w:rPr>
              <w:t>6-9])</w:t>
            </w:r>
          </w:p>
          <w:p w14:paraId="59B2076B" w14:textId="77777777" w:rsidR="00502E7C" w:rsidRDefault="00190B4D">
            <w:pPr>
              <w:pStyle w:val="TableParagraph"/>
              <w:numPr>
                <w:ilvl w:val="0"/>
                <w:numId w:val="13"/>
              </w:numPr>
              <w:tabs>
                <w:tab w:val="left" w:pos="192"/>
              </w:tabs>
              <w:spacing w:before="9" w:line="230" w:lineRule="auto"/>
              <w:ind w:right="405"/>
              <w:jc w:val="both"/>
              <w:rPr>
                <w:sz w:val="24"/>
              </w:rPr>
            </w:pPr>
            <w:r>
              <w:rPr>
                <w:sz w:val="24"/>
              </w:rPr>
              <w:t>In-class</w:t>
            </w:r>
            <w:r>
              <w:rPr>
                <w:spacing w:val="-15"/>
                <w:sz w:val="24"/>
              </w:rPr>
              <w:t xml:space="preserve"> </w:t>
            </w:r>
            <w:r>
              <w:rPr>
                <w:sz w:val="24"/>
              </w:rPr>
              <w:t>demonstrations (weeks 14-15)</w:t>
            </w:r>
          </w:p>
          <w:p w14:paraId="6A43DF9A" w14:textId="77777777" w:rsidR="00502E7C" w:rsidRDefault="00190B4D">
            <w:pPr>
              <w:pStyle w:val="TableParagraph"/>
              <w:numPr>
                <w:ilvl w:val="0"/>
                <w:numId w:val="13"/>
              </w:numPr>
              <w:tabs>
                <w:tab w:val="left" w:pos="192"/>
              </w:tabs>
              <w:spacing w:line="276" w:lineRule="exact"/>
              <w:ind w:right="360"/>
              <w:jc w:val="both"/>
              <w:rPr>
                <w:sz w:val="24"/>
              </w:rPr>
            </w:pPr>
            <w:r>
              <w:rPr>
                <w:sz w:val="24"/>
              </w:rPr>
              <w:t>Class</w:t>
            </w:r>
            <w:r>
              <w:rPr>
                <w:spacing w:val="-15"/>
                <w:sz w:val="24"/>
              </w:rPr>
              <w:t xml:space="preserve"> </w:t>
            </w:r>
            <w:r>
              <w:rPr>
                <w:sz w:val="24"/>
              </w:rPr>
              <w:t>discussion</w:t>
            </w:r>
            <w:r>
              <w:rPr>
                <w:spacing w:val="-15"/>
                <w:sz w:val="24"/>
              </w:rPr>
              <w:t xml:space="preserve"> </w:t>
            </w:r>
            <w:r>
              <w:rPr>
                <w:sz w:val="24"/>
              </w:rPr>
              <w:t>(weeks 8-9 &amp; 11-12)</w:t>
            </w:r>
          </w:p>
        </w:tc>
        <w:tc>
          <w:tcPr>
            <w:tcW w:w="1710" w:type="dxa"/>
          </w:tcPr>
          <w:p w14:paraId="3CBB1B6C" w14:textId="77777777" w:rsidR="00502E7C" w:rsidRDefault="00190B4D">
            <w:pPr>
              <w:pStyle w:val="TableParagraph"/>
              <w:ind w:left="54" w:right="107"/>
              <w:rPr>
                <w:sz w:val="24"/>
              </w:rPr>
            </w:pPr>
            <w:r>
              <w:rPr>
                <w:sz w:val="24"/>
              </w:rPr>
              <w:t>1.Group</w:t>
            </w:r>
            <w:r>
              <w:rPr>
                <w:spacing w:val="-5"/>
                <w:sz w:val="24"/>
              </w:rPr>
              <w:t xml:space="preserve"> </w:t>
            </w:r>
            <w:r>
              <w:rPr>
                <w:sz w:val="24"/>
              </w:rPr>
              <w:t xml:space="preserve">Paper &amp; </w:t>
            </w:r>
            <w:r>
              <w:rPr>
                <w:spacing w:val="-2"/>
                <w:sz w:val="24"/>
              </w:rPr>
              <w:t>Presentation</w:t>
            </w:r>
          </w:p>
        </w:tc>
        <w:tc>
          <w:tcPr>
            <w:tcW w:w="1801" w:type="dxa"/>
          </w:tcPr>
          <w:p w14:paraId="2D697F5C" w14:textId="77777777" w:rsidR="00502E7C" w:rsidRDefault="00190B4D">
            <w:pPr>
              <w:pStyle w:val="TableParagraph"/>
              <w:ind w:left="70" w:right="261"/>
              <w:jc w:val="both"/>
              <w:rPr>
                <w:sz w:val="24"/>
              </w:rPr>
            </w:pPr>
            <w:r>
              <w:rPr>
                <w:sz w:val="24"/>
              </w:rPr>
              <w:t>1.</w:t>
            </w:r>
            <w:r>
              <w:rPr>
                <w:spacing w:val="-15"/>
                <w:sz w:val="24"/>
              </w:rPr>
              <w:t xml:space="preserve"> </w:t>
            </w:r>
            <w:r>
              <w:rPr>
                <w:sz w:val="24"/>
              </w:rPr>
              <w:t>Group</w:t>
            </w:r>
            <w:r>
              <w:rPr>
                <w:spacing w:val="-15"/>
                <w:sz w:val="24"/>
              </w:rPr>
              <w:t xml:space="preserve"> </w:t>
            </w:r>
            <w:r>
              <w:rPr>
                <w:sz w:val="24"/>
              </w:rPr>
              <w:t>Paper &amp;</w:t>
            </w:r>
            <w:r>
              <w:rPr>
                <w:spacing w:val="-14"/>
                <w:sz w:val="24"/>
              </w:rPr>
              <w:t xml:space="preserve"> </w:t>
            </w:r>
            <w:r>
              <w:rPr>
                <w:sz w:val="24"/>
              </w:rPr>
              <w:t xml:space="preserve">Presentation </w:t>
            </w:r>
            <w:r>
              <w:rPr>
                <w:spacing w:val="-2"/>
                <w:sz w:val="24"/>
              </w:rPr>
              <w:t>rubric</w:t>
            </w:r>
          </w:p>
        </w:tc>
        <w:tc>
          <w:tcPr>
            <w:tcW w:w="2612" w:type="dxa"/>
          </w:tcPr>
          <w:p w14:paraId="6B82EBB4" w14:textId="77777777" w:rsidR="00502E7C" w:rsidRDefault="00190B4D">
            <w:pPr>
              <w:pStyle w:val="TableParagraph"/>
              <w:spacing w:before="10" w:line="266" w:lineRule="auto"/>
              <w:ind w:left="113" w:right="137"/>
              <w:rPr>
                <w:rFonts w:ascii="Lucida Sans" w:hAnsi="Lucida Sans"/>
                <w:sz w:val="24"/>
              </w:rPr>
            </w:pPr>
            <w:r>
              <w:rPr>
                <w:rFonts w:ascii="Lucida Sans" w:hAnsi="Lucida Sans"/>
                <w:w w:val="115"/>
                <w:sz w:val="24"/>
              </w:rPr>
              <w:t>1. ≥ 80% of average rubric scores</w:t>
            </w:r>
            <w:r>
              <w:rPr>
                <w:rFonts w:ascii="Lucida Sans" w:hAnsi="Lucida Sans"/>
                <w:spacing w:val="58"/>
                <w:w w:val="115"/>
                <w:sz w:val="24"/>
              </w:rPr>
              <w:t xml:space="preserve"> </w:t>
            </w:r>
            <w:r>
              <w:rPr>
                <w:rFonts w:ascii="Lucida Sans" w:hAnsi="Lucida Sans"/>
                <w:w w:val="115"/>
                <w:sz w:val="24"/>
              </w:rPr>
              <w:t>will</w:t>
            </w:r>
            <w:r>
              <w:rPr>
                <w:rFonts w:ascii="Lucida Sans" w:hAnsi="Lucida Sans"/>
                <w:spacing w:val="80"/>
                <w:w w:val="115"/>
                <w:sz w:val="24"/>
              </w:rPr>
              <w:t xml:space="preserve"> </w:t>
            </w:r>
            <w:r>
              <w:rPr>
                <w:rFonts w:ascii="Lucida Sans" w:hAnsi="Lucida Sans"/>
                <w:w w:val="115"/>
                <w:sz w:val="24"/>
              </w:rPr>
              <w:t>either</w:t>
            </w:r>
            <w:r>
              <w:rPr>
                <w:rFonts w:ascii="Lucida Sans" w:hAnsi="Lucida Sans"/>
                <w:spacing w:val="-10"/>
                <w:w w:val="115"/>
                <w:sz w:val="24"/>
              </w:rPr>
              <w:t xml:space="preserve"> </w:t>
            </w:r>
            <w:r>
              <w:rPr>
                <w:rFonts w:ascii="Lucida Sans" w:hAnsi="Lucida Sans"/>
                <w:w w:val="115"/>
                <w:sz w:val="24"/>
              </w:rPr>
              <w:t>meet</w:t>
            </w:r>
            <w:r>
              <w:rPr>
                <w:rFonts w:ascii="Lucida Sans" w:hAnsi="Lucida Sans"/>
                <w:spacing w:val="-10"/>
                <w:w w:val="115"/>
                <w:sz w:val="24"/>
              </w:rPr>
              <w:t xml:space="preserve"> </w:t>
            </w:r>
            <w:r>
              <w:rPr>
                <w:rFonts w:ascii="Lucida Sans" w:hAnsi="Lucida Sans"/>
                <w:w w:val="115"/>
                <w:sz w:val="24"/>
              </w:rPr>
              <w:t>(2)</w:t>
            </w:r>
            <w:r>
              <w:rPr>
                <w:rFonts w:ascii="Lucida Sans" w:hAnsi="Lucida Sans"/>
                <w:spacing w:val="-10"/>
                <w:w w:val="115"/>
                <w:sz w:val="24"/>
              </w:rPr>
              <w:t xml:space="preserve"> </w:t>
            </w:r>
            <w:r>
              <w:rPr>
                <w:rFonts w:ascii="Lucida Sans" w:hAnsi="Lucida Sans"/>
                <w:w w:val="115"/>
                <w:sz w:val="24"/>
              </w:rPr>
              <w:t xml:space="preserve">or exceed (3) </w:t>
            </w:r>
            <w:r>
              <w:rPr>
                <w:rFonts w:ascii="Lucida Sans" w:hAnsi="Lucida Sans"/>
                <w:spacing w:val="-2"/>
                <w:w w:val="115"/>
                <w:sz w:val="24"/>
              </w:rPr>
              <w:t>expectation</w:t>
            </w:r>
          </w:p>
        </w:tc>
      </w:tr>
      <w:tr w:rsidR="00502E7C" w14:paraId="7EA3D2E3" w14:textId="77777777">
        <w:trPr>
          <w:trHeight w:val="2443"/>
        </w:trPr>
        <w:tc>
          <w:tcPr>
            <w:tcW w:w="2247" w:type="dxa"/>
          </w:tcPr>
          <w:p w14:paraId="26AE3953" w14:textId="77777777" w:rsidR="00502E7C" w:rsidRDefault="00190B4D">
            <w:pPr>
              <w:pStyle w:val="TableParagraph"/>
              <w:spacing w:line="256" w:lineRule="auto"/>
              <w:ind w:left="115"/>
              <w:rPr>
                <w:sz w:val="24"/>
              </w:rPr>
            </w:pPr>
            <w:r>
              <w:rPr>
                <w:b/>
                <w:sz w:val="24"/>
              </w:rPr>
              <w:t xml:space="preserve">2.F.6.c. </w:t>
            </w:r>
            <w:r>
              <w:rPr>
                <w:sz w:val="24"/>
              </w:rPr>
              <w:t>therapeutic factors</w:t>
            </w:r>
            <w:r>
              <w:rPr>
                <w:spacing w:val="-14"/>
                <w:sz w:val="24"/>
              </w:rPr>
              <w:t xml:space="preserve"> </w:t>
            </w:r>
            <w:r>
              <w:rPr>
                <w:sz w:val="24"/>
              </w:rPr>
              <w:t>and</w:t>
            </w:r>
            <w:r>
              <w:rPr>
                <w:spacing w:val="-14"/>
                <w:sz w:val="24"/>
              </w:rPr>
              <w:t xml:space="preserve"> </w:t>
            </w:r>
            <w:r>
              <w:rPr>
                <w:sz w:val="24"/>
              </w:rPr>
              <w:t>how</w:t>
            </w:r>
            <w:r>
              <w:rPr>
                <w:spacing w:val="-14"/>
                <w:sz w:val="24"/>
              </w:rPr>
              <w:t xml:space="preserve"> </w:t>
            </w:r>
            <w:r>
              <w:rPr>
                <w:sz w:val="24"/>
              </w:rPr>
              <w:t xml:space="preserve">they contribute to group </w:t>
            </w:r>
            <w:r>
              <w:rPr>
                <w:spacing w:val="-2"/>
                <w:sz w:val="24"/>
              </w:rPr>
              <w:t>effectiveness</w:t>
            </w:r>
          </w:p>
        </w:tc>
        <w:tc>
          <w:tcPr>
            <w:tcW w:w="2881" w:type="dxa"/>
          </w:tcPr>
          <w:p w14:paraId="4A422C2D" w14:textId="77777777" w:rsidR="00502E7C" w:rsidRDefault="00190B4D">
            <w:pPr>
              <w:pStyle w:val="TableParagraph"/>
              <w:numPr>
                <w:ilvl w:val="0"/>
                <w:numId w:val="12"/>
              </w:numPr>
              <w:tabs>
                <w:tab w:val="left" w:pos="192"/>
              </w:tabs>
              <w:spacing w:line="286" w:lineRule="exact"/>
              <w:jc w:val="both"/>
              <w:rPr>
                <w:sz w:val="24"/>
              </w:rPr>
            </w:pPr>
            <w:r>
              <w:rPr>
                <w:sz w:val="24"/>
              </w:rPr>
              <w:t>Lecture</w:t>
            </w:r>
            <w:r>
              <w:rPr>
                <w:spacing w:val="-4"/>
                <w:sz w:val="24"/>
              </w:rPr>
              <w:t xml:space="preserve"> </w:t>
            </w:r>
            <w:r>
              <w:rPr>
                <w:sz w:val="24"/>
              </w:rPr>
              <w:t>(week</w:t>
            </w:r>
            <w:r>
              <w:rPr>
                <w:spacing w:val="-4"/>
                <w:sz w:val="24"/>
              </w:rPr>
              <w:t xml:space="preserve"> </w:t>
            </w:r>
            <w:r>
              <w:rPr>
                <w:spacing w:val="-5"/>
                <w:sz w:val="24"/>
              </w:rPr>
              <w:t>11)</w:t>
            </w:r>
          </w:p>
          <w:p w14:paraId="3FDF3E7B" w14:textId="77777777" w:rsidR="00502E7C" w:rsidRDefault="00190B4D">
            <w:pPr>
              <w:pStyle w:val="TableParagraph"/>
              <w:numPr>
                <w:ilvl w:val="0"/>
                <w:numId w:val="12"/>
              </w:numPr>
              <w:tabs>
                <w:tab w:val="left" w:pos="192"/>
              </w:tabs>
              <w:spacing w:line="235" w:lineRule="auto"/>
              <w:ind w:right="295"/>
              <w:jc w:val="both"/>
              <w:rPr>
                <w:sz w:val="24"/>
              </w:rPr>
            </w:pPr>
            <w:r>
              <w:rPr>
                <w:sz w:val="24"/>
              </w:rPr>
              <w:t>Readings</w:t>
            </w:r>
            <w:r>
              <w:rPr>
                <w:spacing w:val="-15"/>
                <w:sz w:val="24"/>
              </w:rPr>
              <w:t xml:space="preserve"> </w:t>
            </w:r>
            <w:r>
              <w:rPr>
                <w:sz w:val="24"/>
              </w:rPr>
              <w:t>(Corey,</w:t>
            </w:r>
            <w:r>
              <w:rPr>
                <w:spacing w:val="-15"/>
                <w:sz w:val="24"/>
              </w:rPr>
              <w:t xml:space="preserve"> </w:t>
            </w:r>
            <w:r>
              <w:rPr>
                <w:sz w:val="24"/>
              </w:rPr>
              <w:t xml:space="preserve">Corey, &amp; Corey, 2014 [Chapter </w:t>
            </w:r>
            <w:r>
              <w:rPr>
                <w:spacing w:val="-4"/>
                <w:sz w:val="24"/>
              </w:rPr>
              <w:t>8])</w:t>
            </w:r>
          </w:p>
          <w:p w14:paraId="5DC31AB5" w14:textId="77777777" w:rsidR="00502E7C" w:rsidRDefault="00190B4D">
            <w:pPr>
              <w:pStyle w:val="TableParagraph"/>
              <w:numPr>
                <w:ilvl w:val="0"/>
                <w:numId w:val="12"/>
              </w:numPr>
              <w:tabs>
                <w:tab w:val="left" w:pos="192"/>
              </w:tabs>
              <w:spacing w:before="5" w:line="230" w:lineRule="auto"/>
              <w:ind w:right="405"/>
              <w:jc w:val="both"/>
              <w:rPr>
                <w:sz w:val="24"/>
              </w:rPr>
            </w:pPr>
            <w:r>
              <w:rPr>
                <w:sz w:val="24"/>
              </w:rPr>
              <w:t>In-class</w:t>
            </w:r>
            <w:r>
              <w:rPr>
                <w:spacing w:val="-15"/>
                <w:sz w:val="24"/>
              </w:rPr>
              <w:t xml:space="preserve"> </w:t>
            </w:r>
            <w:r>
              <w:rPr>
                <w:sz w:val="24"/>
              </w:rPr>
              <w:t>demonstrations (weeks 14-15)</w:t>
            </w:r>
          </w:p>
          <w:p w14:paraId="6220C560" w14:textId="77777777" w:rsidR="00502E7C" w:rsidRDefault="00190B4D">
            <w:pPr>
              <w:pStyle w:val="TableParagraph"/>
              <w:numPr>
                <w:ilvl w:val="0"/>
                <w:numId w:val="12"/>
              </w:numPr>
              <w:tabs>
                <w:tab w:val="left" w:pos="192"/>
              </w:tabs>
              <w:spacing w:before="11" w:line="230" w:lineRule="auto"/>
              <w:ind w:right="453"/>
              <w:jc w:val="both"/>
              <w:rPr>
                <w:sz w:val="24"/>
              </w:rPr>
            </w:pPr>
            <w:r>
              <w:rPr>
                <w:sz w:val="24"/>
              </w:rPr>
              <w:t>Class</w:t>
            </w:r>
            <w:r>
              <w:rPr>
                <w:spacing w:val="-15"/>
                <w:sz w:val="24"/>
              </w:rPr>
              <w:t xml:space="preserve"> </w:t>
            </w:r>
            <w:r>
              <w:rPr>
                <w:sz w:val="24"/>
              </w:rPr>
              <w:t>discussion</w:t>
            </w:r>
            <w:r>
              <w:rPr>
                <w:spacing w:val="-15"/>
                <w:sz w:val="24"/>
              </w:rPr>
              <w:t xml:space="preserve"> </w:t>
            </w:r>
            <w:r>
              <w:rPr>
                <w:sz w:val="24"/>
              </w:rPr>
              <w:t xml:space="preserve">(week </w:t>
            </w:r>
            <w:r>
              <w:rPr>
                <w:spacing w:val="-4"/>
                <w:sz w:val="24"/>
              </w:rPr>
              <w:t>11)</w:t>
            </w:r>
          </w:p>
        </w:tc>
        <w:tc>
          <w:tcPr>
            <w:tcW w:w="1710" w:type="dxa"/>
          </w:tcPr>
          <w:p w14:paraId="1B6F8C82" w14:textId="77777777" w:rsidR="00502E7C" w:rsidRDefault="00190B4D">
            <w:pPr>
              <w:pStyle w:val="TableParagraph"/>
              <w:ind w:left="114"/>
              <w:rPr>
                <w:sz w:val="24"/>
              </w:rPr>
            </w:pPr>
            <w:r>
              <w:rPr>
                <w:sz w:val="24"/>
              </w:rPr>
              <w:t>1.</w:t>
            </w:r>
            <w:r>
              <w:rPr>
                <w:spacing w:val="-15"/>
                <w:sz w:val="24"/>
              </w:rPr>
              <w:t xml:space="preserve"> </w:t>
            </w:r>
            <w:r>
              <w:rPr>
                <w:sz w:val="24"/>
              </w:rPr>
              <w:t>Group</w:t>
            </w:r>
            <w:r>
              <w:rPr>
                <w:spacing w:val="-15"/>
                <w:sz w:val="24"/>
              </w:rPr>
              <w:t xml:space="preserve"> </w:t>
            </w:r>
            <w:r>
              <w:rPr>
                <w:sz w:val="24"/>
              </w:rPr>
              <w:t>Paper &amp;</w:t>
            </w:r>
            <w:r>
              <w:rPr>
                <w:spacing w:val="-2"/>
                <w:sz w:val="24"/>
              </w:rPr>
              <w:t xml:space="preserve"> Presentation</w:t>
            </w:r>
          </w:p>
        </w:tc>
        <w:tc>
          <w:tcPr>
            <w:tcW w:w="1801" w:type="dxa"/>
          </w:tcPr>
          <w:p w14:paraId="6DC928DF" w14:textId="77777777" w:rsidR="00502E7C" w:rsidRDefault="00190B4D">
            <w:pPr>
              <w:pStyle w:val="TableParagraph"/>
              <w:ind w:left="70" w:right="261"/>
              <w:jc w:val="both"/>
              <w:rPr>
                <w:sz w:val="24"/>
              </w:rPr>
            </w:pPr>
            <w:r>
              <w:rPr>
                <w:sz w:val="24"/>
              </w:rPr>
              <w:t>1.</w:t>
            </w:r>
            <w:r>
              <w:rPr>
                <w:spacing w:val="-15"/>
                <w:sz w:val="24"/>
              </w:rPr>
              <w:t xml:space="preserve"> </w:t>
            </w:r>
            <w:r>
              <w:rPr>
                <w:sz w:val="24"/>
              </w:rPr>
              <w:t>Group</w:t>
            </w:r>
            <w:r>
              <w:rPr>
                <w:spacing w:val="-15"/>
                <w:sz w:val="24"/>
              </w:rPr>
              <w:t xml:space="preserve"> </w:t>
            </w:r>
            <w:r>
              <w:rPr>
                <w:sz w:val="24"/>
              </w:rPr>
              <w:t>Paper &amp;</w:t>
            </w:r>
            <w:r>
              <w:rPr>
                <w:spacing w:val="-14"/>
                <w:sz w:val="24"/>
              </w:rPr>
              <w:t xml:space="preserve"> </w:t>
            </w:r>
            <w:r>
              <w:rPr>
                <w:sz w:val="24"/>
              </w:rPr>
              <w:t xml:space="preserve">Presentation </w:t>
            </w:r>
            <w:r>
              <w:rPr>
                <w:spacing w:val="-2"/>
                <w:sz w:val="24"/>
              </w:rPr>
              <w:t>rubric</w:t>
            </w:r>
          </w:p>
        </w:tc>
        <w:tc>
          <w:tcPr>
            <w:tcW w:w="2612" w:type="dxa"/>
          </w:tcPr>
          <w:p w14:paraId="4D867D02" w14:textId="77777777" w:rsidR="00502E7C" w:rsidRDefault="00190B4D">
            <w:pPr>
              <w:pStyle w:val="TableParagraph"/>
              <w:spacing w:before="10" w:line="264" w:lineRule="auto"/>
              <w:ind w:left="113" w:right="137"/>
              <w:rPr>
                <w:rFonts w:ascii="Lucida Sans" w:hAnsi="Lucida Sans"/>
                <w:sz w:val="24"/>
              </w:rPr>
            </w:pPr>
            <w:r>
              <w:rPr>
                <w:rFonts w:ascii="Lucida Sans" w:hAnsi="Lucida Sans"/>
                <w:w w:val="115"/>
                <w:sz w:val="24"/>
              </w:rPr>
              <w:t>1. ≥ 80% of average rubric scores</w:t>
            </w:r>
            <w:r>
              <w:rPr>
                <w:rFonts w:ascii="Lucida Sans" w:hAnsi="Lucida Sans"/>
                <w:spacing w:val="58"/>
                <w:w w:val="115"/>
                <w:sz w:val="24"/>
              </w:rPr>
              <w:t xml:space="preserve"> </w:t>
            </w:r>
            <w:r>
              <w:rPr>
                <w:rFonts w:ascii="Lucida Sans" w:hAnsi="Lucida Sans"/>
                <w:w w:val="115"/>
                <w:sz w:val="24"/>
              </w:rPr>
              <w:t>will</w:t>
            </w:r>
            <w:r>
              <w:rPr>
                <w:rFonts w:ascii="Lucida Sans" w:hAnsi="Lucida Sans"/>
                <w:spacing w:val="80"/>
                <w:w w:val="115"/>
                <w:sz w:val="24"/>
              </w:rPr>
              <w:t xml:space="preserve"> </w:t>
            </w:r>
            <w:r>
              <w:rPr>
                <w:rFonts w:ascii="Lucida Sans" w:hAnsi="Lucida Sans"/>
                <w:w w:val="115"/>
                <w:sz w:val="24"/>
              </w:rPr>
              <w:t>either</w:t>
            </w:r>
            <w:r>
              <w:rPr>
                <w:rFonts w:ascii="Lucida Sans" w:hAnsi="Lucida Sans"/>
                <w:spacing w:val="-10"/>
                <w:w w:val="115"/>
                <w:sz w:val="24"/>
              </w:rPr>
              <w:t xml:space="preserve"> </w:t>
            </w:r>
            <w:r>
              <w:rPr>
                <w:rFonts w:ascii="Lucida Sans" w:hAnsi="Lucida Sans"/>
                <w:w w:val="115"/>
                <w:sz w:val="24"/>
              </w:rPr>
              <w:t>meet</w:t>
            </w:r>
            <w:r>
              <w:rPr>
                <w:rFonts w:ascii="Lucida Sans" w:hAnsi="Lucida Sans"/>
                <w:spacing w:val="-10"/>
                <w:w w:val="115"/>
                <w:sz w:val="24"/>
              </w:rPr>
              <w:t xml:space="preserve"> </w:t>
            </w:r>
            <w:r>
              <w:rPr>
                <w:rFonts w:ascii="Lucida Sans" w:hAnsi="Lucida Sans"/>
                <w:w w:val="115"/>
                <w:sz w:val="24"/>
              </w:rPr>
              <w:t>(2)</w:t>
            </w:r>
            <w:r>
              <w:rPr>
                <w:rFonts w:ascii="Lucida Sans" w:hAnsi="Lucida Sans"/>
                <w:spacing w:val="-10"/>
                <w:w w:val="115"/>
                <w:sz w:val="24"/>
              </w:rPr>
              <w:t xml:space="preserve"> </w:t>
            </w:r>
            <w:r>
              <w:rPr>
                <w:rFonts w:ascii="Lucida Sans" w:hAnsi="Lucida Sans"/>
                <w:w w:val="115"/>
                <w:sz w:val="24"/>
              </w:rPr>
              <w:t xml:space="preserve">or exceed (3) </w:t>
            </w:r>
            <w:r>
              <w:rPr>
                <w:rFonts w:ascii="Lucida Sans" w:hAnsi="Lucida Sans"/>
                <w:spacing w:val="-2"/>
                <w:w w:val="115"/>
                <w:sz w:val="24"/>
              </w:rPr>
              <w:t>expectation</w:t>
            </w:r>
          </w:p>
        </w:tc>
      </w:tr>
    </w:tbl>
    <w:p w14:paraId="34CE0A41" w14:textId="77777777" w:rsidR="00502E7C" w:rsidRDefault="00502E7C">
      <w:pPr>
        <w:spacing w:line="264" w:lineRule="auto"/>
        <w:rPr>
          <w:rFonts w:ascii="Lucida Sans" w:hAnsi="Lucida Sans"/>
          <w:sz w:val="24"/>
        </w:rPr>
        <w:sectPr w:rsidR="00502E7C">
          <w:pgSz w:w="12240" w:h="15840"/>
          <w:pgMar w:top="1880" w:right="380" w:bottom="1260" w:left="380" w:header="720" w:footer="1061" w:gutter="0"/>
          <w:cols w:space="720"/>
        </w:sectPr>
      </w:pPr>
    </w:p>
    <w:p w14:paraId="62EBF3C5" w14:textId="77777777" w:rsidR="00502E7C" w:rsidRDefault="00502E7C">
      <w:pPr>
        <w:pStyle w:val="BodyText"/>
        <w:spacing w:before="1"/>
        <w:rPr>
          <w:b/>
          <w:sz w:val="15"/>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7"/>
        <w:gridCol w:w="2881"/>
        <w:gridCol w:w="1710"/>
        <w:gridCol w:w="1801"/>
        <w:gridCol w:w="2612"/>
      </w:tblGrid>
      <w:tr w:rsidR="00502E7C" w14:paraId="1F061EFD" w14:textId="77777777">
        <w:trPr>
          <w:trHeight w:val="2245"/>
        </w:trPr>
        <w:tc>
          <w:tcPr>
            <w:tcW w:w="2247" w:type="dxa"/>
          </w:tcPr>
          <w:p w14:paraId="44D587EF" w14:textId="77777777" w:rsidR="00502E7C" w:rsidRDefault="00190B4D">
            <w:pPr>
              <w:pStyle w:val="TableParagraph"/>
              <w:spacing w:before="1"/>
              <w:ind w:left="115"/>
              <w:rPr>
                <w:b/>
                <w:sz w:val="24"/>
              </w:rPr>
            </w:pPr>
            <w:r>
              <w:rPr>
                <w:b/>
                <w:spacing w:val="-2"/>
                <w:sz w:val="24"/>
              </w:rPr>
              <w:t>2.F.6.d.</w:t>
            </w:r>
          </w:p>
          <w:p w14:paraId="0F14151C" w14:textId="77777777" w:rsidR="00502E7C" w:rsidRDefault="00190B4D">
            <w:pPr>
              <w:pStyle w:val="TableParagraph"/>
              <w:spacing w:before="17" w:line="256" w:lineRule="auto"/>
              <w:ind w:left="115" w:right="337"/>
              <w:rPr>
                <w:sz w:val="24"/>
              </w:rPr>
            </w:pPr>
            <w:r>
              <w:rPr>
                <w:sz w:val="24"/>
              </w:rPr>
              <w:t>characteristics</w:t>
            </w:r>
            <w:r>
              <w:rPr>
                <w:spacing w:val="-15"/>
                <w:sz w:val="24"/>
              </w:rPr>
              <w:t xml:space="preserve"> </w:t>
            </w:r>
            <w:r>
              <w:rPr>
                <w:sz w:val="24"/>
              </w:rPr>
              <w:t xml:space="preserve">and functions of effective group </w:t>
            </w:r>
            <w:r>
              <w:rPr>
                <w:spacing w:val="-2"/>
                <w:sz w:val="24"/>
              </w:rPr>
              <w:t>leaders</w:t>
            </w:r>
          </w:p>
        </w:tc>
        <w:tc>
          <w:tcPr>
            <w:tcW w:w="2881" w:type="dxa"/>
          </w:tcPr>
          <w:p w14:paraId="3A8BE4B6" w14:textId="77777777" w:rsidR="00502E7C" w:rsidRDefault="00190B4D">
            <w:pPr>
              <w:pStyle w:val="TableParagraph"/>
              <w:numPr>
                <w:ilvl w:val="0"/>
                <w:numId w:val="11"/>
              </w:numPr>
              <w:tabs>
                <w:tab w:val="left" w:pos="192"/>
              </w:tabs>
              <w:spacing w:line="286" w:lineRule="exact"/>
              <w:jc w:val="both"/>
              <w:rPr>
                <w:sz w:val="24"/>
              </w:rPr>
            </w:pPr>
            <w:r>
              <w:rPr>
                <w:sz w:val="24"/>
              </w:rPr>
              <w:t>Lecture</w:t>
            </w:r>
            <w:r>
              <w:rPr>
                <w:spacing w:val="-4"/>
                <w:sz w:val="24"/>
              </w:rPr>
              <w:t xml:space="preserve"> </w:t>
            </w:r>
            <w:r>
              <w:rPr>
                <w:sz w:val="24"/>
              </w:rPr>
              <w:t>(week</w:t>
            </w:r>
            <w:r>
              <w:rPr>
                <w:spacing w:val="-4"/>
                <w:sz w:val="24"/>
              </w:rPr>
              <w:t xml:space="preserve"> </w:t>
            </w:r>
            <w:r>
              <w:rPr>
                <w:spacing w:val="-5"/>
                <w:sz w:val="24"/>
              </w:rPr>
              <w:t>3)</w:t>
            </w:r>
          </w:p>
          <w:p w14:paraId="58197B8A" w14:textId="77777777" w:rsidR="00502E7C" w:rsidRDefault="00190B4D">
            <w:pPr>
              <w:pStyle w:val="TableParagraph"/>
              <w:numPr>
                <w:ilvl w:val="0"/>
                <w:numId w:val="11"/>
              </w:numPr>
              <w:tabs>
                <w:tab w:val="left" w:pos="192"/>
              </w:tabs>
              <w:spacing w:line="235" w:lineRule="auto"/>
              <w:ind w:right="295"/>
              <w:jc w:val="both"/>
              <w:rPr>
                <w:sz w:val="24"/>
              </w:rPr>
            </w:pPr>
            <w:r>
              <w:rPr>
                <w:sz w:val="24"/>
              </w:rPr>
              <w:t>Readings</w:t>
            </w:r>
            <w:r>
              <w:rPr>
                <w:spacing w:val="-15"/>
                <w:sz w:val="24"/>
              </w:rPr>
              <w:t xml:space="preserve"> </w:t>
            </w:r>
            <w:r>
              <w:rPr>
                <w:sz w:val="24"/>
              </w:rPr>
              <w:t>(Corey,</w:t>
            </w:r>
            <w:r>
              <w:rPr>
                <w:spacing w:val="-15"/>
                <w:sz w:val="24"/>
              </w:rPr>
              <w:t xml:space="preserve"> </w:t>
            </w:r>
            <w:r>
              <w:rPr>
                <w:sz w:val="24"/>
              </w:rPr>
              <w:t xml:space="preserve">Corey, &amp; Corey, 2014 [Chapter </w:t>
            </w:r>
            <w:r>
              <w:rPr>
                <w:spacing w:val="-4"/>
                <w:sz w:val="24"/>
              </w:rPr>
              <w:t>2])</w:t>
            </w:r>
          </w:p>
          <w:p w14:paraId="154B25CF" w14:textId="77777777" w:rsidR="00502E7C" w:rsidRDefault="00190B4D">
            <w:pPr>
              <w:pStyle w:val="TableParagraph"/>
              <w:numPr>
                <w:ilvl w:val="0"/>
                <w:numId w:val="11"/>
              </w:numPr>
              <w:tabs>
                <w:tab w:val="left" w:pos="192"/>
              </w:tabs>
              <w:spacing w:before="8" w:line="230" w:lineRule="auto"/>
              <w:ind w:right="405"/>
              <w:jc w:val="both"/>
              <w:rPr>
                <w:sz w:val="24"/>
              </w:rPr>
            </w:pPr>
            <w:r>
              <w:rPr>
                <w:sz w:val="24"/>
              </w:rPr>
              <w:t>In-class</w:t>
            </w:r>
            <w:r>
              <w:rPr>
                <w:spacing w:val="-15"/>
                <w:sz w:val="24"/>
              </w:rPr>
              <w:t xml:space="preserve"> </w:t>
            </w:r>
            <w:r>
              <w:rPr>
                <w:sz w:val="24"/>
              </w:rPr>
              <w:t>demonstrations (weeks 14-15)</w:t>
            </w:r>
          </w:p>
          <w:p w14:paraId="7891935B" w14:textId="77777777" w:rsidR="00502E7C" w:rsidRDefault="00190B4D">
            <w:pPr>
              <w:pStyle w:val="TableParagraph"/>
              <w:numPr>
                <w:ilvl w:val="0"/>
                <w:numId w:val="11"/>
              </w:numPr>
              <w:tabs>
                <w:tab w:val="left" w:pos="192"/>
              </w:tabs>
              <w:spacing w:before="1"/>
              <w:jc w:val="both"/>
              <w:rPr>
                <w:sz w:val="24"/>
              </w:rPr>
            </w:pPr>
            <w:r>
              <w:rPr>
                <w:sz w:val="24"/>
              </w:rPr>
              <w:t>Class</w:t>
            </w:r>
            <w:r>
              <w:rPr>
                <w:spacing w:val="-6"/>
                <w:sz w:val="24"/>
              </w:rPr>
              <w:t xml:space="preserve"> </w:t>
            </w:r>
            <w:r>
              <w:rPr>
                <w:sz w:val="24"/>
              </w:rPr>
              <w:t>discussion</w:t>
            </w:r>
            <w:r>
              <w:rPr>
                <w:spacing w:val="-6"/>
                <w:sz w:val="24"/>
              </w:rPr>
              <w:t xml:space="preserve"> </w:t>
            </w:r>
            <w:r>
              <w:rPr>
                <w:sz w:val="24"/>
              </w:rPr>
              <w:t>(week</w:t>
            </w:r>
            <w:r>
              <w:rPr>
                <w:spacing w:val="-6"/>
                <w:sz w:val="24"/>
              </w:rPr>
              <w:t xml:space="preserve"> </w:t>
            </w:r>
            <w:r>
              <w:rPr>
                <w:spacing w:val="-5"/>
                <w:sz w:val="24"/>
              </w:rPr>
              <w:t>3)</w:t>
            </w:r>
          </w:p>
        </w:tc>
        <w:tc>
          <w:tcPr>
            <w:tcW w:w="1710" w:type="dxa"/>
          </w:tcPr>
          <w:p w14:paraId="1216B4E2" w14:textId="77777777" w:rsidR="00502E7C" w:rsidRDefault="00190B4D">
            <w:pPr>
              <w:pStyle w:val="TableParagraph"/>
              <w:spacing w:before="1"/>
              <w:ind w:left="114"/>
              <w:rPr>
                <w:sz w:val="24"/>
              </w:rPr>
            </w:pPr>
            <w:r>
              <w:rPr>
                <w:sz w:val="24"/>
              </w:rPr>
              <w:t>1.</w:t>
            </w:r>
            <w:r>
              <w:rPr>
                <w:spacing w:val="-15"/>
                <w:sz w:val="24"/>
              </w:rPr>
              <w:t xml:space="preserve"> </w:t>
            </w:r>
            <w:r>
              <w:rPr>
                <w:sz w:val="24"/>
              </w:rPr>
              <w:t>Group</w:t>
            </w:r>
            <w:r>
              <w:rPr>
                <w:spacing w:val="-15"/>
                <w:sz w:val="24"/>
              </w:rPr>
              <w:t xml:space="preserve"> </w:t>
            </w:r>
            <w:r>
              <w:rPr>
                <w:sz w:val="24"/>
              </w:rPr>
              <w:t>Paper &amp;</w:t>
            </w:r>
            <w:r>
              <w:rPr>
                <w:spacing w:val="-2"/>
                <w:sz w:val="24"/>
              </w:rPr>
              <w:t xml:space="preserve"> Presentation</w:t>
            </w:r>
          </w:p>
        </w:tc>
        <w:tc>
          <w:tcPr>
            <w:tcW w:w="1801" w:type="dxa"/>
          </w:tcPr>
          <w:p w14:paraId="58BDA7A9" w14:textId="77777777" w:rsidR="00502E7C" w:rsidRDefault="00190B4D">
            <w:pPr>
              <w:pStyle w:val="TableParagraph"/>
              <w:spacing w:before="1"/>
              <w:ind w:left="70" w:right="261"/>
              <w:jc w:val="both"/>
              <w:rPr>
                <w:sz w:val="24"/>
              </w:rPr>
            </w:pPr>
            <w:r>
              <w:rPr>
                <w:sz w:val="24"/>
              </w:rPr>
              <w:t>1.</w:t>
            </w:r>
            <w:r>
              <w:rPr>
                <w:spacing w:val="-15"/>
                <w:sz w:val="24"/>
              </w:rPr>
              <w:t xml:space="preserve"> </w:t>
            </w:r>
            <w:r>
              <w:rPr>
                <w:sz w:val="24"/>
              </w:rPr>
              <w:t>Group</w:t>
            </w:r>
            <w:r>
              <w:rPr>
                <w:spacing w:val="-15"/>
                <w:sz w:val="24"/>
              </w:rPr>
              <w:t xml:space="preserve"> </w:t>
            </w:r>
            <w:r>
              <w:rPr>
                <w:sz w:val="24"/>
              </w:rPr>
              <w:t>Paper &amp;</w:t>
            </w:r>
            <w:r>
              <w:rPr>
                <w:spacing w:val="-14"/>
                <w:sz w:val="24"/>
              </w:rPr>
              <w:t xml:space="preserve"> </w:t>
            </w:r>
            <w:r>
              <w:rPr>
                <w:sz w:val="24"/>
              </w:rPr>
              <w:t xml:space="preserve">Presentation </w:t>
            </w:r>
            <w:r>
              <w:rPr>
                <w:spacing w:val="-2"/>
                <w:sz w:val="24"/>
              </w:rPr>
              <w:t>rubric</w:t>
            </w:r>
          </w:p>
        </w:tc>
        <w:tc>
          <w:tcPr>
            <w:tcW w:w="2612" w:type="dxa"/>
          </w:tcPr>
          <w:p w14:paraId="58366AAB" w14:textId="77777777" w:rsidR="00502E7C" w:rsidRDefault="00190B4D">
            <w:pPr>
              <w:pStyle w:val="TableParagraph"/>
              <w:spacing w:before="12" w:line="264" w:lineRule="auto"/>
              <w:ind w:left="113" w:right="137"/>
              <w:rPr>
                <w:rFonts w:ascii="Lucida Sans" w:hAnsi="Lucida Sans"/>
                <w:sz w:val="24"/>
              </w:rPr>
            </w:pPr>
            <w:r>
              <w:rPr>
                <w:rFonts w:ascii="Lucida Sans" w:hAnsi="Lucida Sans"/>
                <w:w w:val="115"/>
                <w:sz w:val="24"/>
              </w:rPr>
              <w:t>1. ≥ 80% of average rubric scores</w:t>
            </w:r>
            <w:r>
              <w:rPr>
                <w:rFonts w:ascii="Lucida Sans" w:hAnsi="Lucida Sans"/>
                <w:spacing w:val="58"/>
                <w:w w:val="115"/>
                <w:sz w:val="24"/>
              </w:rPr>
              <w:t xml:space="preserve"> </w:t>
            </w:r>
            <w:r>
              <w:rPr>
                <w:rFonts w:ascii="Lucida Sans" w:hAnsi="Lucida Sans"/>
                <w:w w:val="115"/>
                <w:sz w:val="24"/>
              </w:rPr>
              <w:t>will</w:t>
            </w:r>
            <w:r>
              <w:rPr>
                <w:rFonts w:ascii="Lucida Sans" w:hAnsi="Lucida Sans"/>
                <w:spacing w:val="80"/>
                <w:w w:val="115"/>
                <w:sz w:val="24"/>
              </w:rPr>
              <w:t xml:space="preserve"> </w:t>
            </w:r>
            <w:r>
              <w:rPr>
                <w:rFonts w:ascii="Lucida Sans" w:hAnsi="Lucida Sans"/>
                <w:w w:val="115"/>
                <w:sz w:val="24"/>
              </w:rPr>
              <w:t>either</w:t>
            </w:r>
            <w:r>
              <w:rPr>
                <w:rFonts w:ascii="Lucida Sans" w:hAnsi="Lucida Sans"/>
                <w:spacing w:val="-10"/>
                <w:w w:val="115"/>
                <w:sz w:val="24"/>
              </w:rPr>
              <w:t xml:space="preserve"> </w:t>
            </w:r>
            <w:r>
              <w:rPr>
                <w:rFonts w:ascii="Lucida Sans" w:hAnsi="Lucida Sans"/>
                <w:w w:val="115"/>
                <w:sz w:val="24"/>
              </w:rPr>
              <w:t>meet</w:t>
            </w:r>
            <w:r>
              <w:rPr>
                <w:rFonts w:ascii="Lucida Sans" w:hAnsi="Lucida Sans"/>
                <w:spacing w:val="-10"/>
                <w:w w:val="115"/>
                <w:sz w:val="24"/>
              </w:rPr>
              <w:t xml:space="preserve"> </w:t>
            </w:r>
            <w:r>
              <w:rPr>
                <w:rFonts w:ascii="Lucida Sans" w:hAnsi="Lucida Sans"/>
                <w:w w:val="115"/>
                <w:sz w:val="24"/>
              </w:rPr>
              <w:t>(2)</w:t>
            </w:r>
            <w:r>
              <w:rPr>
                <w:rFonts w:ascii="Lucida Sans" w:hAnsi="Lucida Sans"/>
                <w:spacing w:val="-10"/>
                <w:w w:val="115"/>
                <w:sz w:val="24"/>
              </w:rPr>
              <w:t xml:space="preserve"> </w:t>
            </w:r>
            <w:r>
              <w:rPr>
                <w:rFonts w:ascii="Lucida Sans" w:hAnsi="Lucida Sans"/>
                <w:w w:val="115"/>
                <w:sz w:val="24"/>
              </w:rPr>
              <w:t xml:space="preserve">or exceed (3) </w:t>
            </w:r>
            <w:r>
              <w:rPr>
                <w:rFonts w:ascii="Lucida Sans" w:hAnsi="Lucida Sans"/>
                <w:spacing w:val="-2"/>
                <w:w w:val="115"/>
                <w:sz w:val="24"/>
              </w:rPr>
              <w:t>expectation</w:t>
            </w:r>
          </w:p>
        </w:tc>
      </w:tr>
      <w:tr w:rsidR="00502E7C" w14:paraId="3E9564D3" w14:textId="77777777">
        <w:trPr>
          <w:trHeight w:val="2167"/>
        </w:trPr>
        <w:tc>
          <w:tcPr>
            <w:tcW w:w="2247" w:type="dxa"/>
          </w:tcPr>
          <w:p w14:paraId="3F27116A" w14:textId="77777777" w:rsidR="00502E7C" w:rsidRDefault="00190B4D">
            <w:pPr>
              <w:pStyle w:val="TableParagraph"/>
              <w:spacing w:line="256" w:lineRule="auto"/>
              <w:ind w:left="115" w:right="157"/>
              <w:rPr>
                <w:sz w:val="24"/>
              </w:rPr>
            </w:pPr>
            <w:r>
              <w:rPr>
                <w:b/>
                <w:sz w:val="24"/>
              </w:rPr>
              <w:t xml:space="preserve">2.F.6.e. </w:t>
            </w:r>
            <w:r>
              <w:rPr>
                <w:sz w:val="24"/>
              </w:rPr>
              <w:t>approaches to group formation, including</w:t>
            </w:r>
            <w:r>
              <w:rPr>
                <w:spacing w:val="-15"/>
                <w:sz w:val="24"/>
              </w:rPr>
              <w:t xml:space="preserve"> </w:t>
            </w:r>
            <w:r>
              <w:rPr>
                <w:sz w:val="24"/>
              </w:rPr>
              <w:t>recruiting, screening, and selecting members</w:t>
            </w:r>
          </w:p>
        </w:tc>
        <w:tc>
          <w:tcPr>
            <w:tcW w:w="2881" w:type="dxa"/>
          </w:tcPr>
          <w:p w14:paraId="2B359A8A" w14:textId="77777777" w:rsidR="00502E7C" w:rsidRDefault="00190B4D">
            <w:pPr>
              <w:pStyle w:val="TableParagraph"/>
              <w:numPr>
                <w:ilvl w:val="0"/>
                <w:numId w:val="10"/>
              </w:numPr>
              <w:tabs>
                <w:tab w:val="left" w:pos="192"/>
              </w:tabs>
              <w:spacing w:line="285" w:lineRule="exact"/>
              <w:jc w:val="both"/>
              <w:rPr>
                <w:sz w:val="24"/>
              </w:rPr>
            </w:pPr>
            <w:r>
              <w:rPr>
                <w:sz w:val="24"/>
              </w:rPr>
              <w:t>Lecture</w:t>
            </w:r>
            <w:r>
              <w:rPr>
                <w:spacing w:val="-4"/>
                <w:sz w:val="24"/>
              </w:rPr>
              <w:t xml:space="preserve"> </w:t>
            </w:r>
            <w:r>
              <w:rPr>
                <w:sz w:val="24"/>
              </w:rPr>
              <w:t>(week</w:t>
            </w:r>
            <w:r>
              <w:rPr>
                <w:spacing w:val="-4"/>
                <w:sz w:val="24"/>
              </w:rPr>
              <w:t xml:space="preserve"> </w:t>
            </w:r>
            <w:r>
              <w:rPr>
                <w:spacing w:val="-5"/>
                <w:sz w:val="24"/>
              </w:rPr>
              <w:t>7)</w:t>
            </w:r>
          </w:p>
          <w:p w14:paraId="53B31F79" w14:textId="77777777" w:rsidR="00502E7C" w:rsidRDefault="00190B4D">
            <w:pPr>
              <w:pStyle w:val="TableParagraph"/>
              <w:numPr>
                <w:ilvl w:val="0"/>
                <w:numId w:val="10"/>
              </w:numPr>
              <w:tabs>
                <w:tab w:val="left" w:pos="192"/>
              </w:tabs>
              <w:spacing w:line="235" w:lineRule="auto"/>
              <w:ind w:right="295"/>
              <w:jc w:val="both"/>
              <w:rPr>
                <w:sz w:val="24"/>
              </w:rPr>
            </w:pPr>
            <w:r>
              <w:rPr>
                <w:sz w:val="24"/>
              </w:rPr>
              <w:t>Readings</w:t>
            </w:r>
            <w:r>
              <w:rPr>
                <w:spacing w:val="-15"/>
                <w:sz w:val="24"/>
              </w:rPr>
              <w:t xml:space="preserve"> </w:t>
            </w:r>
            <w:r>
              <w:rPr>
                <w:sz w:val="24"/>
              </w:rPr>
              <w:t>(Corey,</w:t>
            </w:r>
            <w:r>
              <w:rPr>
                <w:spacing w:val="-15"/>
                <w:sz w:val="24"/>
              </w:rPr>
              <w:t xml:space="preserve"> </w:t>
            </w:r>
            <w:r>
              <w:rPr>
                <w:sz w:val="24"/>
              </w:rPr>
              <w:t xml:space="preserve">Corey, &amp; Corey, 2014 [Chapter </w:t>
            </w:r>
            <w:r>
              <w:rPr>
                <w:spacing w:val="-4"/>
                <w:sz w:val="24"/>
              </w:rPr>
              <w:t>5])</w:t>
            </w:r>
          </w:p>
          <w:p w14:paraId="369708F4" w14:textId="77777777" w:rsidR="00502E7C" w:rsidRDefault="00190B4D">
            <w:pPr>
              <w:pStyle w:val="TableParagraph"/>
              <w:numPr>
                <w:ilvl w:val="0"/>
                <w:numId w:val="10"/>
              </w:numPr>
              <w:tabs>
                <w:tab w:val="left" w:pos="192"/>
              </w:tabs>
              <w:spacing w:before="7" w:line="230" w:lineRule="auto"/>
              <w:ind w:right="405"/>
              <w:jc w:val="both"/>
              <w:rPr>
                <w:sz w:val="24"/>
              </w:rPr>
            </w:pPr>
            <w:r>
              <w:rPr>
                <w:sz w:val="24"/>
              </w:rPr>
              <w:t>In-class</w:t>
            </w:r>
            <w:r>
              <w:rPr>
                <w:spacing w:val="-15"/>
                <w:sz w:val="24"/>
              </w:rPr>
              <w:t xml:space="preserve"> </w:t>
            </w:r>
            <w:r>
              <w:rPr>
                <w:sz w:val="24"/>
              </w:rPr>
              <w:t>demonstrations (weeks 14-15)</w:t>
            </w:r>
          </w:p>
          <w:p w14:paraId="33024A54" w14:textId="77777777" w:rsidR="00502E7C" w:rsidRDefault="00190B4D">
            <w:pPr>
              <w:pStyle w:val="TableParagraph"/>
              <w:numPr>
                <w:ilvl w:val="0"/>
                <w:numId w:val="10"/>
              </w:numPr>
              <w:tabs>
                <w:tab w:val="left" w:pos="192"/>
              </w:tabs>
              <w:spacing w:before="1"/>
              <w:jc w:val="both"/>
              <w:rPr>
                <w:sz w:val="24"/>
              </w:rPr>
            </w:pPr>
            <w:r>
              <w:rPr>
                <w:sz w:val="24"/>
              </w:rPr>
              <w:t>Class</w:t>
            </w:r>
            <w:r>
              <w:rPr>
                <w:spacing w:val="-6"/>
                <w:sz w:val="24"/>
              </w:rPr>
              <w:t xml:space="preserve"> </w:t>
            </w:r>
            <w:r>
              <w:rPr>
                <w:sz w:val="24"/>
              </w:rPr>
              <w:t>discussion</w:t>
            </w:r>
            <w:r>
              <w:rPr>
                <w:spacing w:val="-6"/>
                <w:sz w:val="24"/>
              </w:rPr>
              <w:t xml:space="preserve"> </w:t>
            </w:r>
            <w:r>
              <w:rPr>
                <w:sz w:val="24"/>
              </w:rPr>
              <w:t>(week</w:t>
            </w:r>
            <w:r>
              <w:rPr>
                <w:spacing w:val="-6"/>
                <w:sz w:val="24"/>
              </w:rPr>
              <w:t xml:space="preserve"> </w:t>
            </w:r>
            <w:r>
              <w:rPr>
                <w:spacing w:val="-5"/>
                <w:sz w:val="24"/>
              </w:rPr>
              <w:t>7)</w:t>
            </w:r>
          </w:p>
        </w:tc>
        <w:tc>
          <w:tcPr>
            <w:tcW w:w="1710" w:type="dxa"/>
          </w:tcPr>
          <w:p w14:paraId="14959884" w14:textId="77777777" w:rsidR="00502E7C" w:rsidRDefault="00190B4D">
            <w:pPr>
              <w:pStyle w:val="TableParagraph"/>
              <w:ind w:left="114"/>
              <w:rPr>
                <w:sz w:val="24"/>
              </w:rPr>
            </w:pPr>
            <w:r>
              <w:rPr>
                <w:sz w:val="24"/>
              </w:rPr>
              <w:t>1.</w:t>
            </w:r>
            <w:r>
              <w:rPr>
                <w:spacing w:val="-15"/>
                <w:sz w:val="24"/>
              </w:rPr>
              <w:t xml:space="preserve"> </w:t>
            </w:r>
            <w:r>
              <w:rPr>
                <w:sz w:val="24"/>
              </w:rPr>
              <w:t>Group</w:t>
            </w:r>
            <w:r>
              <w:rPr>
                <w:spacing w:val="-15"/>
                <w:sz w:val="24"/>
              </w:rPr>
              <w:t xml:space="preserve"> </w:t>
            </w:r>
            <w:r>
              <w:rPr>
                <w:sz w:val="24"/>
              </w:rPr>
              <w:t>Paper &amp;</w:t>
            </w:r>
            <w:r>
              <w:rPr>
                <w:spacing w:val="-2"/>
                <w:sz w:val="24"/>
              </w:rPr>
              <w:t xml:space="preserve"> Presentation</w:t>
            </w:r>
          </w:p>
        </w:tc>
        <w:tc>
          <w:tcPr>
            <w:tcW w:w="1801" w:type="dxa"/>
          </w:tcPr>
          <w:p w14:paraId="016CBF7B" w14:textId="77777777" w:rsidR="00502E7C" w:rsidRDefault="00190B4D">
            <w:pPr>
              <w:pStyle w:val="TableParagraph"/>
              <w:ind w:left="70" w:right="261"/>
              <w:jc w:val="both"/>
              <w:rPr>
                <w:sz w:val="24"/>
              </w:rPr>
            </w:pPr>
            <w:r>
              <w:rPr>
                <w:sz w:val="24"/>
              </w:rPr>
              <w:t>1.</w:t>
            </w:r>
            <w:r>
              <w:rPr>
                <w:spacing w:val="-15"/>
                <w:sz w:val="24"/>
              </w:rPr>
              <w:t xml:space="preserve"> </w:t>
            </w:r>
            <w:r>
              <w:rPr>
                <w:sz w:val="24"/>
              </w:rPr>
              <w:t>Group</w:t>
            </w:r>
            <w:r>
              <w:rPr>
                <w:spacing w:val="-15"/>
                <w:sz w:val="24"/>
              </w:rPr>
              <w:t xml:space="preserve"> </w:t>
            </w:r>
            <w:r>
              <w:rPr>
                <w:sz w:val="24"/>
              </w:rPr>
              <w:t>Paper &amp;</w:t>
            </w:r>
            <w:r>
              <w:rPr>
                <w:spacing w:val="-14"/>
                <w:sz w:val="24"/>
              </w:rPr>
              <w:t xml:space="preserve"> </w:t>
            </w:r>
            <w:r>
              <w:rPr>
                <w:sz w:val="24"/>
              </w:rPr>
              <w:t xml:space="preserve">Presentation </w:t>
            </w:r>
            <w:r>
              <w:rPr>
                <w:spacing w:val="-2"/>
                <w:sz w:val="24"/>
              </w:rPr>
              <w:t>rubric</w:t>
            </w:r>
          </w:p>
        </w:tc>
        <w:tc>
          <w:tcPr>
            <w:tcW w:w="2612" w:type="dxa"/>
          </w:tcPr>
          <w:p w14:paraId="41F41DC1" w14:textId="77777777" w:rsidR="00502E7C" w:rsidRDefault="00190B4D">
            <w:pPr>
              <w:pStyle w:val="TableParagraph"/>
              <w:spacing w:before="10" w:line="264" w:lineRule="auto"/>
              <w:ind w:left="113" w:right="137"/>
              <w:rPr>
                <w:rFonts w:ascii="Lucida Sans" w:hAnsi="Lucida Sans"/>
                <w:sz w:val="24"/>
              </w:rPr>
            </w:pPr>
            <w:r>
              <w:rPr>
                <w:rFonts w:ascii="Lucida Sans" w:hAnsi="Lucida Sans"/>
                <w:w w:val="115"/>
                <w:sz w:val="24"/>
              </w:rPr>
              <w:t>1. ≥ 80% of average rubric scores</w:t>
            </w:r>
            <w:r>
              <w:rPr>
                <w:rFonts w:ascii="Lucida Sans" w:hAnsi="Lucida Sans"/>
                <w:spacing w:val="58"/>
                <w:w w:val="115"/>
                <w:sz w:val="24"/>
              </w:rPr>
              <w:t xml:space="preserve"> </w:t>
            </w:r>
            <w:r>
              <w:rPr>
                <w:rFonts w:ascii="Lucida Sans" w:hAnsi="Lucida Sans"/>
                <w:w w:val="115"/>
                <w:sz w:val="24"/>
              </w:rPr>
              <w:t>will</w:t>
            </w:r>
            <w:r>
              <w:rPr>
                <w:rFonts w:ascii="Lucida Sans" w:hAnsi="Lucida Sans"/>
                <w:spacing w:val="80"/>
                <w:w w:val="115"/>
                <w:sz w:val="24"/>
              </w:rPr>
              <w:t xml:space="preserve"> </w:t>
            </w:r>
            <w:r>
              <w:rPr>
                <w:rFonts w:ascii="Lucida Sans" w:hAnsi="Lucida Sans"/>
                <w:w w:val="115"/>
                <w:sz w:val="24"/>
              </w:rPr>
              <w:t>either</w:t>
            </w:r>
            <w:r>
              <w:rPr>
                <w:rFonts w:ascii="Lucida Sans" w:hAnsi="Lucida Sans"/>
                <w:spacing w:val="-10"/>
                <w:w w:val="115"/>
                <w:sz w:val="24"/>
              </w:rPr>
              <w:t xml:space="preserve"> </w:t>
            </w:r>
            <w:r>
              <w:rPr>
                <w:rFonts w:ascii="Lucida Sans" w:hAnsi="Lucida Sans"/>
                <w:w w:val="115"/>
                <w:sz w:val="24"/>
              </w:rPr>
              <w:t>meet</w:t>
            </w:r>
            <w:r>
              <w:rPr>
                <w:rFonts w:ascii="Lucida Sans" w:hAnsi="Lucida Sans"/>
                <w:spacing w:val="-10"/>
                <w:w w:val="115"/>
                <w:sz w:val="24"/>
              </w:rPr>
              <w:t xml:space="preserve"> </w:t>
            </w:r>
            <w:r>
              <w:rPr>
                <w:rFonts w:ascii="Lucida Sans" w:hAnsi="Lucida Sans"/>
                <w:w w:val="115"/>
                <w:sz w:val="24"/>
              </w:rPr>
              <w:t>(2)</w:t>
            </w:r>
            <w:r>
              <w:rPr>
                <w:rFonts w:ascii="Lucida Sans" w:hAnsi="Lucida Sans"/>
                <w:spacing w:val="-10"/>
                <w:w w:val="115"/>
                <w:sz w:val="24"/>
              </w:rPr>
              <w:t xml:space="preserve"> </w:t>
            </w:r>
            <w:r>
              <w:rPr>
                <w:rFonts w:ascii="Lucida Sans" w:hAnsi="Lucida Sans"/>
                <w:w w:val="115"/>
                <w:sz w:val="24"/>
              </w:rPr>
              <w:t xml:space="preserve">or exceed (3) </w:t>
            </w:r>
            <w:r>
              <w:rPr>
                <w:rFonts w:ascii="Lucida Sans" w:hAnsi="Lucida Sans"/>
                <w:spacing w:val="-2"/>
                <w:w w:val="115"/>
                <w:sz w:val="24"/>
              </w:rPr>
              <w:t>expectation</w:t>
            </w:r>
          </w:p>
        </w:tc>
      </w:tr>
      <w:tr w:rsidR="00502E7C" w14:paraId="2015C406" w14:textId="77777777">
        <w:trPr>
          <w:trHeight w:val="3328"/>
        </w:trPr>
        <w:tc>
          <w:tcPr>
            <w:tcW w:w="2247" w:type="dxa"/>
          </w:tcPr>
          <w:p w14:paraId="124CC3CF" w14:textId="77777777" w:rsidR="00502E7C" w:rsidRDefault="00190B4D">
            <w:pPr>
              <w:pStyle w:val="TableParagraph"/>
              <w:spacing w:line="256" w:lineRule="auto"/>
              <w:ind w:left="115" w:right="310"/>
              <w:rPr>
                <w:sz w:val="24"/>
              </w:rPr>
            </w:pPr>
            <w:r>
              <w:rPr>
                <w:b/>
                <w:sz w:val="24"/>
              </w:rPr>
              <w:t xml:space="preserve">2.F.6.f. </w:t>
            </w:r>
            <w:r>
              <w:rPr>
                <w:sz w:val="24"/>
              </w:rPr>
              <w:t>types of groups and other considerations</w:t>
            </w:r>
            <w:r>
              <w:rPr>
                <w:spacing w:val="-15"/>
                <w:sz w:val="24"/>
              </w:rPr>
              <w:t xml:space="preserve"> </w:t>
            </w:r>
            <w:r>
              <w:rPr>
                <w:sz w:val="24"/>
              </w:rPr>
              <w:t xml:space="preserve">that affect conducting groups in varied </w:t>
            </w:r>
            <w:r>
              <w:rPr>
                <w:spacing w:val="-2"/>
                <w:sz w:val="24"/>
              </w:rPr>
              <w:t>settings</w:t>
            </w:r>
          </w:p>
        </w:tc>
        <w:tc>
          <w:tcPr>
            <w:tcW w:w="2881" w:type="dxa"/>
          </w:tcPr>
          <w:p w14:paraId="2F8DF366" w14:textId="77777777" w:rsidR="00502E7C" w:rsidRDefault="00190B4D">
            <w:pPr>
              <w:pStyle w:val="TableParagraph"/>
              <w:numPr>
                <w:ilvl w:val="0"/>
                <w:numId w:val="9"/>
              </w:numPr>
              <w:tabs>
                <w:tab w:val="left" w:pos="192"/>
              </w:tabs>
              <w:spacing w:line="286" w:lineRule="exact"/>
              <w:rPr>
                <w:sz w:val="24"/>
              </w:rPr>
            </w:pPr>
            <w:r>
              <w:rPr>
                <w:sz w:val="24"/>
              </w:rPr>
              <w:t>Lecture</w:t>
            </w:r>
            <w:r>
              <w:rPr>
                <w:spacing w:val="-4"/>
                <w:sz w:val="24"/>
              </w:rPr>
              <w:t xml:space="preserve"> </w:t>
            </w:r>
            <w:r>
              <w:rPr>
                <w:sz w:val="24"/>
              </w:rPr>
              <w:t>(week</w:t>
            </w:r>
            <w:r>
              <w:rPr>
                <w:spacing w:val="-4"/>
                <w:sz w:val="24"/>
              </w:rPr>
              <w:t xml:space="preserve"> </w:t>
            </w:r>
            <w:r>
              <w:rPr>
                <w:spacing w:val="-5"/>
                <w:sz w:val="24"/>
              </w:rPr>
              <w:t>13)</w:t>
            </w:r>
          </w:p>
          <w:p w14:paraId="52572371" w14:textId="77777777" w:rsidR="00502E7C" w:rsidRDefault="00190B4D">
            <w:pPr>
              <w:pStyle w:val="TableParagraph"/>
              <w:numPr>
                <w:ilvl w:val="0"/>
                <w:numId w:val="9"/>
              </w:numPr>
              <w:tabs>
                <w:tab w:val="left" w:pos="192"/>
              </w:tabs>
              <w:spacing w:line="237" w:lineRule="auto"/>
              <w:ind w:right="246"/>
              <w:rPr>
                <w:sz w:val="24"/>
              </w:rPr>
            </w:pPr>
            <w:r>
              <w:rPr>
                <w:sz w:val="24"/>
              </w:rPr>
              <w:t>Readings (Corey, Corey, &amp; Corey, 2014 [Chapter 10-11];</w:t>
            </w:r>
            <w:r>
              <w:rPr>
                <w:spacing w:val="-13"/>
                <w:sz w:val="24"/>
              </w:rPr>
              <w:t xml:space="preserve"> </w:t>
            </w:r>
            <w:r>
              <w:rPr>
                <w:sz w:val="24"/>
              </w:rPr>
              <w:t>Drum,</w:t>
            </w:r>
            <w:r>
              <w:rPr>
                <w:spacing w:val="-13"/>
                <w:sz w:val="24"/>
              </w:rPr>
              <w:t xml:space="preserve"> </w:t>
            </w:r>
            <w:r>
              <w:rPr>
                <w:sz w:val="24"/>
              </w:rPr>
              <w:t>Becker,</w:t>
            </w:r>
            <w:r>
              <w:rPr>
                <w:spacing w:val="-13"/>
                <w:sz w:val="24"/>
              </w:rPr>
              <w:t xml:space="preserve"> </w:t>
            </w:r>
            <w:r>
              <w:rPr>
                <w:sz w:val="24"/>
              </w:rPr>
              <w:t>&amp; Hess,</w:t>
            </w:r>
            <w:r>
              <w:rPr>
                <w:spacing w:val="-7"/>
                <w:sz w:val="24"/>
              </w:rPr>
              <w:t xml:space="preserve"> </w:t>
            </w:r>
            <w:r>
              <w:rPr>
                <w:sz w:val="24"/>
              </w:rPr>
              <w:t>2011;</w:t>
            </w:r>
            <w:r>
              <w:rPr>
                <w:spacing w:val="-7"/>
                <w:sz w:val="24"/>
              </w:rPr>
              <w:t xml:space="preserve"> </w:t>
            </w:r>
            <w:r>
              <w:rPr>
                <w:sz w:val="24"/>
              </w:rPr>
              <w:t>McCarthy</w:t>
            </w:r>
            <w:r>
              <w:rPr>
                <w:spacing w:val="-7"/>
                <w:sz w:val="24"/>
              </w:rPr>
              <w:t xml:space="preserve"> </w:t>
            </w:r>
            <w:r>
              <w:rPr>
                <w:sz w:val="24"/>
              </w:rPr>
              <w:t xml:space="preserve">&amp; Hart, 2011; Steen, Henfield, &amp; Booker, </w:t>
            </w:r>
            <w:r>
              <w:rPr>
                <w:spacing w:val="-2"/>
                <w:sz w:val="24"/>
              </w:rPr>
              <w:t>2014])</w:t>
            </w:r>
          </w:p>
          <w:p w14:paraId="43DD9462" w14:textId="77777777" w:rsidR="00502E7C" w:rsidRDefault="00190B4D">
            <w:pPr>
              <w:pStyle w:val="TableParagraph"/>
              <w:numPr>
                <w:ilvl w:val="0"/>
                <w:numId w:val="9"/>
              </w:numPr>
              <w:tabs>
                <w:tab w:val="left" w:pos="192"/>
              </w:tabs>
              <w:spacing w:before="11" w:line="230" w:lineRule="auto"/>
              <w:ind w:right="405"/>
              <w:rPr>
                <w:sz w:val="24"/>
              </w:rPr>
            </w:pPr>
            <w:r>
              <w:rPr>
                <w:sz w:val="24"/>
              </w:rPr>
              <w:t>In-class</w:t>
            </w:r>
            <w:r>
              <w:rPr>
                <w:spacing w:val="-15"/>
                <w:sz w:val="24"/>
              </w:rPr>
              <w:t xml:space="preserve"> </w:t>
            </w:r>
            <w:r>
              <w:rPr>
                <w:sz w:val="24"/>
              </w:rPr>
              <w:t>demonstrations (weeks 14-15)</w:t>
            </w:r>
          </w:p>
          <w:p w14:paraId="50828E02" w14:textId="77777777" w:rsidR="00502E7C" w:rsidRDefault="00190B4D">
            <w:pPr>
              <w:pStyle w:val="TableParagraph"/>
              <w:numPr>
                <w:ilvl w:val="0"/>
                <w:numId w:val="9"/>
              </w:numPr>
              <w:tabs>
                <w:tab w:val="left" w:pos="192"/>
              </w:tabs>
              <w:spacing w:line="276" w:lineRule="exact"/>
              <w:ind w:right="453"/>
              <w:rPr>
                <w:sz w:val="24"/>
              </w:rPr>
            </w:pPr>
            <w:r>
              <w:rPr>
                <w:sz w:val="24"/>
              </w:rPr>
              <w:t>Class</w:t>
            </w:r>
            <w:r>
              <w:rPr>
                <w:spacing w:val="-15"/>
                <w:sz w:val="24"/>
              </w:rPr>
              <w:t xml:space="preserve"> </w:t>
            </w:r>
            <w:r>
              <w:rPr>
                <w:sz w:val="24"/>
              </w:rPr>
              <w:t>discussion</w:t>
            </w:r>
            <w:r>
              <w:rPr>
                <w:spacing w:val="-15"/>
                <w:sz w:val="24"/>
              </w:rPr>
              <w:t xml:space="preserve"> </w:t>
            </w:r>
            <w:r>
              <w:rPr>
                <w:sz w:val="24"/>
              </w:rPr>
              <w:t xml:space="preserve">(week </w:t>
            </w:r>
            <w:r>
              <w:rPr>
                <w:spacing w:val="-4"/>
                <w:sz w:val="24"/>
              </w:rPr>
              <w:t>13)</w:t>
            </w:r>
          </w:p>
        </w:tc>
        <w:tc>
          <w:tcPr>
            <w:tcW w:w="1710" w:type="dxa"/>
          </w:tcPr>
          <w:p w14:paraId="11BB0054" w14:textId="77777777" w:rsidR="00502E7C" w:rsidRDefault="00190B4D">
            <w:pPr>
              <w:pStyle w:val="TableParagraph"/>
              <w:ind w:left="114"/>
              <w:rPr>
                <w:sz w:val="24"/>
              </w:rPr>
            </w:pPr>
            <w:r>
              <w:rPr>
                <w:sz w:val="24"/>
              </w:rPr>
              <w:t>1.</w:t>
            </w:r>
            <w:r>
              <w:rPr>
                <w:spacing w:val="-15"/>
                <w:sz w:val="24"/>
              </w:rPr>
              <w:t xml:space="preserve"> </w:t>
            </w:r>
            <w:r>
              <w:rPr>
                <w:sz w:val="24"/>
              </w:rPr>
              <w:t>Group</w:t>
            </w:r>
            <w:r>
              <w:rPr>
                <w:spacing w:val="-15"/>
                <w:sz w:val="24"/>
              </w:rPr>
              <w:t xml:space="preserve"> </w:t>
            </w:r>
            <w:r>
              <w:rPr>
                <w:sz w:val="24"/>
              </w:rPr>
              <w:t>Paper &amp;</w:t>
            </w:r>
            <w:r>
              <w:rPr>
                <w:spacing w:val="-2"/>
                <w:sz w:val="24"/>
              </w:rPr>
              <w:t xml:space="preserve"> Presentation</w:t>
            </w:r>
          </w:p>
        </w:tc>
        <w:tc>
          <w:tcPr>
            <w:tcW w:w="1801" w:type="dxa"/>
          </w:tcPr>
          <w:p w14:paraId="45BEA205" w14:textId="77777777" w:rsidR="00502E7C" w:rsidRDefault="00190B4D">
            <w:pPr>
              <w:pStyle w:val="TableParagraph"/>
              <w:ind w:left="70" w:right="261"/>
              <w:jc w:val="both"/>
              <w:rPr>
                <w:sz w:val="24"/>
              </w:rPr>
            </w:pPr>
            <w:r>
              <w:rPr>
                <w:sz w:val="24"/>
              </w:rPr>
              <w:t>1.</w:t>
            </w:r>
            <w:r>
              <w:rPr>
                <w:spacing w:val="-15"/>
                <w:sz w:val="24"/>
              </w:rPr>
              <w:t xml:space="preserve"> </w:t>
            </w:r>
            <w:r>
              <w:rPr>
                <w:sz w:val="24"/>
              </w:rPr>
              <w:t>Group</w:t>
            </w:r>
            <w:r>
              <w:rPr>
                <w:spacing w:val="-15"/>
                <w:sz w:val="24"/>
              </w:rPr>
              <w:t xml:space="preserve"> </w:t>
            </w:r>
            <w:r>
              <w:rPr>
                <w:sz w:val="24"/>
              </w:rPr>
              <w:t>Paper &amp;</w:t>
            </w:r>
            <w:r>
              <w:rPr>
                <w:spacing w:val="-14"/>
                <w:sz w:val="24"/>
              </w:rPr>
              <w:t xml:space="preserve"> </w:t>
            </w:r>
            <w:r>
              <w:rPr>
                <w:sz w:val="24"/>
              </w:rPr>
              <w:t xml:space="preserve">Presentation </w:t>
            </w:r>
            <w:r>
              <w:rPr>
                <w:spacing w:val="-2"/>
                <w:sz w:val="24"/>
              </w:rPr>
              <w:t>rubric</w:t>
            </w:r>
          </w:p>
        </w:tc>
        <w:tc>
          <w:tcPr>
            <w:tcW w:w="2612" w:type="dxa"/>
          </w:tcPr>
          <w:p w14:paraId="65C04871" w14:textId="77777777" w:rsidR="00502E7C" w:rsidRDefault="00190B4D">
            <w:pPr>
              <w:pStyle w:val="TableParagraph"/>
              <w:spacing w:before="10" w:line="264" w:lineRule="auto"/>
              <w:ind w:left="113" w:right="137"/>
              <w:rPr>
                <w:rFonts w:ascii="Lucida Sans" w:hAnsi="Lucida Sans"/>
                <w:sz w:val="24"/>
              </w:rPr>
            </w:pPr>
            <w:r>
              <w:rPr>
                <w:rFonts w:ascii="Lucida Sans" w:hAnsi="Lucida Sans"/>
                <w:w w:val="115"/>
                <w:sz w:val="24"/>
              </w:rPr>
              <w:t>1. ≥ 80% of average rubric scores</w:t>
            </w:r>
            <w:r>
              <w:rPr>
                <w:rFonts w:ascii="Lucida Sans" w:hAnsi="Lucida Sans"/>
                <w:spacing w:val="58"/>
                <w:w w:val="115"/>
                <w:sz w:val="24"/>
              </w:rPr>
              <w:t xml:space="preserve"> </w:t>
            </w:r>
            <w:r>
              <w:rPr>
                <w:rFonts w:ascii="Lucida Sans" w:hAnsi="Lucida Sans"/>
                <w:w w:val="115"/>
                <w:sz w:val="24"/>
              </w:rPr>
              <w:t>will</w:t>
            </w:r>
            <w:r>
              <w:rPr>
                <w:rFonts w:ascii="Lucida Sans" w:hAnsi="Lucida Sans"/>
                <w:spacing w:val="80"/>
                <w:w w:val="115"/>
                <w:sz w:val="24"/>
              </w:rPr>
              <w:t xml:space="preserve"> </w:t>
            </w:r>
            <w:r>
              <w:rPr>
                <w:rFonts w:ascii="Lucida Sans" w:hAnsi="Lucida Sans"/>
                <w:w w:val="115"/>
                <w:sz w:val="24"/>
              </w:rPr>
              <w:t>either</w:t>
            </w:r>
            <w:r>
              <w:rPr>
                <w:rFonts w:ascii="Lucida Sans" w:hAnsi="Lucida Sans"/>
                <w:spacing w:val="-10"/>
                <w:w w:val="115"/>
                <w:sz w:val="24"/>
              </w:rPr>
              <w:t xml:space="preserve"> </w:t>
            </w:r>
            <w:r>
              <w:rPr>
                <w:rFonts w:ascii="Lucida Sans" w:hAnsi="Lucida Sans"/>
                <w:w w:val="115"/>
                <w:sz w:val="24"/>
              </w:rPr>
              <w:t>meet</w:t>
            </w:r>
            <w:r>
              <w:rPr>
                <w:rFonts w:ascii="Lucida Sans" w:hAnsi="Lucida Sans"/>
                <w:spacing w:val="-10"/>
                <w:w w:val="115"/>
                <w:sz w:val="24"/>
              </w:rPr>
              <w:t xml:space="preserve"> </w:t>
            </w:r>
            <w:r>
              <w:rPr>
                <w:rFonts w:ascii="Lucida Sans" w:hAnsi="Lucida Sans"/>
                <w:w w:val="115"/>
                <w:sz w:val="24"/>
              </w:rPr>
              <w:t>(2)</w:t>
            </w:r>
            <w:r>
              <w:rPr>
                <w:rFonts w:ascii="Lucida Sans" w:hAnsi="Lucida Sans"/>
                <w:spacing w:val="-10"/>
                <w:w w:val="115"/>
                <w:sz w:val="24"/>
              </w:rPr>
              <w:t xml:space="preserve"> </w:t>
            </w:r>
            <w:r>
              <w:rPr>
                <w:rFonts w:ascii="Lucida Sans" w:hAnsi="Lucida Sans"/>
                <w:w w:val="115"/>
                <w:sz w:val="24"/>
              </w:rPr>
              <w:t xml:space="preserve">or exceed (3) </w:t>
            </w:r>
            <w:r>
              <w:rPr>
                <w:rFonts w:ascii="Lucida Sans" w:hAnsi="Lucida Sans"/>
                <w:spacing w:val="-2"/>
                <w:w w:val="115"/>
                <w:sz w:val="24"/>
              </w:rPr>
              <w:t>expectation</w:t>
            </w:r>
          </w:p>
        </w:tc>
      </w:tr>
      <w:tr w:rsidR="00502E7C" w14:paraId="06DFAB5F" w14:textId="77777777">
        <w:trPr>
          <w:trHeight w:val="3607"/>
        </w:trPr>
        <w:tc>
          <w:tcPr>
            <w:tcW w:w="2247" w:type="dxa"/>
          </w:tcPr>
          <w:p w14:paraId="573591B0" w14:textId="77777777" w:rsidR="00502E7C" w:rsidRDefault="00190B4D">
            <w:pPr>
              <w:pStyle w:val="TableParagraph"/>
              <w:spacing w:before="1" w:line="256" w:lineRule="auto"/>
              <w:ind w:left="115"/>
              <w:rPr>
                <w:sz w:val="24"/>
              </w:rPr>
            </w:pPr>
            <w:r>
              <w:rPr>
                <w:b/>
                <w:sz w:val="24"/>
              </w:rPr>
              <w:t>2.F.6.g.</w:t>
            </w:r>
            <w:r>
              <w:rPr>
                <w:b/>
                <w:spacing w:val="-15"/>
                <w:sz w:val="24"/>
              </w:rPr>
              <w:t xml:space="preserve"> </w:t>
            </w:r>
            <w:r>
              <w:rPr>
                <w:sz w:val="24"/>
              </w:rPr>
              <w:t>ethical</w:t>
            </w:r>
            <w:r>
              <w:rPr>
                <w:spacing w:val="-15"/>
                <w:sz w:val="24"/>
              </w:rPr>
              <w:t xml:space="preserve"> </w:t>
            </w:r>
            <w:r>
              <w:rPr>
                <w:sz w:val="24"/>
              </w:rPr>
              <w:t>and culturally relevant strategies for designing and facilitating groups</w:t>
            </w:r>
          </w:p>
        </w:tc>
        <w:tc>
          <w:tcPr>
            <w:tcW w:w="2881" w:type="dxa"/>
          </w:tcPr>
          <w:p w14:paraId="3A1745A1" w14:textId="77777777" w:rsidR="00502E7C" w:rsidRDefault="00190B4D">
            <w:pPr>
              <w:pStyle w:val="TableParagraph"/>
              <w:numPr>
                <w:ilvl w:val="0"/>
                <w:numId w:val="8"/>
              </w:numPr>
              <w:tabs>
                <w:tab w:val="left" w:pos="192"/>
              </w:tabs>
              <w:spacing w:line="286" w:lineRule="exact"/>
              <w:rPr>
                <w:sz w:val="24"/>
              </w:rPr>
            </w:pPr>
            <w:r>
              <w:rPr>
                <w:sz w:val="24"/>
              </w:rPr>
              <w:t>Lecture</w:t>
            </w:r>
            <w:r>
              <w:rPr>
                <w:spacing w:val="-3"/>
                <w:sz w:val="24"/>
              </w:rPr>
              <w:t xml:space="preserve"> </w:t>
            </w:r>
            <w:r>
              <w:rPr>
                <w:sz w:val="24"/>
              </w:rPr>
              <w:t>(weeks</w:t>
            </w:r>
            <w:r>
              <w:rPr>
                <w:spacing w:val="-2"/>
                <w:sz w:val="24"/>
              </w:rPr>
              <w:t xml:space="preserve"> </w:t>
            </w:r>
            <w:r>
              <w:rPr>
                <w:sz w:val="24"/>
              </w:rPr>
              <w:t>2</w:t>
            </w:r>
            <w:r>
              <w:rPr>
                <w:spacing w:val="-3"/>
                <w:sz w:val="24"/>
              </w:rPr>
              <w:t xml:space="preserve"> </w:t>
            </w:r>
            <w:r>
              <w:rPr>
                <w:sz w:val="24"/>
              </w:rPr>
              <w:t>&amp;</w:t>
            </w:r>
            <w:r>
              <w:rPr>
                <w:spacing w:val="-2"/>
                <w:sz w:val="24"/>
              </w:rPr>
              <w:t xml:space="preserve"> </w:t>
            </w:r>
            <w:r>
              <w:rPr>
                <w:spacing w:val="-5"/>
                <w:sz w:val="24"/>
              </w:rPr>
              <w:t>4)</w:t>
            </w:r>
          </w:p>
          <w:p w14:paraId="7BC996B2" w14:textId="77777777" w:rsidR="00502E7C" w:rsidRDefault="00190B4D">
            <w:pPr>
              <w:pStyle w:val="TableParagraph"/>
              <w:numPr>
                <w:ilvl w:val="0"/>
                <w:numId w:val="8"/>
              </w:numPr>
              <w:tabs>
                <w:tab w:val="left" w:pos="192"/>
              </w:tabs>
              <w:spacing w:before="3" w:line="230" w:lineRule="auto"/>
              <w:ind w:right="165"/>
              <w:rPr>
                <w:sz w:val="24"/>
              </w:rPr>
            </w:pPr>
            <w:r>
              <w:rPr>
                <w:sz w:val="24"/>
              </w:rPr>
              <w:t>Readings (Corey, Corey, &amp;</w:t>
            </w:r>
            <w:r>
              <w:rPr>
                <w:spacing w:val="-10"/>
                <w:sz w:val="24"/>
              </w:rPr>
              <w:t xml:space="preserve"> </w:t>
            </w:r>
            <w:r>
              <w:rPr>
                <w:sz w:val="24"/>
              </w:rPr>
              <w:t>Corey,</w:t>
            </w:r>
            <w:r>
              <w:rPr>
                <w:spacing w:val="-10"/>
                <w:sz w:val="24"/>
              </w:rPr>
              <w:t xml:space="preserve"> </w:t>
            </w:r>
            <w:r>
              <w:rPr>
                <w:sz w:val="24"/>
              </w:rPr>
              <w:t>2014</w:t>
            </w:r>
            <w:r>
              <w:rPr>
                <w:spacing w:val="-10"/>
                <w:sz w:val="24"/>
              </w:rPr>
              <w:t xml:space="preserve"> </w:t>
            </w:r>
            <w:r>
              <w:rPr>
                <w:sz w:val="24"/>
              </w:rPr>
              <w:t>[Chapter</w:t>
            </w:r>
            <w:r>
              <w:rPr>
                <w:spacing w:val="-10"/>
                <w:sz w:val="24"/>
              </w:rPr>
              <w:t xml:space="preserve"> </w:t>
            </w:r>
            <w:r>
              <w:rPr>
                <w:sz w:val="24"/>
              </w:rPr>
              <w:t>1</w:t>
            </w:r>
          </w:p>
          <w:p w14:paraId="4B4877A7" w14:textId="77777777" w:rsidR="00502E7C" w:rsidRDefault="00190B4D">
            <w:pPr>
              <w:pStyle w:val="TableParagraph"/>
              <w:spacing w:before="1"/>
              <w:ind w:left="191" w:right="167"/>
              <w:rPr>
                <w:sz w:val="24"/>
              </w:rPr>
            </w:pPr>
            <w:r>
              <w:rPr>
                <w:sz w:val="24"/>
              </w:rPr>
              <w:t>&amp; 3]; 2014 ACA Code of Ethics, DeLucia, Coleman,</w:t>
            </w:r>
            <w:r>
              <w:rPr>
                <w:spacing w:val="-15"/>
                <w:sz w:val="24"/>
              </w:rPr>
              <w:t xml:space="preserve"> </w:t>
            </w:r>
            <w:r>
              <w:rPr>
                <w:sz w:val="24"/>
              </w:rPr>
              <w:t>&amp;</w:t>
            </w:r>
            <w:r>
              <w:rPr>
                <w:spacing w:val="-15"/>
                <w:sz w:val="24"/>
              </w:rPr>
              <w:t xml:space="preserve"> </w:t>
            </w:r>
            <w:r>
              <w:rPr>
                <w:sz w:val="24"/>
              </w:rPr>
              <w:t xml:space="preserve">Jensen-Scott, 1992, Singh &amp; Salazar, 2010a; Singh &amp; Salazar, </w:t>
            </w:r>
            <w:r>
              <w:rPr>
                <w:spacing w:val="-2"/>
                <w:sz w:val="24"/>
              </w:rPr>
              <w:t>2010b)</w:t>
            </w:r>
          </w:p>
          <w:p w14:paraId="35526310" w14:textId="77777777" w:rsidR="00502E7C" w:rsidRDefault="00190B4D">
            <w:pPr>
              <w:pStyle w:val="TableParagraph"/>
              <w:numPr>
                <w:ilvl w:val="0"/>
                <w:numId w:val="8"/>
              </w:numPr>
              <w:tabs>
                <w:tab w:val="left" w:pos="192"/>
              </w:tabs>
              <w:spacing w:before="10" w:line="230" w:lineRule="auto"/>
              <w:ind w:right="405"/>
              <w:rPr>
                <w:sz w:val="24"/>
              </w:rPr>
            </w:pPr>
            <w:r>
              <w:rPr>
                <w:sz w:val="24"/>
              </w:rPr>
              <w:t>In-class</w:t>
            </w:r>
            <w:r>
              <w:rPr>
                <w:spacing w:val="-15"/>
                <w:sz w:val="24"/>
              </w:rPr>
              <w:t xml:space="preserve"> </w:t>
            </w:r>
            <w:r>
              <w:rPr>
                <w:sz w:val="24"/>
              </w:rPr>
              <w:t>demonstrations (weeks 14-15)</w:t>
            </w:r>
          </w:p>
          <w:p w14:paraId="3ACE9527" w14:textId="77777777" w:rsidR="00502E7C" w:rsidRDefault="00190B4D">
            <w:pPr>
              <w:pStyle w:val="TableParagraph"/>
              <w:numPr>
                <w:ilvl w:val="0"/>
                <w:numId w:val="8"/>
              </w:numPr>
              <w:tabs>
                <w:tab w:val="left" w:pos="192"/>
              </w:tabs>
              <w:spacing w:line="276" w:lineRule="exact"/>
              <w:ind w:right="273"/>
              <w:rPr>
                <w:sz w:val="24"/>
              </w:rPr>
            </w:pPr>
            <w:r>
              <w:rPr>
                <w:sz w:val="24"/>
              </w:rPr>
              <w:t>Class</w:t>
            </w:r>
            <w:r>
              <w:rPr>
                <w:spacing w:val="-14"/>
                <w:sz w:val="24"/>
              </w:rPr>
              <w:t xml:space="preserve"> </w:t>
            </w:r>
            <w:r>
              <w:rPr>
                <w:sz w:val="24"/>
              </w:rPr>
              <w:t>discussion</w:t>
            </w:r>
            <w:r>
              <w:rPr>
                <w:spacing w:val="-14"/>
                <w:sz w:val="24"/>
              </w:rPr>
              <w:t xml:space="preserve"> </w:t>
            </w:r>
            <w:r>
              <w:rPr>
                <w:sz w:val="24"/>
              </w:rPr>
              <w:t>(week</w:t>
            </w:r>
            <w:r>
              <w:rPr>
                <w:spacing w:val="-14"/>
                <w:sz w:val="24"/>
              </w:rPr>
              <w:t xml:space="preserve"> </w:t>
            </w:r>
            <w:r>
              <w:rPr>
                <w:sz w:val="24"/>
              </w:rPr>
              <w:t>2 &amp; 3)</w:t>
            </w:r>
          </w:p>
        </w:tc>
        <w:tc>
          <w:tcPr>
            <w:tcW w:w="1710" w:type="dxa"/>
          </w:tcPr>
          <w:p w14:paraId="3A40FF27" w14:textId="77777777" w:rsidR="00502E7C" w:rsidRDefault="00190B4D">
            <w:pPr>
              <w:pStyle w:val="TableParagraph"/>
              <w:spacing w:before="3" w:line="237" w:lineRule="auto"/>
              <w:ind w:left="114"/>
              <w:rPr>
                <w:sz w:val="24"/>
              </w:rPr>
            </w:pPr>
            <w:r>
              <w:rPr>
                <w:sz w:val="24"/>
              </w:rPr>
              <w:t>1.</w:t>
            </w:r>
            <w:r>
              <w:rPr>
                <w:spacing w:val="-15"/>
                <w:sz w:val="24"/>
              </w:rPr>
              <w:t xml:space="preserve"> </w:t>
            </w:r>
            <w:r>
              <w:rPr>
                <w:sz w:val="24"/>
              </w:rPr>
              <w:t>Group</w:t>
            </w:r>
            <w:r>
              <w:rPr>
                <w:spacing w:val="-15"/>
                <w:sz w:val="24"/>
              </w:rPr>
              <w:t xml:space="preserve"> </w:t>
            </w:r>
            <w:r>
              <w:rPr>
                <w:sz w:val="24"/>
              </w:rPr>
              <w:t>Paper &amp;</w:t>
            </w:r>
            <w:r>
              <w:rPr>
                <w:spacing w:val="-2"/>
                <w:sz w:val="24"/>
              </w:rPr>
              <w:t xml:space="preserve"> Presentation</w:t>
            </w:r>
          </w:p>
        </w:tc>
        <w:tc>
          <w:tcPr>
            <w:tcW w:w="1801" w:type="dxa"/>
          </w:tcPr>
          <w:p w14:paraId="2024A0F0" w14:textId="77777777" w:rsidR="00502E7C" w:rsidRDefault="00190B4D">
            <w:pPr>
              <w:pStyle w:val="TableParagraph"/>
              <w:spacing w:before="1"/>
              <w:ind w:left="70" w:right="261"/>
              <w:jc w:val="both"/>
              <w:rPr>
                <w:sz w:val="24"/>
              </w:rPr>
            </w:pPr>
            <w:r>
              <w:rPr>
                <w:sz w:val="24"/>
              </w:rPr>
              <w:t>1.</w:t>
            </w:r>
            <w:r>
              <w:rPr>
                <w:spacing w:val="-15"/>
                <w:sz w:val="24"/>
              </w:rPr>
              <w:t xml:space="preserve"> </w:t>
            </w:r>
            <w:r>
              <w:rPr>
                <w:sz w:val="24"/>
              </w:rPr>
              <w:t>Group</w:t>
            </w:r>
            <w:r>
              <w:rPr>
                <w:spacing w:val="-15"/>
                <w:sz w:val="24"/>
              </w:rPr>
              <w:t xml:space="preserve"> </w:t>
            </w:r>
            <w:r>
              <w:rPr>
                <w:sz w:val="24"/>
              </w:rPr>
              <w:t>Paper &amp;</w:t>
            </w:r>
            <w:r>
              <w:rPr>
                <w:spacing w:val="-14"/>
                <w:sz w:val="24"/>
              </w:rPr>
              <w:t xml:space="preserve"> </w:t>
            </w:r>
            <w:r>
              <w:rPr>
                <w:sz w:val="24"/>
              </w:rPr>
              <w:t xml:space="preserve">Presentation </w:t>
            </w:r>
            <w:r>
              <w:rPr>
                <w:spacing w:val="-2"/>
                <w:sz w:val="24"/>
              </w:rPr>
              <w:t>rubric</w:t>
            </w:r>
          </w:p>
        </w:tc>
        <w:tc>
          <w:tcPr>
            <w:tcW w:w="2612" w:type="dxa"/>
          </w:tcPr>
          <w:p w14:paraId="4191E65B" w14:textId="77777777" w:rsidR="00502E7C" w:rsidRDefault="00190B4D">
            <w:pPr>
              <w:pStyle w:val="TableParagraph"/>
              <w:spacing w:before="12" w:line="264" w:lineRule="auto"/>
              <w:ind w:left="113" w:right="137"/>
              <w:rPr>
                <w:rFonts w:ascii="Lucida Sans" w:hAnsi="Lucida Sans"/>
                <w:sz w:val="24"/>
              </w:rPr>
            </w:pPr>
            <w:r>
              <w:rPr>
                <w:rFonts w:ascii="Lucida Sans" w:hAnsi="Lucida Sans"/>
                <w:w w:val="115"/>
                <w:sz w:val="24"/>
              </w:rPr>
              <w:t>1. ≥ 80% of average rubric scores</w:t>
            </w:r>
            <w:r>
              <w:rPr>
                <w:rFonts w:ascii="Lucida Sans" w:hAnsi="Lucida Sans"/>
                <w:spacing w:val="58"/>
                <w:w w:val="115"/>
                <w:sz w:val="24"/>
              </w:rPr>
              <w:t xml:space="preserve"> </w:t>
            </w:r>
            <w:r>
              <w:rPr>
                <w:rFonts w:ascii="Lucida Sans" w:hAnsi="Lucida Sans"/>
                <w:w w:val="115"/>
                <w:sz w:val="24"/>
              </w:rPr>
              <w:t>will</w:t>
            </w:r>
            <w:r>
              <w:rPr>
                <w:rFonts w:ascii="Lucida Sans" w:hAnsi="Lucida Sans"/>
                <w:spacing w:val="80"/>
                <w:w w:val="115"/>
                <w:sz w:val="24"/>
              </w:rPr>
              <w:t xml:space="preserve"> </w:t>
            </w:r>
            <w:r>
              <w:rPr>
                <w:rFonts w:ascii="Lucida Sans" w:hAnsi="Lucida Sans"/>
                <w:w w:val="115"/>
                <w:sz w:val="24"/>
              </w:rPr>
              <w:t>either</w:t>
            </w:r>
            <w:r>
              <w:rPr>
                <w:rFonts w:ascii="Lucida Sans" w:hAnsi="Lucida Sans"/>
                <w:spacing w:val="-10"/>
                <w:w w:val="115"/>
                <w:sz w:val="24"/>
              </w:rPr>
              <w:t xml:space="preserve"> </w:t>
            </w:r>
            <w:r>
              <w:rPr>
                <w:rFonts w:ascii="Lucida Sans" w:hAnsi="Lucida Sans"/>
                <w:w w:val="115"/>
                <w:sz w:val="24"/>
              </w:rPr>
              <w:t>meet</w:t>
            </w:r>
            <w:r>
              <w:rPr>
                <w:rFonts w:ascii="Lucida Sans" w:hAnsi="Lucida Sans"/>
                <w:spacing w:val="-10"/>
                <w:w w:val="115"/>
                <w:sz w:val="24"/>
              </w:rPr>
              <w:t xml:space="preserve"> </w:t>
            </w:r>
            <w:r>
              <w:rPr>
                <w:rFonts w:ascii="Lucida Sans" w:hAnsi="Lucida Sans"/>
                <w:w w:val="115"/>
                <w:sz w:val="24"/>
              </w:rPr>
              <w:t>(2)</w:t>
            </w:r>
            <w:r>
              <w:rPr>
                <w:rFonts w:ascii="Lucida Sans" w:hAnsi="Lucida Sans"/>
                <w:spacing w:val="-10"/>
                <w:w w:val="115"/>
                <w:sz w:val="24"/>
              </w:rPr>
              <w:t xml:space="preserve"> </w:t>
            </w:r>
            <w:r>
              <w:rPr>
                <w:rFonts w:ascii="Lucida Sans" w:hAnsi="Lucida Sans"/>
                <w:w w:val="115"/>
                <w:sz w:val="24"/>
              </w:rPr>
              <w:t xml:space="preserve">or exceed (3) </w:t>
            </w:r>
            <w:r>
              <w:rPr>
                <w:rFonts w:ascii="Lucida Sans" w:hAnsi="Lucida Sans"/>
                <w:spacing w:val="-2"/>
                <w:w w:val="115"/>
                <w:sz w:val="24"/>
              </w:rPr>
              <w:t>expectation</w:t>
            </w:r>
          </w:p>
        </w:tc>
      </w:tr>
      <w:tr w:rsidR="00502E7C" w14:paraId="3332EEF6" w14:textId="77777777">
        <w:trPr>
          <w:trHeight w:val="882"/>
        </w:trPr>
        <w:tc>
          <w:tcPr>
            <w:tcW w:w="2247" w:type="dxa"/>
          </w:tcPr>
          <w:p w14:paraId="7B37798B" w14:textId="77777777" w:rsidR="00502E7C" w:rsidRDefault="00190B4D">
            <w:pPr>
              <w:pStyle w:val="TableParagraph"/>
              <w:spacing w:line="275" w:lineRule="exact"/>
              <w:ind w:left="115"/>
              <w:rPr>
                <w:sz w:val="24"/>
              </w:rPr>
            </w:pPr>
            <w:r>
              <w:rPr>
                <w:b/>
                <w:sz w:val="24"/>
              </w:rPr>
              <w:t>2.F.6.h.</w:t>
            </w:r>
            <w:r>
              <w:rPr>
                <w:b/>
                <w:spacing w:val="-9"/>
                <w:sz w:val="24"/>
              </w:rPr>
              <w:t xml:space="preserve"> </w:t>
            </w:r>
            <w:r>
              <w:rPr>
                <w:spacing w:val="-2"/>
                <w:sz w:val="24"/>
              </w:rPr>
              <w:t>direct</w:t>
            </w:r>
          </w:p>
          <w:p w14:paraId="59702FA1" w14:textId="77777777" w:rsidR="00502E7C" w:rsidRDefault="00190B4D">
            <w:pPr>
              <w:pStyle w:val="TableParagraph"/>
              <w:spacing w:before="5" w:line="290" w:lineRule="atLeast"/>
              <w:ind w:left="115" w:right="685"/>
              <w:rPr>
                <w:sz w:val="24"/>
              </w:rPr>
            </w:pPr>
            <w:r>
              <w:rPr>
                <w:sz w:val="24"/>
              </w:rPr>
              <w:t>experiences in which</w:t>
            </w:r>
            <w:r>
              <w:rPr>
                <w:spacing w:val="-1"/>
                <w:sz w:val="24"/>
              </w:rPr>
              <w:t xml:space="preserve"> </w:t>
            </w:r>
            <w:r>
              <w:rPr>
                <w:spacing w:val="-2"/>
                <w:sz w:val="24"/>
              </w:rPr>
              <w:t>students</w:t>
            </w:r>
          </w:p>
        </w:tc>
        <w:tc>
          <w:tcPr>
            <w:tcW w:w="2881" w:type="dxa"/>
          </w:tcPr>
          <w:p w14:paraId="45F81FF2" w14:textId="77777777" w:rsidR="00502E7C" w:rsidRDefault="00190B4D">
            <w:pPr>
              <w:pStyle w:val="TableParagraph"/>
              <w:numPr>
                <w:ilvl w:val="0"/>
                <w:numId w:val="7"/>
              </w:numPr>
              <w:tabs>
                <w:tab w:val="left" w:pos="192"/>
              </w:tabs>
              <w:spacing w:before="8" w:line="230" w:lineRule="auto"/>
              <w:ind w:right="834"/>
              <w:rPr>
                <w:sz w:val="24"/>
              </w:rPr>
            </w:pPr>
            <w:r>
              <w:rPr>
                <w:sz w:val="24"/>
              </w:rPr>
              <w:t>10 clock hours in Experiential</w:t>
            </w:r>
            <w:r>
              <w:rPr>
                <w:spacing w:val="-15"/>
                <w:sz w:val="24"/>
              </w:rPr>
              <w:t xml:space="preserve"> </w:t>
            </w:r>
            <w:r>
              <w:rPr>
                <w:sz w:val="24"/>
              </w:rPr>
              <w:t>Group</w:t>
            </w:r>
          </w:p>
        </w:tc>
        <w:tc>
          <w:tcPr>
            <w:tcW w:w="1710" w:type="dxa"/>
          </w:tcPr>
          <w:p w14:paraId="1A795CBA" w14:textId="77777777" w:rsidR="00502E7C" w:rsidRDefault="00190B4D">
            <w:pPr>
              <w:pStyle w:val="TableParagraph"/>
              <w:spacing w:line="275" w:lineRule="exact"/>
              <w:ind w:left="114"/>
              <w:rPr>
                <w:sz w:val="24"/>
              </w:rPr>
            </w:pPr>
            <w:r>
              <w:rPr>
                <w:sz w:val="24"/>
              </w:rPr>
              <w:t xml:space="preserve">1. </w:t>
            </w:r>
            <w:r>
              <w:rPr>
                <w:spacing w:val="-5"/>
                <w:sz w:val="24"/>
              </w:rPr>
              <w:t>10</w:t>
            </w:r>
          </w:p>
          <w:p w14:paraId="6051BE57" w14:textId="77777777" w:rsidR="00502E7C" w:rsidRDefault="00190B4D">
            <w:pPr>
              <w:pStyle w:val="TableParagraph"/>
              <w:spacing w:before="5" w:line="290" w:lineRule="atLeast"/>
              <w:ind w:left="114" w:right="107"/>
              <w:rPr>
                <w:sz w:val="24"/>
              </w:rPr>
            </w:pPr>
            <w:r>
              <w:rPr>
                <w:spacing w:val="-2"/>
                <w:sz w:val="24"/>
              </w:rPr>
              <w:t xml:space="preserve">Experiential </w:t>
            </w:r>
            <w:r>
              <w:rPr>
                <w:sz w:val="24"/>
              </w:rPr>
              <w:t>Group</w:t>
            </w:r>
            <w:r>
              <w:rPr>
                <w:spacing w:val="-15"/>
                <w:sz w:val="24"/>
              </w:rPr>
              <w:t xml:space="preserve"> </w:t>
            </w:r>
            <w:r>
              <w:rPr>
                <w:sz w:val="24"/>
              </w:rPr>
              <w:t>Journals</w:t>
            </w:r>
          </w:p>
        </w:tc>
        <w:tc>
          <w:tcPr>
            <w:tcW w:w="1801" w:type="dxa"/>
          </w:tcPr>
          <w:p w14:paraId="050D7310" w14:textId="77777777" w:rsidR="00502E7C" w:rsidRDefault="00190B4D">
            <w:pPr>
              <w:pStyle w:val="TableParagraph"/>
              <w:spacing w:line="256" w:lineRule="auto"/>
              <w:ind w:left="113" w:right="253"/>
              <w:rPr>
                <w:sz w:val="24"/>
              </w:rPr>
            </w:pPr>
            <w:r>
              <w:rPr>
                <w:sz w:val="24"/>
              </w:rPr>
              <w:t>1. Weekly Journal</w:t>
            </w:r>
            <w:r>
              <w:rPr>
                <w:spacing w:val="-15"/>
                <w:sz w:val="24"/>
              </w:rPr>
              <w:t xml:space="preserve"> </w:t>
            </w:r>
            <w:r>
              <w:rPr>
                <w:sz w:val="24"/>
              </w:rPr>
              <w:t>Rubric</w:t>
            </w:r>
          </w:p>
        </w:tc>
        <w:tc>
          <w:tcPr>
            <w:tcW w:w="2612" w:type="dxa"/>
          </w:tcPr>
          <w:p w14:paraId="4F657937" w14:textId="77777777" w:rsidR="00502E7C" w:rsidRDefault="00190B4D">
            <w:pPr>
              <w:pStyle w:val="TableParagraph"/>
              <w:spacing w:before="10"/>
              <w:ind w:left="113"/>
              <w:rPr>
                <w:rFonts w:ascii="Lucida Sans" w:hAnsi="Lucida Sans"/>
                <w:sz w:val="24"/>
              </w:rPr>
            </w:pPr>
            <w:r>
              <w:rPr>
                <w:sz w:val="24"/>
              </w:rPr>
              <w:t>1.</w:t>
            </w:r>
            <w:r>
              <w:rPr>
                <w:spacing w:val="4"/>
                <w:sz w:val="24"/>
              </w:rPr>
              <w:t xml:space="preserve"> </w:t>
            </w:r>
            <w:r>
              <w:rPr>
                <w:rFonts w:ascii="Lucida Sans" w:hAnsi="Lucida Sans"/>
                <w:sz w:val="24"/>
              </w:rPr>
              <w:t>≥</w:t>
            </w:r>
            <w:r>
              <w:rPr>
                <w:rFonts w:ascii="Lucida Sans" w:hAnsi="Lucida Sans"/>
                <w:spacing w:val="10"/>
                <w:sz w:val="24"/>
              </w:rPr>
              <w:t xml:space="preserve"> </w:t>
            </w:r>
            <w:r>
              <w:rPr>
                <w:rFonts w:ascii="Lucida Sans" w:hAnsi="Lucida Sans"/>
                <w:sz w:val="24"/>
              </w:rPr>
              <w:t>80%</w:t>
            </w:r>
            <w:r>
              <w:rPr>
                <w:rFonts w:ascii="Lucida Sans" w:hAnsi="Lucida Sans"/>
                <w:spacing w:val="11"/>
                <w:sz w:val="24"/>
              </w:rPr>
              <w:t xml:space="preserve"> </w:t>
            </w:r>
            <w:r>
              <w:rPr>
                <w:rFonts w:ascii="Lucida Sans" w:hAnsi="Lucida Sans"/>
                <w:spacing w:val="-7"/>
                <w:sz w:val="24"/>
              </w:rPr>
              <w:t>of</w:t>
            </w:r>
          </w:p>
          <w:p w14:paraId="21A22BC9" w14:textId="77777777" w:rsidR="00502E7C" w:rsidRDefault="00190B4D">
            <w:pPr>
              <w:pStyle w:val="TableParagraph"/>
              <w:spacing w:before="49"/>
              <w:ind w:left="113"/>
              <w:rPr>
                <w:rFonts w:ascii="Lucida Sans"/>
                <w:sz w:val="24"/>
              </w:rPr>
            </w:pPr>
            <w:r>
              <w:rPr>
                <w:rFonts w:ascii="Lucida Sans"/>
                <w:spacing w:val="-2"/>
                <w:w w:val="115"/>
                <w:sz w:val="24"/>
              </w:rPr>
              <w:t>average</w:t>
            </w:r>
            <w:r>
              <w:rPr>
                <w:rFonts w:ascii="Lucida Sans"/>
                <w:spacing w:val="-10"/>
                <w:w w:val="115"/>
                <w:sz w:val="24"/>
              </w:rPr>
              <w:t xml:space="preserve"> </w:t>
            </w:r>
            <w:r>
              <w:rPr>
                <w:rFonts w:ascii="Lucida Sans"/>
                <w:spacing w:val="-2"/>
                <w:w w:val="120"/>
                <w:sz w:val="24"/>
              </w:rPr>
              <w:t>rubric</w:t>
            </w:r>
          </w:p>
        </w:tc>
      </w:tr>
    </w:tbl>
    <w:p w14:paraId="6D98A12B" w14:textId="77777777" w:rsidR="00502E7C" w:rsidRDefault="00502E7C">
      <w:pPr>
        <w:rPr>
          <w:rFonts w:ascii="Lucida Sans"/>
          <w:sz w:val="24"/>
        </w:rPr>
        <w:sectPr w:rsidR="00502E7C">
          <w:pgSz w:w="12240" w:h="15840"/>
          <w:pgMar w:top="1880" w:right="380" w:bottom="1260" w:left="380" w:header="720" w:footer="1061" w:gutter="0"/>
          <w:cols w:space="720"/>
        </w:sectPr>
      </w:pPr>
    </w:p>
    <w:p w14:paraId="2946DB82" w14:textId="77777777" w:rsidR="00502E7C" w:rsidRDefault="00502E7C">
      <w:pPr>
        <w:pStyle w:val="BodyText"/>
        <w:spacing w:before="1"/>
        <w:rPr>
          <w:b/>
          <w:sz w:val="15"/>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7"/>
        <w:gridCol w:w="2881"/>
        <w:gridCol w:w="1710"/>
        <w:gridCol w:w="1801"/>
        <w:gridCol w:w="2612"/>
      </w:tblGrid>
      <w:tr w:rsidR="00502E7C" w14:paraId="589A51E2" w14:textId="77777777">
        <w:trPr>
          <w:trHeight w:val="2651"/>
        </w:trPr>
        <w:tc>
          <w:tcPr>
            <w:tcW w:w="2247" w:type="dxa"/>
          </w:tcPr>
          <w:p w14:paraId="398080BC" w14:textId="77777777" w:rsidR="00502E7C" w:rsidRDefault="00190B4D">
            <w:pPr>
              <w:pStyle w:val="TableParagraph"/>
              <w:spacing w:before="1" w:line="256" w:lineRule="auto"/>
              <w:ind w:left="115" w:right="157"/>
              <w:rPr>
                <w:sz w:val="24"/>
              </w:rPr>
            </w:pPr>
            <w:r>
              <w:rPr>
                <w:sz w:val="24"/>
              </w:rPr>
              <w:t>participate as group members in a small group activity, approved by the program, for a minimum of 10 clock</w:t>
            </w:r>
            <w:r>
              <w:rPr>
                <w:spacing w:val="-13"/>
                <w:sz w:val="24"/>
              </w:rPr>
              <w:t xml:space="preserve"> </w:t>
            </w:r>
            <w:r>
              <w:rPr>
                <w:sz w:val="24"/>
              </w:rPr>
              <w:t>hours</w:t>
            </w:r>
            <w:r>
              <w:rPr>
                <w:spacing w:val="-13"/>
                <w:sz w:val="24"/>
              </w:rPr>
              <w:t xml:space="preserve"> </w:t>
            </w:r>
            <w:r>
              <w:rPr>
                <w:sz w:val="24"/>
              </w:rPr>
              <w:t>over</w:t>
            </w:r>
            <w:r>
              <w:rPr>
                <w:spacing w:val="-13"/>
                <w:sz w:val="24"/>
              </w:rPr>
              <w:t xml:space="preserve"> </w:t>
            </w:r>
            <w:r>
              <w:rPr>
                <w:sz w:val="24"/>
              </w:rPr>
              <w:t>the course of one</w:t>
            </w:r>
          </w:p>
          <w:p w14:paraId="23F9D9CC" w14:textId="77777777" w:rsidR="00502E7C" w:rsidRDefault="00190B4D">
            <w:pPr>
              <w:pStyle w:val="TableParagraph"/>
              <w:spacing w:line="268" w:lineRule="exact"/>
              <w:ind w:left="115"/>
              <w:rPr>
                <w:sz w:val="24"/>
              </w:rPr>
            </w:pPr>
            <w:r>
              <w:rPr>
                <w:sz w:val="24"/>
              </w:rPr>
              <w:t>academic</w:t>
            </w:r>
            <w:r>
              <w:rPr>
                <w:spacing w:val="-3"/>
                <w:sz w:val="24"/>
              </w:rPr>
              <w:t xml:space="preserve"> </w:t>
            </w:r>
            <w:r>
              <w:rPr>
                <w:spacing w:val="-4"/>
                <w:sz w:val="24"/>
              </w:rPr>
              <w:t>term</w:t>
            </w:r>
          </w:p>
        </w:tc>
        <w:tc>
          <w:tcPr>
            <w:tcW w:w="2881" w:type="dxa"/>
          </w:tcPr>
          <w:p w14:paraId="7DADCE5E" w14:textId="77777777" w:rsidR="00502E7C" w:rsidRDefault="00190B4D">
            <w:pPr>
              <w:pStyle w:val="TableParagraph"/>
              <w:spacing w:before="1"/>
              <w:ind w:left="191"/>
              <w:rPr>
                <w:sz w:val="24"/>
              </w:rPr>
            </w:pPr>
            <w:r>
              <w:rPr>
                <w:sz w:val="24"/>
              </w:rPr>
              <w:t>Activity</w:t>
            </w:r>
            <w:r>
              <w:rPr>
                <w:spacing w:val="-4"/>
                <w:sz w:val="24"/>
              </w:rPr>
              <w:t xml:space="preserve"> </w:t>
            </w:r>
            <w:r>
              <w:rPr>
                <w:sz w:val="24"/>
              </w:rPr>
              <w:t>(weeks</w:t>
            </w:r>
            <w:r>
              <w:rPr>
                <w:spacing w:val="-3"/>
                <w:sz w:val="24"/>
              </w:rPr>
              <w:t xml:space="preserve"> </w:t>
            </w:r>
            <w:r>
              <w:rPr>
                <w:sz w:val="24"/>
              </w:rPr>
              <w:t>5-9</w:t>
            </w:r>
            <w:r>
              <w:rPr>
                <w:spacing w:val="-4"/>
                <w:sz w:val="24"/>
              </w:rPr>
              <w:t xml:space="preserve"> </w:t>
            </w:r>
            <w:r>
              <w:rPr>
                <w:sz w:val="24"/>
              </w:rPr>
              <w:t>&amp;</w:t>
            </w:r>
            <w:r>
              <w:rPr>
                <w:spacing w:val="-3"/>
                <w:sz w:val="24"/>
              </w:rPr>
              <w:t xml:space="preserve"> </w:t>
            </w:r>
            <w:r>
              <w:rPr>
                <w:spacing w:val="-5"/>
                <w:sz w:val="24"/>
              </w:rPr>
              <w:t>11-</w:t>
            </w:r>
          </w:p>
          <w:p w14:paraId="749B7EEF" w14:textId="77777777" w:rsidR="00502E7C" w:rsidRDefault="00190B4D">
            <w:pPr>
              <w:pStyle w:val="TableParagraph"/>
              <w:ind w:left="191"/>
              <w:rPr>
                <w:sz w:val="24"/>
              </w:rPr>
            </w:pPr>
            <w:r>
              <w:rPr>
                <w:spacing w:val="-5"/>
                <w:sz w:val="24"/>
              </w:rPr>
              <w:t>14)</w:t>
            </w:r>
          </w:p>
        </w:tc>
        <w:tc>
          <w:tcPr>
            <w:tcW w:w="1710" w:type="dxa"/>
          </w:tcPr>
          <w:p w14:paraId="5997CC1D" w14:textId="77777777" w:rsidR="00502E7C" w:rsidRDefault="00502E7C">
            <w:pPr>
              <w:pStyle w:val="TableParagraph"/>
              <w:ind w:left="0"/>
              <w:rPr>
                <w:sz w:val="24"/>
              </w:rPr>
            </w:pPr>
          </w:p>
        </w:tc>
        <w:tc>
          <w:tcPr>
            <w:tcW w:w="1801" w:type="dxa"/>
          </w:tcPr>
          <w:p w14:paraId="110FFD37" w14:textId="77777777" w:rsidR="00502E7C" w:rsidRDefault="00502E7C">
            <w:pPr>
              <w:pStyle w:val="TableParagraph"/>
              <w:ind w:left="0"/>
              <w:rPr>
                <w:sz w:val="24"/>
              </w:rPr>
            </w:pPr>
          </w:p>
        </w:tc>
        <w:tc>
          <w:tcPr>
            <w:tcW w:w="2612" w:type="dxa"/>
          </w:tcPr>
          <w:p w14:paraId="5D190655" w14:textId="77777777" w:rsidR="00502E7C" w:rsidRDefault="00190B4D">
            <w:pPr>
              <w:pStyle w:val="TableParagraph"/>
              <w:spacing w:before="12" w:line="283" w:lineRule="auto"/>
              <w:ind w:left="113" w:right="137"/>
              <w:rPr>
                <w:rFonts w:ascii="Lucida Sans"/>
                <w:sz w:val="24"/>
              </w:rPr>
            </w:pPr>
            <w:r>
              <w:rPr>
                <w:rFonts w:ascii="Lucida Sans"/>
                <w:w w:val="115"/>
                <w:sz w:val="24"/>
              </w:rPr>
              <w:t>scores</w:t>
            </w:r>
            <w:r>
              <w:rPr>
                <w:rFonts w:ascii="Lucida Sans"/>
                <w:spacing w:val="58"/>
                <w:w w:val="115"/>
                <w:sz w:val="24"/>
              </w:rPr>
              <w:t xml:space="preserve"> </w:t>
            </w:r>
            <w:r>
              <w:rPr>
                <w:rFonts w:ascii="Lucida Sans"/>
                <w:w w:val="115"/>
                <w:sz w:val="24"/>
              </w:rPr>
              <w:t>will</w:t>
            </w:r>
            <w:r>
              <w:rPr>
                <w:rFonts w:ascii="Lucida Sans"/>
                <w:spacing w:val="80"/>
                <w:w w:val="115"/>
                <w:sz w:val="24"/>
              </w:rPr>
              <w:t xml:space="preserve"> </w:t>
            </w:r>
            <w:r>
              <w:rPr>
                <w:rFonts w:ascii="Lucida Sans"/>
                <w:w w:val="115"/>
                <w:sz w:val="24"/>
              </w:rPr>
              <w:t>either</w:t>
            </w:r>
            <w:r>
              <w:rPr>
                <w:rFonts w:ascii="Lucida Sans"/>
                <w:spacing w:val="-10"/>
                <w:w w:val="115"/>
                <w:sz w:val="24"/>
              </w:rPr>
              <w:t xml:space="preserve"> </w:t>
            </w:r>
            <w:r>
              <w:rPr>
                <w:rFonts w:ascii="Lucida Sans"/>
                <w:w w:val="115"/>
                <w:sz w:val="24"/>
              </w:rPr>
              <w:t>meet</w:t>
            </w:r>
            <w:r>
              <w:rPr>
                <w:rFonts w:ascii="Lucida Sans"/>
                <w:spacing w:val="-10"/>
                <w:w w:val="115"/>
                <w:sz w:val="24"/>
              </w:rPr>
              <w:t xml:space="preserve"> </w:t>
            </w:r>
            <w:r>
              <w:rPr>
                <w:rFonts w:ascii="Lucida Sans"/>
                <w:w w:val="115"/>
                <w:sz w:val="24"/>
              </w:rPr>
              <w:t>(2)</w:t>
            </w:r>
            <w:r>
              <w:rPr>
                <w:rFonts w:ascii="Lucida Sans"/>
                <w:spacing w:val="-10"/>
                <w:w w:val="115"/>
                <w:sz w:val="24"/>
              </w:rPr>
              <w:t xml:space="preserve"> </w:t>
            </w:r>
            <w:r>
              <w:rPr>
                <w:rFonts w:ascii="Lucida Sans"/>
                <w:w w:val="115"/>
                <w:sz w:val="24"/>
              </w:rPr>
              <w:t xml:space="preserve">or exceed (3) </w:t>
            </w:r>
            <w:r>
              <w:rPr>
                <w:rFonts w:ascii="Lucida Sans"/>
                <w:spacing w:val="-2"/>
                <w:w w:val="115"/>
                <w:sz w:val="24"/>
              </w:rPr>
              <w:t>expectation</w:t>
            </w:r>
          </w:p>
        </w:tc>
      </w:tr>
    </w:tbl>
    <w:p w14:paraId="6B699379" w14:textId="77777777" w:rsidR="00502E7C" w:rsidRDefault="00502E7C">
      <w:pPr>
        <w:pStyle w:val="BodyText"/>
        <w:rPr>
          <w:b/>
          <w:sz w:val="20"/>
        </w:rPr>
      </w:pPr>
    </w:p>
    <w:p w14:paraId="3FE9F23F" w14:textId="77777777" w:rsidR="00502E7C" w:rsidRDefault="00502E7C">
      <w:pPr>
        <w:pStyle w:val="BodyText"/>
        <w:spacing w:before="2"/>
        <w:rPr>
          <w:b/>
          <w:sz w:val="20"/>
        </w:rPr>
      </w:pPr>
    </w:p>
    <w:p w14:paraId="6FEC2079" w14:textId="77777777" w:rsidR="00502E7C" w:rsidRDefault="00190B4D">
      <w:pPr>
        <w:spacing w:before="90"/>
        <w:ind w:left="1060"/>
        <w:rPr>
          <w:b/>
          <w:sz w:val="24"/>
        </w:rPr>
      </w:pPr>
      <w:r>
        <w:rPr>
          <w:b/>
          <w:sz w:val="24"/>
        </w:rPr>
        <w:t>Content</w:t>
      </w:r>
      <w:r>
        <w:rPr>
          <w:b/>
          <w:spacing w:val="-6"/>
          <w:sz w:val="24"/>
        </w:rPr>
        <w:t xml:space="preserve"> </w:t>
      </w:r>
      <w:r>
        <w:rPr>
          <w:b/>
          <w:sz w:val="24"/>
        </w:rPr>
        <w:t>Areas</w:t>
      </w:r>
      <w:r>
        <w:rPr>
          <w:b/>
          <w:spacing w:val="-6"/>
          <w:sz w:val="24"/>
        </w:rPr>
        <w:t xml:space="preserve"> </w:t>
      </w:r>
      <w:r>
        <w:rPr>
          <w:b/>
          <w:sz w:val="24"/>
        </w:rPr>
        <w:t>include,</w:t>
      </w:r>
      <w:r>
        <w:rPr>
          <w:b/>
          <w:spacing w:val="-3"/>
          <w:sz w:val="24"/>
        </w:rPr>
        <w:t xml:space="preserve"> </w:t>
      </w:r>
      <w:r>
        <w:rPr>
          <w:b/>
          <w:sz w:val="24"/>
        </w:rPr>
        <w:t>but</w:t>
      </w:r>
      <w:r>
        <w:rPr>
          <w:b/>
          <w:spacing w:val="-6"/>
          <w:sz w:val="24"/>
        </w:rPr>
        <w:t xml:space="preserve"> </w:t>
      </w:r>
      <w:r>
        <w:rPr>
          <w:b/>
          <w:sz w:val="24"/>
        </w:rPr>
        <w:t>are</w:t>
      </w:r>
      <w:r>
        <w:rPr>
          <w:b/>
          <w:spacing w:val="-7"/>
          <w:sz w:val="24"/>
        </w:rPr>
        <w:t xml:space="preserve"> </w:t>
      </w:r>
      <w:r>
        <w:rPr>
          <w:b/>
          <w:sz w:val="24"/>
        </w:rPr>
        <w:t>not</w:t>
      </w:r>
      <w:r>
        <w:rPr>
          <w:b/>
          <w:spacing w:val="-5"/>
          <w:sz w:val="24"/>
        </w:rPr>
        <w:t xml:space="preserve"> </w:t>
      </w:r>
      <w:r>
        <w:rPr>
          <w:b/>
          <w:sz w:val="24"/>
        </w:rPr>
        <w:t>limited</w:t>
      </w:r>
      <w:r>
        <w:rPr>
          <w:b/>
          <w:spacing w:val="-6"/>
          <w:sz w:val="24"/>
        </w:rPr>
        <w:t xml:space="preserve"> </w:t>
      </w:r>
      <w:r>
        <w:rPr>
          <w:b/>
          <w:sz w:val="24"/>
        </w:rPr>
        <w:t>to,</w:t>
      </w:r>
      <w:r>
        <w:rPr>
          <w:b/>
          <w:spacing w:val="-5"/>
          <w:sz w:val="24"/>
        </w:rPr>
        <w:t xml:space="preserve"> </w:t>
      </w:r>
      <w:r>
        <w:rPr>
          <w:b/>
          <w:sz w:val="24"/>
        </w:rPr>
        <w:t>the</w:t>
      </w:r>
      <w:r>
        <w:rPr>
          <w:b/>
          <w:spacing w:val="-6"/>
          <w:sz w:val="24"/>
        </w:rPr>
        <w:t xml:space="preserve"> </w:t>
      </w:r>
      <w:r>
        <w:rPr>
          <w:b/>
          <w:spacing w:val="-2"/>
          <w:sz w:val="24"/>
        </w:rPr>
        <w:t>following:</w:t>
      </w:r>
    </w:p>
    <w:p w14:paraId="49A0B58B" w14:textId="77777777" w:rsidR="00502E7C" w:rsidRDefault="00190B4D">
      <w:pPr>
        <w:pStyle w:val="ListParagraph"/>
        <w:numPr>
          <w:ilvl w:val="0"/>
          <w:numId w:val="6"/>
        </w:numPr>
        <w:tabs>
          <w:tab w:val="left" w:pos="1780"/>
          <w:tab w:val="left" w:pos="1781"/>
        </w:tabs>
        <w:ind w:hanging="721"/>
        <w:rPr>
          <w:sz w:val="24"/>
        </w:rPr>
      </w:pPr>
      <w:r>
        <w:rPr>
          <w:sz w:val="24"/>
        </w:rPr>
        <w:t>Group</w:t>
      </w:r>
      <w:r>
        <w:rPr>
          <w:spacing w:val="-5"/>
          <w:sz w:val="24"/>
        </w:rPr>
        <w:t xml:space="preserve"> </w:t>
      </w:r>
      <w:r>
        <w:rPr>
          <w:spacing w:val="-2"/>
          <w:sz w:val="24"/>
        </w:rPr>
        <w:t>dynamics</w:t>
      </w:r>
    </w:p>
    <w:p w14:paraId="3E35A1AD" w14:textId="77777777" w:rsidR="00502E7C" w:rsidRDefault="00190B4D">
      <w:pPr>
        <w:pStyle w:val="ListParagraph"/>
        <w:numPr>
          <w:ilvl w:val="1"/>
          <w:numId w:val="6"/>
        </w:numPr>
        <w:tabs>
          <w:tab w:val="left" w:pos="2500"/>
          <w:tab w:val="left" w:pos="2501"/>
        </w:tabs>
        <w:ind w:hanging="721"/>
        <w:rPr>
          <w:sz w:val="24"/>
        </w:rPr>
      </w:pPr>
      <w:r>
        <w:rPr>
          <w:sz w:val="24"/>
        </w:rPr>
        <w:t>Group</w:t>
      </w:r>
      <w:r>
        <w:rPr>
          <w:spacing w:val="-4"/>
          <w:sz w:val="24"/>
        </w:rPr>
        <w:t xml:space="preserve"> </w:t>
      </w:r>
      <w:r>
        <w:rPr>
          <w:sz w:val="24"/>
        </w:rPr>
        <w:t>process</w:t>
      </w:r>
      <w:r>
        <w:rPr>
          <w:spacing w:val="-4"/>
          <w:sz w:val="24"/>
        </w:rPr>
        <w:t xml:space="preserve"> </w:t>
      </w:r>
      <w:r>
        <w:rPr>
          <w:spacing w:val="-2"/>
          <w:sz w:val="24"/>
        </w:rPr>
        <w:t>components</w:t>
      </w:r>
    </w:p>
    <w:p w14:paraId="7ADF5F21" w14:textId="77777777" w:rsidR="00502E7C" w:rsidRDefault="00190B4D">
      <w:pPr>
        <w:pStyle w:val="ListParagraph"/>
        <w:numPr>
          <w:ilvl w:val="1"/>
          <w:numId w:val="6"/>
        </w:numPr>
        <w:tabs>
          <w:tab w:val="left" w:pos="2500"/>
          <w:tab w:val="left" w:pos="2501"/>
        </w:tabs>
        <w:ind w:hanging="721"/>
        <w:rPr>
          <w:sz w:val="24"/>
        </w:rPr>
      </w:pPr>
      <w:r>
        <w:rPr>
          <w:sz w:val="24"/>
        </w:rPr>
        <w:t>Developmental</w:t>
      </w:r>
      <w:r>
        <w:rPr>
          <w:spacing w:val="-5"/>
          <w:sz w:val="24"/>
        </w:rPr>
        <w:t xml:space="preserve"> </w:t>
      </w:r>
      <w:r>
        <w:rPr>
          <w:sz w:val="24"/>
        </w:rPr>
        <w:t>stage</w:t>
      </w:r>
      <w:r>
        <w:rPr>
          <w:spacing w:val="-6"/>
          <w:sz w:val="24"/>
        </w:rPr>
        <w:t xml:space="preserve"> </w:t>
      </w:r>
      <w:r>
        <w:rPr>
          <w:spacing w:val="-2"/>
          <w:sz w:val="24"/>
        </w:rPr>
        <w:t>theories</w:t>
      </w:r>
    </w:p>
    <w:p w14:paraId="573D6D5C" w14:textId="77777777" w:rsidR="00502E7C" w:rsidRDefault="00190B4D">
      <w:pPr>
        <w:pStyle w:val="BodyText"/>
        <w:tabs>
          <w:tab w:val="left" w:pos="2500"/>
        </w:tabs>
        <w:ind w:left="1780"/>
      </w:pPr>
      <w:r>
        <w:rPr>
          <w:spacing w:val="-10"/>
        </w:rPr>
        <w:t>C</w:t>
      </w:r>
      <w:r>
        <w:tab/>
        <w:t>Group</w:t>
      </w:r>
      <w:r>
        <w:rPr>
          <w:spacing w:val="-2"/>
        </w:rPr>
        <w:t xml:space="preserve"> </w:t>
      </w:r>
      <w:r>
        <w:t>members’</w:t>
      </w:r>
      <w:r>
        <w:rPr>
          <w:spacing w:val="-1"/>
        </w:rPr>
        <w:t xml:space="preserve"> </w:t>
      </w:r>
      <w:r>
        <w:t>roles</w:t>
      </w:r>
      <w:r>
        <w:rPr>
          <w:spacing w:val="-2"/>
        </w:rPr>
        <w:t xml:space="preserve"> </w:t>
      </w:r>
      <w:r>
        <w:t>and</w:t>
      </w:r>
      <w:r>
        <w:rPr>
          <w:spacing w:val="-1"/>
        </w:rPr>
        <w:t xml:space="preserve"> </w:t>
      </w:r>
      <w:r>
        <w:rPr>
          <w:spacing w:val="-2"/>
        </w:rPr>
        <w:t>behaviors</w:t>
      </w:r>
    </w:p>
    <w:p w14:paraId="72CFC21D" w14:textId="77777777" w:rsidR="00502E7C" w:rsidRDefault="00190B4D">
      <w:pPr>
        <w:pStyle w:val="BodyText"/>
        <w:tabs>
          <w:tab w:val="left" w:pos="2500"/>
        </w:tabs>
        <w:ind w:left="1780"/>
      </w:pPr>
      <w:r>
        <w:rPr>
          <w:spacing w:val="-5"/>
        </w:rPr>
        <w:t>D.</w:t>
      </w:r>
      <w:r>
        <w:tab/>
        <w:t>Therapeutic</w:t>
      </w:r>
      <w:r>
        <w:rPr>
          <w:spacing w:val="-3"/>
        </w:rPr>
        <w:t xml:space="preserve"> </w:t>
      </w:r>
      <w:r>
        <w:t>factors</w:t>
      </w:r>
      <w:r>
        <w:rPr>
          <w:spacing w:val="-2"/>
        </w:rPr>
        <w:t xml:space="preserve"> </w:t>
      </w:r>
      <w:r>
        <w:t>of</w:t>
      </w:r>
      <w:r>
        <w:rPr>
          <w:spacing w:val="-2"/>
        </w:rPr>
        <w:t xml:space="preserve"> </w:t>
      </w:r>
      <w:r>
        <w:t>group</w:t>
      </w:r>
      <w:r>
        <w:rPr>
          <w:spacing w:val="-2"/>
        </w:rPr>
        <w:t xml:space="preserve"> </w:t>
      </w:r>
      <w:r>
        <w:rPr>
          <w:spacing w:val="-4"/>
        </w:rPr>
        <w:t>work</w:t>
      </w:r>
    </w:p>
    <w:p w14:paraId="11BC3C5F" w14:textId="77777777" w:rsidR="00502E7C" w:rsidRDefault="00190B4D">
      <w:pPr>
        <w:pStyle w:val="ListParagraph"/>
        <w:numPr>
          <w:ilvl w:val="0"/>
          <w:numId w:val="6"/>
        </w:numPr>
        <w:tabs>
          <w:tab w:val="left" w:pos="1780"/>
          <w:tab w:val="left" w:pos="1781"/>
        </w:tabs>
        <w:ind w:hanging="721"/>
        <w:rPr>
          <w:sz w:val="24"/>
        </w:rPr>
      </w:pPr>
      <w:r>
        <w:rPr>
          <w:sz w:val="24"/>
        </w:rPr>
        <w:t>Group</w:t>
      </w:r>
      <w:r>
        <w:rPr>
          <w:spacing w:val="-3"/>
          <w:sz w:val="24"/>
        </w:rPr>
        <w:t xml:space="preserve"> </w:t>
      </w:r>
      <w:r>
        <w:rPr>
          <w:sz w:val="24"/>
        </w:rPr>
        <w:t>leadership</w:t>
      </w:r>
      <w:r>
        <w:rPr>
          <w:spacing w:val="-3"/>
          <w:sz w:val="24"/>
        </w:rPr>
        <w:t xml:space="preserve"> </w:t>
      </w:r>
      <w:r>
        <w:rPr>
          <w:sz w:val="24"/>
        </w:rPr>
        <w:t>styles</w:t>
      </w:r>
      <w:r>
        <w:rPr>
          <w:spacing w:val="-3"/>
          <w:sz w:val="24"/>
        </w:rPr>
        <w:t xml:space="preserve"> </w:t>
      </w:r>
      <w:r>
        <w:rPr>
          <w:sz w:val="24"/>
        </w:rPr>
        <w:t>and</w:t>
      </w:r>
      <w:r>
        <w:rPr>
          <w:spacing w:val="-2"/>
          <w:sz w:val="24"/>
        </w:rPr>
        <w:t xml:space="preserve"> approaches</w:t>
      </w:r>
    </w:p>
    <w:p w14:paraId="77F18612" w14:textId="77777777" w:rsidR="00502E7C" w:rsidRDefault="00190B4D">
      <w:pPr>
        <w:pStyle w:val="ListParagraph"/>
        <w:numPr>
          <w:ilvl w:val="1"/>
          <w:numId w:val="6"/>
        </w:numPr>
        <w:tabs>
          <w:tab w:val="left" w:pos="2500"/>
          <w:tab w:val="left" w:pos="2501"/>
        </w:tabs>
        <w:ind w:hanging="721"/>
        <w:rPr>
          <w:sz w:val="24"/>
        </w:rPr>
      </w:pPr>
      <w:r>
        <w:rPr>
          <w:sz w:val="24"/>
        </w:rPr>
        <w:t>Characteristics</w:t>
      </w:r>
      <w:r>
        <w:rPr>
          <w:spacing w:val="-2"/>
          <w:sz w:val="24"/>
        </w:rPr>
        <w:t xml:space="preserve"> </w:t>
      </w:r>
      <w:r>
        <w:rPr>
          <w:sz w:val="24"/>
        </w:rPr>
        <w:t>of</w:t>
      </w:r>
      <w:r>
        <w:rPr>
          <w:spacing w:val="-2"/>
          <w:sz w:val="24"/>
        </w:rPr>
        <w:t xml:space="preserve"> </w:t>
      </w:r>
      <w:r>
        <w:rPr>
          <w:sz w:val="24"/>
        </w:rPr>
        <w:t>various types</w:t>
      </w:r>
      <w:r>
        <w:rPr>
          <w:spacing w:val="-2"/>
          <w:sz w:val="24"/>
        </w:rPr>
        <w:t xml:space="preserve"> </w:t>
      </w:r>
      <w:r>
        <w:rPr>
          <w:sz w:val="24"/>
        </w:rPr>
        <w:t>of</w:t>
      </w:r>
      <w:r>
        <w:rPr>
          <w:spacing w:val="-3"/>
          <w:sz w:val="24"/>
        </w:rPr>
        <w:t xml:space="preserve"> </w:t>
      </w:r>
      <w:r>
        <w:rPr>
          <w:sz w:val="24"/>
        </w:rPr>
        <w:t>group</w:t>
      </w:r>
      <w:r>
        <w:rPr>
          <w:spacing w:val="-2"/>
          <w:sz w:val="24"/>
        </w:rPr>
        <w:t xml:space="preserve"> leaders</w:t>
      </w:r>
    </w:p>
    <w:p w14:paraId="5720443B" w14:textId="77777777" w:rsidR="00502E7C" w:rsidRDefault="00190B4D">
      <w:pPr>
        <w:pStyle w:val="ListParagraph"/>
        <w:numPr>
          <w:ilvl w:val="1"/>
          <w:numId w:val="6"/>
        </w:numPr>
        <w:tabs>
          <w:tab w:val="left" w:pos="2500"/>
          <w:tab w:val="left" w:pos="2501"/>
        </w:tabs>
        <w:ind w:hanging="721"/>
        <w:rPr>
          <w:sz w:val="24"/>
        </w:rPr>
      </w:pPr>
      <w:r>
        <w:rPr>
          <w:sz w:val="24"/>
        </w:rPr>
        <w:t>Leadership</w:t>
      </w:r>
      <w:r>
        <w:rPr>
          <w:spacing w:val="-2"/>
          <w:sz w:val="24"/>
        </w:rPr>
        <w:t xml:space="preserve"> styles</w:t>
      </w:r>
    </w:p>
    <w:p w14:paraId="32958F55" w14:textId="77777777" w:rsidR="00502E7C" w:rsidRDefault="00190B4D">
      <w:pPr>
        <w:pStyle w:val="ListParagraph"/>
        <w:numPr>
          <w:ilvl w:val="0"/>
          <w:numId w:val="6"/>
        </w:numPr>
        <w:tabs>
          <w:tab w:val="left" w:pos="1780"/>
          <w:tab w:val="left" w:pos="1781"/>
        </w:tabs>
        <w:ind w:hanging="721"/>
        <w:rPr>
          <w:sz w:val="24"/>
        </w:rPr>
      </w:pPr>
      <w:r>
        <w:rPr>
          <w:sz w:val="24"/>
        </w:rPr>
        <w:t>Theories</w:t>
      </w:r>
      <w:r>
        <w:rPr>
          <w:spacing w:val="-5"/>
          <w:sz w:val="24"/>
        </w:rPr>
        <w:t xml:space="preserve"> </w:t>
      </w:r>
      <w:r>
        <w:rPr>
          <w:sz w:val="24"/>
        </w:rPr>
        <w:t>of</w:t>
      </w:r>
      <w:r>
        <w:rPr>
          <w:spacing w:val="-4"/>
          <w:sz w:val="24"/>
        </w:rPr>
        <w:t xml:space="preserve"> </w:t>
      </w:r>
      <w:r>
        <w:rPr>
          <w:sz w:val="24"/>
        </w:rPr>
        <w:t>group</w:t>
      </w:r>
      <w:r>
        <w:rPr>
          <w:spacing w:val="-4"/>
          <w:sz w:val="24"/>
        </w:rPr>
        <w:t xml:space="preserve"> </w:t>
      </w:r>
      <w:r>
        <w:rPr>
          <w:spacing w:val="-2"/>
          <w:sz w:val="24"/>
        </w:rPr>
        <w:t>counseling</w:t>
      </w:r>
    </w:p>
    <w:p w14:paraId="6948CFC3" w14:textId="77777777" w:rsidR="00502E7C" w:rsidRDefault="00190B4D">
      <w:pPr>
        <w:pStyle w:val="ListParagraph"/>
        <w:numPr>
          <w:ilvl w:val="1"/>
          <w:numId w:val="6"/>
        </w:numPr>
        <w:tabs>
          <w:tab w:val="left" w:pos="2500"/>
          <w:tab w:val="left" w:pos="2501"/>
        </w:tabs>
        <w:ind w:hanging="721"/>
        <w:rPr>
          <w:sz w:val="24"/>
        </w:rPr>
      </w:pPr>
      <w:r>
        <w:rPr>
          <w:spacing w:val="-2"/>
          <w:sz w:val="24"/>
        </w:rPr>
        <w:t>Commonalities</w:t>
      </w:r>
    </w:p>
    <w:p w14:paraId="157B5DA8" w14:textId="77777777" w:rsidR="00502E7C" w:rsidRDefault="00190B4D">
      <w:pPr>
        <w:pStyle w:val="ListParagraph"/>
        <w:numPr>
          <w:ilvl w:val="1"/>
          <w:numId w:val="6"/>
        </w:numPr>
        <w:tabs>
          <w:tab w:val="left" w:pos="2500"/>
          <w:tab w:val="left" w:pos="2501"/>
        </w:tabs>
        <w:spacing w:line="275" w:lineRule="exact"/>
        <w:ind w:hanging="721"/>
        <w:rPr>
          <w:sz w:val="24"/>
        </w:rPr>
      </w:pPr>
      <w:r>
        <w:rPr>
          <w:sz w:val="24"/>
        </w:rPr>
        <w:t>Distinguishing</w:t>
      </w:r>
      <w:r>
        <w:rPr>
          <w:spacing w:val="-6"/>
          <w:sz w:val="24"/>
        </w:rPr>
        <w:t xml:space="preserve"> </w:t>
      </w:r>
      <w:r>
        <w:rPr>
          <w:spacing w:val="-2"/>
          <w:sz w:val="24"/>
        </w:rPr>
        <w:t>characteristics</w:t>
      </w:r>
    </w:p>
    <w:p w14:paraId="7A5439D3" w14:textId="77777777" w:rsidR="00502E7C" w:rsidRDefault="00190B4D">
      <w:pPr>
        <w:pStyle w:val="ListParagraph"/>
        <w:numPr>
          <w:ilvl w:val="1"/>
          <w:numId w:val="6"/>
        </w:numPr>
        <w:tabs>
          <w:tab w:val="left" w:pos="2500"/>
          <w:tab w:val="left" w:pos="2501"/>
        </w:tabs>
        <w:spacing w:line="275" w:lineRule="exact"/>
        <w:ind w:hanging="721"/>
        <w:rPr>
          <w:sz w:val="24"/>
        </w:rPr>
      </w:pPr>
      <w:r>
        <w:rPr>
          <w:sz w:val="24"/>
        </w:rPr>
        <w:t>Pertinent</w:t>
      </w:r>
      <w:r>
        <w:rPr>
          <w:spacing w:val="-4"/>
          <w:sz w:val="24"/>
        </w:rPr>
        <w:t xml:space="preserve"> </w:t>
      </w:r>
      <w:r>
        <w:rPr>
          <w:sz w:val="24"/>
        </w:rPr>
        <w:t>research</w:t>
      </w:r>
      <w:r>
        <w:rPr>
          <w:spacing w:val="-1"/>
          <w:sz w:val="24"/>
        </w:rPr>
        <w:t xml:space="preserve"> </w:t>
      </w:r>
      <w:r>
        <w:rPr>
          <w:sz w:val="24"/>
        </w:rPr>
        <w:t>and</w:t>
      </w:r>
      <w:r>
        <w:rPr>
          <w:spacing w:val="-4"/>
          <w:sz w:val="24"/>
        </w:rPr>
        <w:t xml:space="preserve"> </w:t>
      </w:r>
      <w:r>
        <w:rPr>
          <w:spacing w:val="-2"/>
          <w:sz w:val="24"/>
        </w:rPr>
        <w:t>literature</w:t>
      </w:r>
    </w:p>
    <w:p w14:paraId="42735863" w14:textId="77777777" w:rsidR="00502E7C" w:rsidRDefault="00190B4D">
      <w:pPr>
        <w:pStyle w:val="ListParagraph"/>
        <w:numPr>
          <w:ilvl w:val="0"/>
          <w:numId w:val="6"/>
        </w:numPr>
        <w:tabs>
          <w:tab w:val="left" w:pos="1780"/>
          <w:tab w:val="left" w:pos="1781"/>
        </w:tabs>
        <w:ind w:hanging="721"/>
        <w:rPr>
          <w:sz w:val="24"/>
        </w:rPr>
      </w:pPr>
      <w:r>
        <w:rPr>
          <w:sz w:val="24"/>
        </w:rPr>
        <w:t>Group</w:t>
      </w:r>
      <w:r>
        <w:rPr>
          <w:spacing w:val="-4"/>
          <w:sz w:val="24"/>
        </w:rPr>
        <w:t xml:space="preserve"> </w:t>
      </w:r>
      <w:r>
        <w:rPr>
          <w:sz w:val="24"/>
        </w:rPr>
        <w:t>counseling</w:t>
      </w:r>
      <w:r>
        <w:rPr>
          <w:spacing w:val="-3"/>
          <w:sz w:val="24"/>
        </w:rPr>
        <w:t xml:space="preserve"> </w:t>
      </w:r>
      <w:r>
        <w:rPr>
          <w:spacing w:val="-2"/>
          <w:sz w:val="24"/>
        </w:rPr>
        <w:t>methods</w:t>
      </w:r>
    </w:p>
    <w:p w14:paraId="232A2006" w14:textId="77777777" w:rsidR="00502E7C" w:rsidRDefault="00190B4D">
      <w:pPr>
        <w:pStyle w:val="ListParagraph"/>
        <w:numPr>
          <w:ilvl w:val="1"/>
          <w:numId w:val="6"/>
        </w:numPr>
        <w:tabs>
          <w:tab w:val="left" w:pos="2500"/>
          <w:tab w:val="left" w:pos="2501"/>
        </w:tabs>
        <w:ind w:hanging="721"/>
        <w:rPr>
          <w:sz w:val="24"/>
        </w:rPr>
      </w:pPr>
      <w:r>
        <w:rPr>
          <w:sz w:val="24"/>
        </w:rPr>
        <w:t>Group</w:t>
      </w:r>
      <w:r>
        <w:rPr>
          <w:spacing w:val="-2"/>
          <w:sz w:val="24"/>
        </w:rPr>
        <w:t xml:space="preserve"> </w:t>
      </w:r>
      <w:r>
        <w:rPr>
          <w:sz w:val="24"/>
        </w:rPr>
        <w:t>counselor</w:t>
      </w:r>
      <w:r>
        <w:rPr>
          <w:spacing w:val="-1"/>
          <w:sz w:val="24"/>
        </w:rPr>
        <w:t xml:space="preserve"> </w:t>
      </w:r>
      <w:r>
        <w:rPr>
          <w:sz w:val="24"/>
        </w:rPr>
        <w:t>orientations</w:t>
      </w:r>
      <w:r>
        <w:rPr>
          <w:spacing w:val="-1"/>
          <w:sz w:val="24"/>
        </w:rPr>
        <w:t xml:space="preserve"> </w:t>
      </w:r>
      <w:r>
        <w:rPr>
          <w:sz w:val="24"/>
        </w:rPr>
        <w:t>and</w:t>
      </w:r>
      <w:r>
        <w:rPr>
          <w:spacing w:val="-1"/>
          <w:sz w:val="24"/>
        </w:rPr>
        <w:t xml:space="preserve"> </w:t>
      </w:r>
      <w:r>
        <w:rPr>
          <w:spacing w:val="-2"/>
          <w:sz w:val="24"/>
        </w:rPr>
        <w:t>behaviors</w:t>
      </w:r>
    </w:p>
    <w:p w14:paraId="16765F5C" w14:textId="77777777" w:rsidR="00502E7C" w:rsidRDefault="00190B4D">
      <w:pPr>
        <w:pStyle w:val="ListParagraph"/>
        <w:numPr>
          <w:ilvl w:val="1"/>
          <w:numId w:val="6"/>
        </w:numPr>
        <w:tabs>
          <w:tab w:val="left" w:pos="2500"/>
          <w:tab w:val="left" w:pos="2501"/>
        </w:tabs>
        <w:ind w:hanging="721"/>
        <w:rPr>
          <w:sz w:val="24"/>
        </w:rPr>
      </w:pPr>
      <w:r>
        <w:rPr>
          <w:sz w:val="24"/>
        </w:rPr>
        <w:t>Appropriate</w:t>
      </w:r>
      <w:r>
        <w:rPr>
          <w:spacing w:val="-2"/>
          <w:sz w:val="24"/>
        </w:rPr>
        <w:t xml:space="preserve"> </w:t>
      </w:r>
      <w:r>
        <w:rPr>
          <w:sz w:val="24"/>
        </w:rPr>
        <w:t>selection</w:t>
      </w:r>
      <w:r>
        <w:rPr>
          <w:spacing w:val="-2"/>
          <w:sz w:val="24"/>
        </w:rPr>
        <w:t xml:space="preserve"> </w:t>
      </w:r>
      <w:r>
        <w:rPr>
          <w:sz w:val="24"/>
        </w:rPr>
        <w:t>criteria</w:t>
      </w:r>
      <w:r>
        <w:rPr>
          <w:spacing w:val="-4"/>
          <w:sz w:val="24"/>
        </w:rPr>
        <w:t xml:space="preserve"> </w:t>
      </w:r>
      <w:r>
        <w:rPr>
          <w:sz w:val="24"/>
        </w:rPr>
        <w:t>and</w:t>
      </w:r>
      <w:r>
        <w:rPr>
          <w:spacing w:val="-2"/>
          <w:sz w:val="24"/>
        </w:rPr>
        <w:t xml:space="preserve"> methods</w:t>
      </w:r>
    </w:p>
    <w:p w14:paraId="17304FF2" w14:textId="77777777" w:rsidR="00502E7C" w:rsidRDefault="00190B4D">
      <w:pPr>
        <w:pStyle w:val="ListParagraph"/>
        <w:numPr>
          <w:ilvl w:val="1"/>
          <w:numId w:val="6"/>
        </w:numPr>
        <w:tabs>
          <w:tab w:val="left" w:pos="2500"/>
          <w:tab w:val="left" w:pos="2501"/>
        </w:tabs>
        <w:ind w:hanging="721"/>
        <w:rPr>
          <w:sz w:val="24"/>
        </w:rPr>
      </w:pPr>
      <w:r>
        <w:rPr>
          <w:sz w:val="24"/>
        </w:rPr>
        <w:t>Methods</w:t>
      </w:r>
      <w:r>
        <w:rPr>
          <w:spacing w:val="-4"/>
          <w:sz w:val="24"/>
        </w:rPr>
        <w:t xml:space="preserve"> </w:t>
      </w:r>
      <w:r>
        <w:rPr>
          <w:sz w:val="24"/>
        </w:rPr>
        <w:t>of</w:t>
      </w:r>
      <w:r>
        <w:rPr>
          <w:spacing w:val="-3"/>
          <w:sz w:val="24"/>
        </w:rPr>
        <w:t xml:space="preserve"> </w:t>
      </w:r>
      <w:r>
        <w:rPr>
          <w:sz w:val="24"/>
        </w:rPr>
        <w:t>evaluation</w:t>
      </w:r>
      <w:r>
        <w:rPr>
          <w:spacing w:val="-3"/>
          <w:sz w:val="24"/>
        </w:rPr>
        <w:t xml:space="preserve"> </w:t>
      </w:r>
      <w:r>
        <w:rPr>
          <w:sz w:val="24"/>
        </w:rPr>
        <w:t>of</w:t>
      </w:r>
      <w:r>
        <w:rPr>
          <w:spacing w:val="-2"/>
          <w:sz w:val="24"/>
        </w:rPr>
        <w:t xml:space="preserve"> effectiveness</w:t>
      </w:r>
    </w:p>
    <w:p w14:paraId="09F88F17" w14:textId="77777777" w:rsidR="00502E7C" w:rsidRDefault="00190B4D">
      <w:pPr>
        <w:pStyle w:val="ListParagraph"/>
        <w:numPr>
          <w:ilvl w:val="0"/>
          <w:numId w:val="6"/>
        </w:numPr>
        <w:tabs>
          <w:tab w:val="left" w:pos="1780"/>
          <w:tab w:val="left" w:pos="1781"/>
        </w:tabs>
        <w:ind w:hanging="721"/>
        <w:rPr>
          <w:sz w:val="24"/>
        </w:rPr>
      </w:pPr>
      <w:r>
        <w:rPr>
          <w:sz w:val="24"/>
        </w:rPr>
        <w:t>Approaches</w:t>
      </w:r>
      <w:r>
        <w:rPr>
          <w:spacing w:val="-2"/>
          <w:sz w:val="24"/>
        </w:rPr>
        <w:t xml:space="preserve"> </w:t>
      </w:r>
      <w:r>
        <w:rPr>
          <w:sz w:val="24"/>
        </w:rPr>
        <w:t>used</w:t>
      </w:r>
      <w:r>
        <w:rPr>
          <w:spacing w:val="-2"/>
          <w:sz w:val="24"/>
        </w:rPr>
        <w:t xml:space="preserve"> </w:t>
      </w:r>
      <w:r>
        <w:rPr>
          <w:sz w:val="24"/>
        </w:rPr>
        <w:t>for</w:t>
      </w:r>
      <w:r>
        <w:rPr>
          <w:spacing w:val="-1"/>
          <w:sz w:val="24"/>
        </w:rPr>
        <w:t xml:space="preserve"> </w:t>
      </w:r>
      <w:r>
        <w:rPr>
          <w:sz w:val="24"/>
        </w:rPr>
        <w:t>other</w:t>
      </w:r>
      <w:r>
        <w:rPr>
          <w:spacing w:val="-2"/>
          <w:sz w:val="24"/>
        </w:rPr>
        <w:t xml:space="preserve"> </w:t>
      </w:r>
      <w:r>
        <w:rPr>
          <w:sz w:val="24"/>
        </w:rPr>
        <w:t>types</w:t>
      </w:r>
      <w:r>
        <w:rPr>
          <w:spacing w:val="-1"/>
          <w:sz w:val="24"/>
        </w:rPr>
        <w:t xml:space="preserve"> </w:t>
      </w:r>
      <w:r>
        <w:rPr>
          <w:sz w:val="24"/>
        </w:rPr>
        <w:t>of</w:t>
      </w:r>
      <w:r>
        <w:rPr>
          <w:spacing w:val="-2"/>
          <w:sz w:val="24"/>
        </w:rPr>
        <w:t xml:space="preserve"> </w:t>
      </w:r>
      <w:r>
        <w:rPr>
          <w:sz w:val="24"/>
        </w:rPr>
        <w:t>group</w:t>
      </w:r>
      <w:r>
        <w:rPr>
          <w:spacing w:val="1"/>
          <w:sz w:val="24"/>
        </w:rPr>
        <w:t xml:space="preserve"> </w:t>
      </w:r>
      <w:r>
        <w:rPr>
          <w:spacing w:val="-4"/>
          <w:sz w:val="24"/>
        </w:rPr>
        <w:t>work</w:t>
      </w:r>
    </w:p>
    <w:p w14:paraId="30338DE6" w14:textId="77777777" w:rsidR="00502E7C" w:rsidRDefault="00190B4D">
      <w:pPr>
        <w:pStyle w:val="ListParagraph"/>
        <w:numPr>
          <w:ilvl w:val="1"/>
          <w:numId w:val="6"/>
        </w:numPr>
        <w:tabs>
          <w:tab w:val="left" w:pos="2500"/>
          <w:tab w:val="left" w:pos="2501"/>
        </w:tabs>
        <w:ind w:hanging="721"/>
        <w:rPr>
          <w:sz w:val="24"/>
        </w:rPr>
      </w:pPr>
      <w:r>
        <w:rPr>
          <w:sz w:val="24"/>
        </w:rPr>
        <w:t>Task</w:t>
      </w:r>
      <w:r>
        <w:rPr>
          <w:spacing w:val="-5"/>
          <w:sz w:val="24"/>
        </w:rPr>
        <w:t xml:space="preserve"> </w:t>
      </w:r>
      <w:r>
        <w:rPr>
          <w:spacing w:val="-2"/>
          <w:sz w:val="24"/>
        </w:rPr>
        <w:t>groups</w:t>
      </w:r>
    </w:p>
    <w:p w14:paraId="236DBA08" w14:textId="77777777" w:rsidR="00502E7C" w:rsidRDefault="00190B4D">
      <w:pPr>
        <w:pStyle w:val="ListParagraph"/>
        <w:numPr>
          <w:ilvl w:val="1"/>
          <w:numId w:val="6"/>
        </w:numPr>
        <w:tabs>
          <w:tab w:val="left" w:pos="2500"/>
          <w:tab w:val="left" w:pos="2501"/>
        </w:tabs>
        <w:ind w:hanging="721"/>
        <w:rPr>
          <w:sz w:val="24"/>
        </w:rPr>
      </w:pPr>
      <w:r>
        <w:rPr>
          <w:sz w:val="24"/>
        </w:rPr>
        <w:t>Psychoeducational</w:t>
      </w:r>
      <w:r>
        <w:rPr>
          <w:spacing w:val="-10"/>
          <w:sz w:val="24"/>
        </w:rPr>
        <w:t xml:space="preserve"> </w:t>
      </w:r>
      <w:r>
        <w:rPr>
          <w:spacing w:val="-2"/>
          <w:sz w:val="24"/>
        </w:rPr>
        <w:t>groups</w:t>
      </w:r>
    </w:p>
    <w:p w14:paraId="70B3EEB6" w14:textId="77777777" w:rsidR="00502E7C" w:rsidRDefault="00190B4D">
      <w:pPr>
        <w:pStyle w:val="ListParagraph"/>
        <w:numPr>
          <w:ilvl w:val="1"/>
          <w:numId w:val="6"/>
        </w:numPr>
        <w:tabs>
          <w:tab w:val="left" w:pos="2500"/>
          <w:tab w:val="left" w:pos="2501"/>
        </w:tabs>
        <w:spacing w:before="1"/>
        <w:ind w:hanging="721"/>
        <w:rPr>
          <w:sz w:val="24"/>
        </w:rPr>
      </w:pPr>
      <w:r>
        <w:rPr>
          <w:sz w:val="24"/>
        </w:rPr>
        <w:t>Therapy</w:t>
      </w:r>
      <w:r>
        <w:rPr>
          <w:spacing w:val="-6"/>
          <w:sz w:val="24"/>
        </w:rPr>
        <w:t xml:space="preserve"> </w:t>
      </w:r>
      <w:r>
        <w:rPr>
          <w:spacing w:val="-2"/>
          <w:sz w:val="24"/>
        </w:rPr>
        <w:t>groups</w:t>
      </w:r>
    </w:p>
    <w:p w14:paraId="51C8C2F9" w14:textId="77777777" w:rsidR="00502E7C" w:rsidRDefault="00190B4D">
      <w:pPr>
        <w:pStyle w:val="ListParagraph"/>
        <w:numPr>
          <w:ilvl w:val="0"/>
          <w:numId w:val="5"/>
        </w:numPr>
        <w:tabs>
          <w:tab w:val="left" w:pos="1780"/>
          <w:tab w:val="left" w:pos="1781"/>
        </w:tabs>
        <w:ind w:hanging="721"/>
        <w:rPr>
          <w:sz w:val="24"/>
        </w:rPr>
      </w:pPr>
      <w:r>
        <w:rPr>
          <w:sz w:val="24"/>
        </w:rPr>
        <w:t>Professional</w:t>
      </w:r>
      <w:r>
        <w:rPr>
          <w:spacing w:val="-4"/>
          <w:sz w:val="24"/>
        </w:rPr>
        <w:t xml:space="preserve"> </w:t>
      </w:r>
      <w:r>
        <w:rPr>
          <w:sz w:val="24"/>
        </w:rPr>
        <w:t>preparation</w:t>
      </w:r>
      <w:r>
        <w:rPr>
          <w:spacing w:val="-2"/>
          <w:sz w:val="24"/>
        </w:rPr>
        <w:t xml:space="preserve"> </w:t>
      </w:r>
      <w:r>
        <w:rPr>
          <w:sz w:val="24"/>
        </w:rPr>
        <w:t>standards</w:t>
      </w:r>
      <w:r>
        <w:rPr>
          <w:spacing w:val="-4"/>
          <w:sz w:val="24"/>
        </w:rPr>
        <w:t xml:space="preserve"> </w:t>
      </w:r>
      <w:r>
        <w:rPr>
          <w:sz w:val="24"/>
        </w:rPr>
        <w:t>for</w:t>
      </w:r>
      <w:r>
        <w:rPr>
          <w:spacing w:val="-4"/>
          <w:sz w:val="24"/>
        </w:rPr>
        <w:t xml:space="preserve"> </w:t>
      </w:r>
      <w:r>
        <w:rPr>
          <w:sz w:val="24"/>
        </w:rPr>
        <w:t>group</w:t>
      </w:r>
      <w:r>
        <w:rPr>
          <w:spacing w:val="-5"/>
          <w:sz w:val="24"/>
        </w:rPr>
        <w:t xml:space="preserve"> </w:t>
      </w:r>
      <w:r>
        <w:rPr>
          <w:spacing w:val="-2"/>
          <w:sz w:val="24"/>
        </w:rPr>
        <w:t>leaders</w:t>
      </w:r>
    </w:p>
    <w:p w14:paraId="55F957F5" w14:textId="77777777" w:rsidR="00502E7C" w:rsidRDefault="00190B4D">
      <w:pPr>
        <w:pStyle w:val="ListParagraph"/>
        <w:numPr>
          <w:ilvl w:val="0"/>
          <w:numId w:val="5"/>
        </w:numPr>
        <w:tabs>
          <w:tab w:val="left" w:pos="1780"/>
          <w:tab w:val="left" w:pos="1781"/>
        </w:tabs>
        <w:ind w:hanging="721"/>
        <w:rPr>
          <w:sz w:val="24"/>
        </w:rPr>
      </w:pPr>
      <w:r>
        <w:rPr>
          <w:sz w:val="24"/>
        </w:rPr>
        <w:t>Ethical</w:t>
      </w:r>
      <w:r>
        <w:rPr>
          <w:spacing w:val="-8"/>
          <w:sz w:val="24"/>
        </w:rPr>
        <w:t xml:space="preserve"> </w:t>
      </w:r>
      <w:r>
        <w:rPr>
          <w:sz w:val="24"/>
        </w:rPr>
        <w:t>and</w:t>
      </w:r>
      <w:r>
        <w:rPr>
          <w:spacing w:val="-8"/>
          <w:sz w:val="24"/>
        </w:rPr>
        <w:t xml:space="preserve"> </w:t>
      </w:r>
      <w:r>
        <w:rPr>
          <w:sz w:val="24"/>
        </w:rPr>
        <w:t>legal</w:t>
      </w:r>
      <w:r>
        <w:rPr>
          <w:spacing w:val="-8"/>
          <w:sz w:val="24"/>
        </w:rPr>
        <w:t xml:space="preserve"> </w:t>
      </w:r>
      <w:r>
        <w:rPr>
          <w:sz w:val="24"/>
        </w:rPr>
        <w:t>considerations</w:t>
      </w:r>
      <w:r>
        <w:rPr>
          <w:spacing w:val="-8"/>
          <w:sz w:val="24"/>
        </w:rPr>
        <w:t xml:space="preserve"> </w:t>
      </w:r>
      <w:r>
        <w:rPr>
          <w:sz w:val="24"/>
        </w:rPr>
        <w:t>related</w:t>
      </w:r>
      <w:r>
        <w:rPr>
          <w:spacing w:val="-8"/>
          <w:sz w:val="24"/>
        </w:rPr>
        <w:t xml:space="preserve"> </w:t>
      </w:r>
      <w:r>
        <w:rPr>
          <w:sz w:val="24"/>
        </w:rPr>
        <w:t>to</w:t>
      </w:r>
      <w:r>
        <w:rPr>
          <w:spacing w:val="-8"/>
          <w:sz w:val="24"/>
        </w:rPr>
        <w:t xml:space="preserve"> </w:t>
      </w:r>
      <w:r>
        <w:rPr>
          <w:sz w:val="24"/>
        </w:rPr>
        <w:t>group</w:t>
      </w:r>
      <w:r>
        <w:rPr>
          <w:spacing w:val="-6"/>
          <w:sz w:val="24"/>
        </w:rPr>
        <w:t xml:space="preserve"> </w:t>
      </w:r>
      <w:r>
        <w:rPr>
          <w:spacing w:val="-4"/>
          <w:sz w:val="24"/>
        </w:rPr>
        <w:t>work</w:t>
      </w:r>
    </w:p>
    <w:p w14:paraId="1F72F646" w14:textId="77777777" w:rsidR="00502E7C" w:rsidRDefault="00502E7C">
      <w:pPr>
        <w:pStyle w:val="BodyText"/>
      </w:pPr>
    </w:p>
    <w:p w14:paraId="7A2667D6" w14:textId="77777777" w:rsidR="00502E7C" w:rsidRDefault="00190B4D">
      <w:pPr>
        <w:ind w:left="1420" w:right="1883" w:hanging="360"/>
        <w:rPr>
          <w:b/>
          <w:i/>
          <w:sz w:val="24"/>
        </w:rPr>
      </w:pPr>
      <w:proofErr w:type="spellStart"/>
      <w:r>
        <w:rPr>
          <w:b/>
          <w:sz w:val="24"/>
        </w:rPr>
        <w:t>TExES</w:t>
      </w:r>
      <w:proofErr w:type="spellEnd"/>
      <w:r>
        <w:rPr>
          <w:b/>
          <w:spacing w:val="-4"/>
          <w:sz w:val="24"/>
        </w:rPr>
        <w:t xml:space="preserve"> </w:t>
      </w:r>
      <w:r>
        <w:rPr>
          <w:b/>
          <w:sz w:val="24"/>
        </w:rPr>
        <w:t>Competencies</w:t>
      </w:r>
      <w:r>
        <w:rPr>
          <w:b/>
          <w:spacing w:val="-4"/>
          <w:sz w:val="24"/>
        </w:rPr>
        <w:t xml:space="preserve"> </w:t>
      </w:r>
      <w:r>
        <w:rPr>
          <w:b/>
          <w:sz w:val="24"/>
        </w:rPr>
        <w:t>Related</w:t>
      </w:r>
      <w:r>
        <w:rPr>
          <w:b/>
          <w:spacing w:val="-4"/>
          <w:sz w:val="24"/>
        </w:rPr>
        <w:t xml:space="preserve"> </w:t>
      </w:r>
      <w:r>
        <w:rPr>
          <w:b/>
          <w:sz w:val="24"/>
        </w:rPr>
        <w:t>to</w:t>
      </w:r>
      <w:r>
        <w:rPr>
          <w:b/>
          <w:spacing w:val="-4"/>
          <w:sz w:val="24"/>
        </w:rPr>
        <w:t xml:space="preserve"> </w:t>
      </w:r>
      <w:r>
        <w:rPr>
          <w:b/>
          <w:sz w:val="24"/>
        </w:rPr>
        <w:t>this</w:t>
      </w:r>
      <w:r>
        <w:rPr>
          <w:b/>
          <w:spacing w:val="-4"/>
          <w:sz w:val="24"/>
        </w:rPr>
        <w:t xml:space="preserve"> </w:t>
      </w:r>
      <w:r>
        <w:rPr>
          <w:b/>
          <w:sz w:val="24"/>
        </w:rPr>
        <w:t>Course</w:t>
      </w:r>
      <w:r>
        <w:rPr>
          <w:b/>
          <w:spacing w:val="-2"/>
          <w:sz w:val="24"/>
        </w:rPr>
        <w:t xml:space="preserve"> </w:t>
      </w:r>
      <w:r>
        <w:rPr>
          <w:b/>
          <w:i/>
          <w:sz w:val="24"/>
        </w:rPr>
        <w:t>(</w:t>
      </w:r>
      <w:proofErr w:type="spellStart"/>
      <w:r>
        <w:rPr>
          <w:b/>
          <w:i/>
          <w:sz w:val="24"/>
        </w:rPr>
        <w:t>TExES</w:t>
      </w:r>
      <w:proofErr w:type="spellEnd"/>
      <w:r>
        <w:rPr>
          <w:b/>
          <w:i/>
          <w:spacing w:val="-4"/>
          <w:sz w:val="24"/>
        </w:rPr>
        <w:t xml:space="preserve"> </w:t>
      </w:r>
      <w:r>
        <w:rPr>
          <w:b/>
          <w:i/>
          <w:sz w:val="24"/>
        </w:rPr>
        <w:t>is</w:t>
      </w:r>
      <w:r>
        <w:rPr>
          <w:b/>
          <w:i/>
          <w:spacing w:val="-4"/>
          <w:sz w:val="24"/>
        </w:rPr>
        <w:t xml:space="preserve"> </w:t>
      </w:r>
      <w:r>
        <w:rPr>
          <w:b/>
          <w:i/>
          <w:sz w:val="24"/>
        </w:rPr>
        <w:t>the</w:t>
      </w:r>
      <w:r>
        <w:rPr>
          <w:b/>
          <w:i/>
          <w:spacing w:val="-5"/>
          <w:sz w:val="24"/>
        </w:rPr>
        <w:t xml:space="preserve"> </w:t>
      </w:r>
      <w:r>
        <w:rPr>
          <w:b/>
          <w:i/>
          <w:sz w:val="24"/>
        </w:rPr>
        <w:t>state</w:t>
      </w:r>
      <w:r>
        <w:rPr>
          <w:b/>
          <w:i/>
          <w:spacing w:val="-5"/>
          <w:sz w:val="24"/>
        </w:rPr>
        <w:t xml:space="preserve"> </w:t>
      </w:r>
      <w:r>
        <w:rPr>
          <w:b/>
          <w:i/>
          <w:sz w:val="24"/>
        </w:rPr>
        <w:t>examination required for school counselor certification.)</w:t>
      </w:r>
    </w:p>
    <w:p w14:paraId="08CE6F91" w14:textId="77777777" w:rsidR="00502E7C" w:rsidRDefault="00502E7C">
      <w:pPr>
        <w:pStyle w:val="BodyText"/>
        <w:rPr>
          <w:b/>
          <w:i/>
        </w:rPr>
      </w:pPr>
    </w:p>
    <w:p w14:paraId="2C4DCF30" w14:textId="77777777" w:rsidR="00502E7C" w:rsidRDefault="00190B4D">
      <w:pPr>
        <w:pStyle w:val="BodyText"/>
        <w:ind w:left="1060" w:right="1115"/>
      </w:pPr>
      <w:r>
        <w:t>Competency</w:t>
      </w:r>
      <w:r>
        <w:rPr>
          <w:spacing w:val="-4"/>
        </w:rPr>
        <w:t xml:space="preserve"> </w:t>
      </w:r>
      <w:r>
        <w:t>001</w:t>
      </w:r>
      <w:r>
        <w:rPr>
          <w:spacing w:val="-4"/>
        </w:rPr>
        <w:t xml:space="preserve"> </w:t>
      </w:r>
      <w:r>
        <w:t>(Human</w:t>
      </w:r>
      <w:r>
        <w:rPr>
          <w:spacing w:val="-4"/>
        </w:rPr>
        <w:t xml:space="preserve"> </w:t>
      </w:r>
      <w:r>
        <w:t>Development).</w:t>
      </w:r>
      <w:r>
        <w:rPr>
          <w:spacing w:val="-4"/>
        </w:rPr>
        <w:t xml:space="preserve"> </w:t>
      </w:r>
      <w:r>
        <w:t>The</w:t>
      </w:r>
      <w:r>
        <w:rPr>
          <w:spacing w:val="-5"/>
        </w:rPr>
        <w:t xml:space="preserve"> </w:t>
      </w:r>
      <w:r>
        <w:t>school</w:t>
      </w:r>
      <w:r>
        <w:rPr>
          <w:spacing w:val="-4"/>
        </w:rPr>
        <w:t xml:space="preserve"> </w:t>
      </w:r>
      <w:r>
        <w:t>counselor</w:t>
      </w:r>
      <w:r>
        <w:rPr>
          <w:spacing w:val="-4"/>
        </w:rPr>
        <w:t xml:space="preserve"> </w:t>
      </w:r>
      <w:r>
        <w:t>understands</w:t>
      </w:r>
      <w:r>
        <w:rPr>
          <w:spacing w:val="-4"/>
        </w:rPr>
        <w:t xml:space="preserve"> </w:t>
      </w:r>
      <w:r>
        <w:t>processes</w:t>
      </w:r>
      <w:r>
        <w:rPr>
          <w:spacing w:val="-4"/>
        </w:rPr>
        <w:t xml:space="preserve"> </w:t>
      </w:r>
      <w:r>
        <w:t>of</w:t>
      </w:r>
      <w:r>
        <w:rPr>
          <w:spacing w:val="-5"/>
        </w:rPr>
        <w:t xml:space="preserve"> </w:t>
      </w:r>
      <w:r>
        <w:t>human development and applies this knowledge to provide a developmental guidance program, including counseling services, that meets the needs of all students.</w:t>
      </w:r>
    </w:p>
    <w:p w14:paraId="61CDCEAD" w14:textId="77777777" w:rsidR="00502E7C" w:rsidRDefault="00502E7C">
      <w:pPr>
        <w:sectPr w:rsidR="00502E7C">
          <w:pgSz w:w="12240" w:h="15840"/>
          <w:pgMar w:top="1880" w:right="380" w:bottom="1260" w:left="380" w:header="720" w:footer="1061" w:gutter="0"/>
          <w:cols w:space="720"/>
        </w:sectPr>
      </w:pPr>
    </w:p>
    <w:p w14:paraId="528558C2" w14:textId="77777777" w:rsidR="00502E7C" w:rsidRDefault="00190B4D">
      <w:pPr>
        <w:pStyle w:val="BodyText"/>
        <w:spacing w:before="172"/>
        <w:ind w:left="1060" w:right="1479"/>
        <w:jc w:val="both"/>
      </w:pPr>
      <w:r>
        <w:lastRenderedPageBreak/>
        <w:t>Competency</w:t>
      </w:r>
      <w:r>
        <w:rPr>
          <w:spacing w:val="-4"/>
        </w:rPr>
        <w:t xml:space="preserve"> </w:t>
      </w:r>
      <w:r>
        <w:t>002</w:t>
      </w:r>
      <w:r>
        <w:rPr>
          <w:spacing w:val="-4"/>
        </w:rPr>
        <w:t xml:space="preserve"> </w:t>
      </w:r>
      <w:r>
        <w:t>(Student</w:t>
      </w:r>
      <w:r>
        <w:rPr>
          <w:spacing w:val="-4"/>
        </w:rPr>
        <w:t xml:space="preserve"> </w:t>
      </w:r>
      <w:r>
        <w:t>Diversity).</w:t>
      </w:r>
      <w:r>
        <w:rPr>
          <w:spacing w:val="-5"/>
        </w:rPr>
        <w:t xml:space="preserve"> </w:t>
      </w:r>
      <w:r>
        <w:t>The</w:t>
      </w:r>
      <w:r>
        <w:rPr>
          <w:spacing w:val="-6"/>
        </w:rPr>
        <w:t xml:space="preserve"> </w:t>
      </w:r>
      <w:r>
        <w:t>school</w:t>
      </w:r>
      <w:r>
        <w:rPr>
          <w:spacing w:val="-2"/>
        </w:rPr>
        <w:t xml:space="preserve"> </w:t>
      </w:r>
      <w:r>
        <w:t>counselor</w:t>
      </w:r>
      <w:r>
        <w:rPr>
          <w:spacing w:val="-4"/>
        </w:rPr>
        <w:t xml:space="preserve"> </w:t>
      </w:r>
      <w:r>
        <w:t>understands</w:t>
      </w:r>
      <w:r>
        <w:rPr>
          <w:spacing w:val="-4"/>
        </w:rPr>
        <w:t xml:space="preserve"> </w:t>
      </w:r>
      <w:r>
        <w:t>human</w:t>
      </w:r>
      <w:r>
        <w:rPr>
          <w:spacing w:val="-4"/>
        </w:rPr>
        <w:t xml:space="preserve"> </w:t>
      </w:r>
      <w:r>
        <w:t>diversity</w:t>
      </w:r>
      <w:r>
        <w:rPr>
          <w:spacing w:val="-4"/>
        </w:rPr>
        <w:t xml:space="preserve"> </w:t>
      </w:r>
      <w:r>
        <w:t>and applies</w:t>
      </w:r>
      <w:r>
        <w:rPr>
          <w:spacing w:val="-1"/>
        </w:rPr>
        <w:t xml:space="preserve"> </w:t>
      </w:r>
      <w:r>
        <w:t>this</w:t>
      </w:r>
      <w:r>
        <w:rPr>
          <w:spacing w:val="-1"/>
        </w:rPr>
        <w:t xml:space="preserve"> </w:t>
      </w:r>
      <w:r>
        <w:t>knowledge</w:t>
      </w:r>
      <w:r>
        <w:rPr>
          <w:spacing w:val="-2"/>
        </w:rPr>
        <w:t xml:space="preserve"> </w:t>
      </w:r>
      <w:r>
        <w:t>to</w:t>
      </w:r>
      <w:r>
        <w:rPr>
          <w:spacing w:val="-1"/>
        </w:rPr>
        <w:t xml:space="preserve"> </w:t>
      </w:r>
      <w:r>
        <w:t>ensure</w:t>
      </w:r>
      <w:r>
        <w:rPr>
          <w:spacing w:val="-2"/>
        </w:rPr>
        <w:t xml:space="preserve"> </w:t>
      </w:r>
      <w:r>
        <w:t>that</w:t>
      </w:r>
      <w:r>
        <w:rPr>
          <w:spacing w:val="-1"/>
        </w:rPr>
        <w:t xml:space="preserve"> </w:t>
      </w:r>
      <w:r>
        <w:t>the</w:t>
      </w:r>
      <w:r>
        <w:rPr>
          <w:spacing w:val="-1"/>
        </w:rPr>
        <w:t xml:space="preserve"> </w:t>
      </w:r>
      <w:r>
        <w:t>developmental</w:t>
      </w:r>
      <w:r>
        <w:rPr>
          <w:spacing w:val="-1"/>
        </w:rPr>
        <w:t xml:space="preserve"> </w:t>
      </w:r>
      <w:r>
        <w:t>guidance</w:t>
      </w:r>
      <w:r>
        <w:rPr>
          <w:spacing w:val="-2"/>
        </w:rPr>
        <w:t xml:space="preserve"> </w:t>
      </w:r>
      <w:r>
        <w:t>and</w:t>
      </w:r>
      <w:r>
        <w:rPr>
          <w:spacing w:val="-1"/>
        </w:rPr>
        <w:t xml:space="preserve"> </w:t>
      </w:r>
      <w:r>
        <w:t>counseling</w:t>
      </w:r>
      <w:r>
        <w:rPr>
          <w:spacing w:val="-1"/>
        </w:rPr>
        <w:t xml:space="preserve"> </w:t>
      </w:r>
      <w:r>
        <w:t>program</w:t>
      </w:r>
      <w:r>
        <w:rPr>
          <w:spacing w:val="-1"/>
        </w:rPr>
        <w:t xml:space="preserve"> </w:t>
      </w:r>
      <w:r>
        <w:t>is responsive to all students.</w:t>
      </w:r>
    </w:p>
    <w:p w14:paraId="6BB9E253" w14:textId="77777777" w:rsidR="00502E7C" w:rsidRDefault="00502E7C">
      <w:pPr>
        <w:pStyle w:val="BodyText"/>
      </w:pPr>
    </w:p>
    <w:p w14:paraId="71C06BB0" w14:textId="77777777" w:rsidR="00502E7C" w:rsidRDefault="00190B4D">
      <w:pPr>
        <w:pStyle w:val="BodyText"/>
        <w:spacing w:before="1"/>
        <w:ind w:left="1060" w:right="1115"/>
      </w:pPr>
      <w:r>
        <w:t>Competency</w:t>
      </w:r>
      <w:r>
        <w:rPr>
          <w:spacing w:val="-5"/>
        </w:rPr>
        <w:t xml:space="preserve"> </w:t>
      </w:r>
      <w:r>
        <w:t>006</w:t>
      </w:r>
      <w:r>
        <w:rPr>
          <w:spacing w:val="-5"/>
        </w:rPr>
        <w:t xml:space="preserve"> </w:t>
      </w:r>
      <w:r>
        <w:t>(Counseling).</w:t>
      </w:r>
      <w:r>
        <w:rPr>
          <w:spacing w:val="-5"/>
        </w:rPr>
        <w:t xml:space="preserve"> </w:t>
      </w:r>
      <w:r>
        <w:t>The</w:t>
      </w:r>
      <w:r>
        <w:rPr>
          <w:spacing w:val="-6"/>
        </w:rPr>
        <w:t xml:space="preserve"> </w:t>
      </w:r>
      <w:r>
        <w:t>school</w:t>
      </w:r>
      <w:r>
        <w:rPr>
          <w:spacing w:val="-5"/>
        </w:rPr>
        <w:t xml:space="preserve"> </w:t>
      </w:r>
      <w:r>
        <w:t>counselor</w:t>
      </w:r>
      <w:r>
        <w:rPr>
          <w:spacing w:val="-5"/>
        </w:rPr>
        <w:t xml:space="preserve"> </w:t>
      </w:r>
      <w:r>
        <w:t>understands</w:t>
      </w:r>
      <w:r>
        <w:rPr>
          <w:spacing w:val="-5"/>
        </w:rPr>
        <w:t xml:space="preserve"> </w:t>
      </w:r>
      <w:r>
        <w:t>how</w:t>
      </w:r>
      <w:r>
        <w:rPr>
          <w:spacing w:val="-5"/>
        </w:rPr>
        <w:t xml:space="preserve"> </w:t>
      </w:r>
      <w:r>
        <w:t>to</w:t>
      </w:r>
      <w:r>
        <w:rPr>
          <w:spacing w:val="-3"/>
        </w:rPr>
        <w:t xml:space="preserve"> </w:t>
      </w:r>
      <w:r>
        <w:t>provide</w:t>
      </w:r>
      <w:r>
        <w:rPr>
          <w:spacing w:val="-7"/>
        </w:rPr>
        <w:t xml:space="preserve"> </w:t>
      </w:r>
      <w:r>
        <w:t>effective counseling services to individuals and small groups.</w:t>
      </w:r>
    </w:p>
    <w:p w14:paraId="23DE523C" w14:textId="77777777" w:rsidR="00502E7C" w:rsidRDefault="00502E7C">
      <w:pPr>
        <w:pStyle w:val="BodyText"/>
        <w:spacing w:before="11"/>
        <w:rPr>
          <w:sz w:val="23"/>
        </w:rPr>
      </w:pPr>
    </w:p>
    <w:p w14:paraId="6105073B" w14:textId="77777777" w:rsidR="00502E7C" w:rsidRDefault="00190B4D">
      <w:pPr>
        <w:pStyle w:val="BodyText"/>
        <w:ind w:left="1060" w:right="1035"/>
      </w:pPr>
      <w:r>
        <w:t>Competency</w:t>
      </w:r>
      <w:r>
        <w:rPr>
          <w:spacing w:val="-5"/>
        </w:rPr>
        <w:t xml:space="preserve"> </w:t>
      </w:r>
      <w:r>
        <w:t>010</w:t>
      </w:r>
      <w:r>
        <w:rPr>
          <w:spacing w:val="-5"/>
        </w:rPr>
        <w:t xml:space="preserve"> </w:t>
      </w:r>
      <w:r>
        <w:t>(Professionalism).</w:t>
      </w:r>
      <w:r>
        <w:rPr>
          <w:spacing w:val="-5"/>
        </w:rPr>
        <w:t xml:space="preserve"> </w:t>
      </w:r>
      <w:r>
        <w:t>The</w:t>
      </w:r>
      <w:r>
        <w:rPr>
          <w:spacing w:val="-7"/>
        </w:rPr>
        <w:t xml:space="preserve"> </w:t>
      </w:r>
      <w:r>
        <w:t>school</w:t>
      </w:r>
      <w:r>
        <w:rPr>
          <w:spacing w:val="-5"/>
        </w:rPr>
        <w:t xml:space="preserve"> </w:t>
      </w:r>
      <w:r>
        <w:t>counselor</w:t>
      </w:r>
      <w:r>
        <w:rPr>
          <w:spacing w:val="-5"/>
        </w:rPr>
        <w:t xml:space="preserve"> </w:t>
      </w:r>
      <w:r>
        <w:t>understands</w:t>
      </w:r>
      <w:r>
        <w:rPr>
          <w:spacing w:val="-3"/>
        </w:rPr>
        <w:t xml:space="preserve"> </w:t>
      </w:r>
      <w:r>
        <w:t>and</w:t>
      </w:r>
      <w:r>
        <w:rPr>
          <w:spacing w:val="-3"/>
        </w:rPr>
        <w:t xml:space="preserve"> </w:t>
      </w:r>
      <w:r>
        <w:t>complies</w:t>
      </w:r>
      <w:r>
        <w:rPr>
          <w:spacing w:val="-5"/>
        </w:rPr>
        <w:t xml:space="preserve"> </w:t>
      </w:r>
      <w:r>
        <w:t>with</w:t>
      </w:r>
      <w:r>
        <w:rPr>
          <w:spacing w:val="-5"/>
        </w:rPr>
        <w:t xml:space="preserve"> </w:t>
      </w:r>
      <w:r>
        <w:t>ethical, legal, and professional standards relevant to the profession.</w:t>
      </w:r>
    </w:p>
    <w:p w14:paraId="52E56223" w14:textId="77777777" w:rsidR="00502E7C" w:rsidRDefault="00502E7C">
      <w:pPr>
        <w:pStyle w:val="BodyText"/>
        <w:rPr>
          <w:sz w:val="26"/>
        </w:rPr>
      </w:pPr>
    </w:p>
    <w:p w14:paraId="07547A01" w14:textId="77777777" w:rsidR="00502E7C" w:rsidRDefault="00502E7C">
      <w:pPr>
        <w:pStyle w:val="BodyText"/>
        <w:spacing w:before="2"/>
        <w:rPr>
          <w:sz w:val="22"/>
        </w:rPr>
      </w:pPr>
    </w:p>
    <w:p w14:paraId="7ED1F24C" w14:textId="77777777" w:rsidR="00502E7C" w:rsidRDefault="00190B4D">
      <w:pPr>
        <w:pStyle w:val="Heading1"/>
      </w:pPr>
      <w:r>
        <w:t>COURSE</w:t>
      </w:r>
      <w:r>
        <w:rPr>
          <w:spacing w:val="-5"/>
        </w:rPr>
        <w:t xml:space="preserve"> </w:t>
      </w:r>
      <w:r>
        <w:rPr>
          <w:spacing w:val="-2"/>
        </w:rPr>
        <w:t>REQUIREMENTS</w:t>
      </w:r>
    </w:p>
    <w:p w14:paraId="5043CB0F" w14:textId="77777777" w:rsidR="00502E7C" w:rsidRDefault="00502E7C">
      <w:pPr>
        <w:pStyle w:val="BodyText"/>
        <w:spacing w:before="1"/>
        <w:rPr>
          <w:b/>
        </w:rPr>
      </w:pPr>
    </w:p>
    <w:p w14:paraId="1CAABD00" w14:textId="77777777" w:rsidR="00502E7C" w:rsidRDefault="00190B4D">
      <w:pPr>
        <w:pStyle w:val="Heading3"/>
        <w:spacing w:line="298" w:lineRule="exact"/>
        <w:ind w:left="1060"/>
      </w:pPr>
      <w:r>
        <w:t>Minimal</w:t>
      </w:r>
      <w:r>
        <w:rPr>
          <w:spacing w:val="-9"/>
        </w:rPr>
        <w:t xml:space="preserve"> </w:t>
      </w:r>
      <w:r>
        <w:t>Technical</w:t>
      </w:r>
      <w:r>
        <w:rPr>
          <w:spacing w:val="-8"/>
        </w:rPr>
        <w:t xml:space="preserve"> </w:t>
      </w:r>
      <w:r>
        <w:t>Skills</w:t>
      </w:r>
      <w:r>
        <w:rPr>
          <w:spacing w:val="-8"/>
        </w:rPr>
        <w:t xml:space="preserve"> </w:t>
      </w:r>
      <w:r>
        <w:rPr>
          <w:spacing w:val="-2"/>
        </w:rPr>
        <w:t>Needed</w:t>
      </w:r>
    </w:p>
    <w:p w14:paraId="6B421CD7" w14:textId="47C548A0" w:rsidR="00502E7C" w:rsidRDefault="00190B4D">
      <w:pPr>
        <w:pStyle w:val="BodyText"/>
        <w:ind w:left="1060" w:right="1115"/>
      </w:pPr>
      <w:r>
        <w:t>In this class, you will not utilize the Learning Management System (LMS) entitled D2L for portions of</w:t>
      </w:r>
      <w:r>
        <w:rPr>
          <w:spacing w:val="-3"/>
        </w:rPr>
        <w:t xml:space="preserve"> </w:t>
      </w:r>
      <w:r>
        <w:t>instructional</w:t>
      </w:r>
      <w:r>
        <w:rPr>
          <w:spacing w:val="-3"/>
        </w:rPr>
        <w:t xml:space="preserve"> </w:t>
      </w:r>
      <w:r>
        <w:t>and</w:t>
      </w:r>
      <w:r>
        <w:rPr>
          <w:spacing w:val="-3"/>
        </w:rPr>
        <w:t xml:space="preserve"> </w:t>
      </w:r>
      <w:r>
        <w:t>learning</w:t>
      </w:r>
      <w:r>
        <w:rPr>
          <w:spacing w:val="-3"/>
        </w:rPr>
        <w:t xml:space="preserve"> </w:t>
      </w:r>
      <w:r>
        <w:t>methods</w:t>
      </w:r>
      <w:r>
        <w:rPr>
          <w:spacing w:val="-3"/>
        </w:rPr>
        <w:t xml:space="preserve"> </w:t>
      </w:r>
      <w:r>
        <w:t>and</w:t>
      </w:r>
      <w:r>
        <w:rPr>
          <w:spacing w:val="-3"/>
        </w:rPr>
        <w:t xml:space="preserve"> </w:t>
      </w:r>
      <w:r>
        <w:t>submitting</w:t>
      </w:r>
      <w:r>
        <w:rPr>
          <w:spacing w:val="-3"/>
        </w:rPr>
        <w:t xml:space="preserve"> </w:t>
      </w:r>
      <w:r>
        <w:t>assignments.</w:t>
      </w:r>
      <w:r>
        <w:rPr>
          <w:spacing w:val="40"/>
        </w:rPr>
        <w:t xml:space="preserve"> </w:t>
      </w:r>
      <w:r>
        <w:t>You</w:t>
      </w:r>
      <w:r>
        <w:rPr>
          <w:spacing w:val="-4"/>
        </w:rPr>
        <w:t xml:space="preserve"> </w:t>
      </w:r>
      <w:r>
        <w:t>will</w:t>
      </w:r>
      <w:r>
        <w:rPr>
          <w:spacing w:val="-3"/>
        </w:rPr>
        <w:t xml:space="preserve"> </w:t>
      </w:r>
      <w:r>
        <w:t>need</w:t>
      </w:r>
      <w:r>
        <w:rPr>
          <w:spacing w:val="-3"/>
        </w:rPr>
        <w:t xml:space="preserve"> </w:t>
      </w:r>
      <w:r>
        <w:t>to</w:t>
      </w:r>
      <w:r>
        <w:rPr>
          <w:spacing w:val="-3"/>
        </w:rPr>
        <w:t xml:space="preserve"> </w:t>
      </w:r>
      <w:r>
        <w:t>utilize</w:t>
      </w:r>
      <w:r>
        <w:rPr>
          <w:spacing w:val="-5"/>
        </w:rPr>
        <w:t xml:space="preserve"> </w:t>
      </w:r>
      <w:r>
        <w:t>other technologies such as Microsoft Word, PowerPoint, etc. If you have issues with this system, it is your responsibility to contact the help desk immediately.</w:t>
      </w:r>
    </w:p>
    <w:p w14:paraId="07459315" w14:textId="77777777" w:rsidR="00502E7C" w:rsidRDefault="00502E7C">
      <w:pPr>
        <w:pStyle w:val="BodyText"/>
      </w:pPr>
    </w:p>
    <w:p w14:paraId="7EFD0B4F" w14:textId="77777777" w:rsidR="00502E7C" w:rsidRDefault="00190B4D">
      <w:pPr>
        <w:pStyle w:val="Heading2"/>
        <w:spacing w:before="1" w:line="321" w:lineRule="exact"/>
        <w:ind w:left="1060"/>
      </w:pPr>
      <w:r>
        <w:t>Instructional</w:t>
      </w:r>
      <w:r>
        <w:rPr>
          <w:spacing w:val="-10"/>
        </w:rPr>
        <w:t xml:space="preserve"> </w:t>
      </w:r>
      <w:r>
        <w:rPr>
          <w:spacing w:val="-2"/>
        </w:rPr>
        <w:t>Methods</w:t>
      </w:r>
    </w:p>
    <w:p w14:paraId="22FCFEFA" w14:textId="77777777" w:rsidR="00502E7C" w:rsidRDefault="00190B4D">
      <w:pPr>
        <w:pStyle w:val="BodyText"/>
        <w:ind w:left="1060" w:right="1035"/>
      </w:pPr>
      <w:r>
        <w:t>This course consists of lecture, discussion, experiential, reading and writing assignments, guided practice and role-plays, in-class activities, and other experiential activities- course is web enhanced.</w:t>
      </w:r>
      <w:r>
        <w:rPr>
          <w:spacing w:val="-4"/>
        </w:rPr>
        <w:t xml:space="preserve"> </w:t>
      </w:r>
      <w:r>
        <w:t>Self-reflection,</w:t>
      </w:r>
      <w:r>
        <w:rPr>
          <w:spacing w:val="-4"/>
        </w:rPr>
        <w:t xml:space="preserve"> </w:t>
      </w:r>
      <w:r>
        <w:t>self-evaluation,</w:t>
      </w:r>
      <w:r>
        <w:rPr>
          <w:spacing w:val="-4"/>
        </w:rPr>
        <w:t xml:space="preserve"> </w:t>
      </w:r>
      <w:r>
        <w:t>and</w:t>
      </w:r>
      <w:r>
        <w:rPr>
          <w:spacing w:val="-4"/>
        </w:rPr>
        <w:t xml:space="preserve"> </w:t>
      </w:r>
      <w:r>
        <w:t>offering</w:t>
      </w:r>
      <w:r>
        <w:rPr>
          <w:spacing w:val="-4"/>
        </w:rPr>
        <w:t xml:space="preserve"> </w:t>
      </w:r>
      <w:r>
        <w:t>and</w:t>
      </w:r>
      <w:r>
        <w:rPr>
          <w:spacing w:val="-4"/>
        </w:rPr>
        <w:t xml:space="preserve"> </w:t>
      </w:r>
      <w:r>
        <w:t>receiving</w:t>
      </w:r>
      <w:r>
        <w:rPr>
          <w:spacing w:val="-4"/>
        </w:rPr>
        <w:t xml:space="preserve"> </w:t>
      </w:r>
      <w:r>
        <w:t>feedback</w:t>
      </w:r>
      <w:r>
        <w:rPr>
          <w:spacing w:val="-4"/>
        </w:rPr>
        <w:t xml:space="preserve"> </w:t>
      </w:r>
      <w:r>
        <w:t>are</w:t>
      </w:r>
      <w:r>
        <w:rPr>
          <w:spacing w:val="-5"/>
        </w:rPr>
        <w:t xml:space="preserve"> </w:t>
      </w:r>
      <w:r>
        <w:t>also</w:t>
      </w:r>
      <w:r>
        <w:rPr>
          <w:spacing w:val="-4"/>
        </w:rPr>
        <w:t xml:space="preserve"> </w:t>
      </w:r>
      <w:r>
        <w:t>important instructional methods in this course.</w:t>
      </w:r>
    </w:p>
    <w:p w14:paraId="0EB5E377" w14:textId="77777777" w:rsidR="00502E7C" w:rsidRDefault="00190B4D">
      <w:pPr>
        <w:pStyle w:val="BodyText"/>
        <w:ind w:left="1060" w:right="1317"/>
      </w:pPr>
      <w:r>
        <w:t>In</w:t>
      </w:r>
      <w:r>
        <w:rPr>
          <w:spacing w:val="-2"/>
        </w:rPr>
        <w:t xml:space="preserve"> </w:t>
      </w:r>
      <w:r>
        <w:t>addition</w:t>
      </w:r>
      <w:r>
        <w:rPr>
          <w:spacing w:val="-4"/>
        </w:rPr>
        <w:t xml:space="preserve"> </w:t>
      </w:r>
      <w:r>
        <w:t>to</w:t>
      </w:r>
      <w:r>
        <w:rPr>
          <w:spacing w:val="-4"/>
        </w:rPr>
        <w:t xml:space="preserve"> </w:t>
      </w:r>
      <w:r>
        <w:t>other</w:t>
      </w:r>
      <w:r>
        <w:rPr>
          <w:spacing w:val="-6"/>
        </w:rPr>
        <w:t xml:space="preserve"> </w:t>
      </w:r>
      <w:r>
        <w:t>requirements,</w:t>
      </w:r>
      <w:r>
        <w:rPr>
          <w:spacing w:val="-4"/>
        </w:rPr>
        <w:t xml:space="preserve"> </w:t>
      </w:r>
      <w:r>
        <w:t>this</w:t>
      </w:r>
      <w:r>
        <w:rPr>
          <w:spacing w:val="-3"/>
        </w:rPr>
        <w:t xml:space="preserve"> </w:t>
      </w:r>
      <w:r>
        <w:t>course</w:t>
      </w:r>
      <w:r>
        <w:rPr>
          <w:spacing w:val="-4"/>
        </w:rPr>
        <w:t xml:space="preserve"> </w:t>
      </w:r>
      <w:r>
        <w:t>involves</w:t>
      </w:r>
      <w:r>
        <w:rPr>
          <w:spacing w:val="-3"/>
        </w:rPr>
        <w:t xml:space="preserve"> </w:t>
      </w:r>
      <w:r>
        <w:t>an</w:t>
      </w:r>
      <w:r>
        <w:rPr>
          <w:spacing w:val="-3"/>
        </w:rPr>
        <w:t xml:space="preserve"> </w:t>
      </w:r>
      <w:r>
        <w:t>experiential</w:t>
      </w:r>
      <w:r>
        <w:rPr>
          <w:spacing w:val="-3"/>
        </w:rPr>
        <w:t xml:space="preserve"> </w:t>
      </w:r>
      <w:r>
        <w:t>component</w:t>
      </w:r>
      <w:r>
        <w:rPr>
          <w:spacing w:val="-3"/>
        </w:rPr>
        <w:t xml:space="preserve"> </w:t>
      </w:r>
      <w:r>
        <w:t>of</w:t>
      </w:r>
      <w:r>
        <w:rPr>
          <w:spacing w:val="-3"/>
        </w:rPr>
        <w:t xml:space="preserve"> </w:t>
      </w:r>
      <w:r>
        <w:t>at</w:t>
      </w:r>
      <w:r>
        <w:rPr>
          <w:spacing w:val="-3"/>
        </w:rPr>
        <w:t xml:space="preserve"> </w:t>
      </w:r>
      <w:r>
        <w:t>least</w:t>
      </w:r>
      <w:r>
        <w:rPr>
          <w:spacing w:val="-3"/>
        </w:rPr>
        <w:t xml:space="preserve"> </w:t>
      </w:r>
      <w:r>
        <w:t>10 hours designed as training for group membership and leadership. The group experiences are not designed to substitute for therapy.</w:t>
      </w:r>
    </w:p>
    <w:p w14:paraId="6537F28F" w14:textId="77777777" w:rsidR="00502E7C" w:rsidRDefault="00502E7C">
      <w:pPr>
        <w:pStyle w:val="BodyText"/>
        <w:spacing w:before="11"/>
        <w:rPr>
          <w:sz w:val="23"/>
        </w:rPr>
      </w:pPr>
    </w:p>
    <w:p w14:paraId="0AE33076" w14:textId="77777777" w:rsidR="00502E7C" w:rsidRDefault="00190B4D">
      <w:pPr>
        <w:pStyle w:val="Heading4"/>
      </w:pPr>
      <w:r>
        <w:t>Client</w:t>
      </w:r>
      <w:r>
        <w:rPr>
          <w:spacing w:val="-7"/>
        </w:rPr>
        <w:t xml:space="preserve"> </w:t>
      </w:r>
      <w:r>
        <w:rPr>
          <w:spacing w:val="-4"/>
        </w:rPr>
        <w:t>Role</w:t>
      </w:r>
    </w:p>
    <w:p w14:paraId="2F62B5DF" w14:textId="77777777" w:rsidR="00502E7C" w:rsidRDefault="00190B4D">
      <w:pPr>
        <w:pStyle w:val="BodyText"/>
        <w:ind w:left="1060" w:right="1115"/>
      </w:pPr>
      <w:r>
        <w:t>You will be in a client role and in a counselor role in different role-plays and activities in this course. These</w:t>
      </w:r>
      <w:r>
        <w:rPr>
          <w:spacing w:val="-1"/>
        </w:rPr>
        <w:t xml:space="preserve"> </w:t>
      </w:r>
      <w:r>
        <w:t>roles are essential and mandatory to your</w:t>
      </w:r>
      <w:r>
        <w:rPr>
          <w:spacing w:val="-1"/>
        </w:rPr>
        <w:t xml:space="preserve"> </w:t>
      </w:r>
      <w:r>
        <w:t>learning, demonstration, and assessment of</w:t>
      </w:r>
      <w:r>
        <w:rPr>
          <w:spacing w:val="-3"/>
        </w:rPr>
        <w:t xml:space="preserve"> </w:t>
      </w:r>
      <w:r>
        <w:t>basic</w:t>
      </w:r>
      <w:r>
        <w:rPr>
          <w:spacing w:val="-3"/>
        </w:rPr>
        <w:t xml:space="preserve"> </w:t>
      </w:r>
      <w:r>
        <w:t>counseling</w:t>
      </w:r>
      <w:r>
        <w:rPr>
          <w:spacing w:val="-3"/>
        </w:rPr>
        <w:t xml:space="preserve"> </w:t>
      </w:r>
      <w:r>
        <w:t>skills.</w:t>
      </w:r>
      <w:r>
        <w:rPr>
          <w:spacing w:val="-3"/>
        </w:rPr>
        <w:t xml:space="preserve"> </w:t>
      </w:r>
      <w:r>
        <w:t>If</w:t>
      </w:r>
      <w:r>
        <w:rPr>
          <w:spacing w:val="-5"/>
        </w:rPr>
        <w:t xml:space="preserve"> </w:t>
      </w:r>
      <w:r>
        <w:t>you</w:t>
      </w:r>
      <w:r>
        <w:rPr>
          <w:spacing w:val="-3"/>
        </w:rPr>
        <w:t xml:space="preserve"> </w:t>
      </w:r>
      <w:r>
        <w:t>are</w:t>
      </w:r>
      <w:r>
        <w:rPr>
          <w:spacing w:val="-4"/>
        </w:rPr>
        <w:t xml:space="preserve"> </w:t>
      </w:r>
      <w:r>
        <w:t>not</w:t>
      </w:r>
      <w:r>
        <w:rPr>
          <w:spacing w:val="-3"/>
        </w:rPr>
        <w:t xml:space="preserve"> </w:t>
      </w:r>
      <w:r>
        <w:t>prepared</w:t>
      </w:r>
      <w:r>
        <w:rPr>
          <w:spacing w:val="-3"/>
        </w:rPr>
        <w:t xml:space="preserve"> </w:t>
      </w:r>
      <w:r>
        <w:t>to</w:t>
      </w:r>
      <w:r>
        <w:rPr>
          <w:spacing w:val="-3"/>
        </w:rPr>
        <w:t xml:space="preserve"> </w:t>
      </w:r>
      <w:r>
        <w:t>engage</w:t>
      </w:r>
      <w:r>
        <w:rPr>
          <w:spacing w:val="-4"/>
        </w:rPr>
        <w:t xml:space="preserve"> </w:t>
      </w:r>
      <w:r>
        <w:t>in</w:t>
      </w:r>
      <w:r>
        <w:rPr>
          <w:spacing w:val="-3"/>
        </w:rPr>
        <w:t xml:space="preserve"> </w:t>
      </w:r>
      <w:r>
        <w:t>these</w:t>
      </w:r>
      <w:r>
        <w:rPr>
          <w:spacing w:val="-2"/>
        </w:rPr>
        <w:t xml:space="preserve"> </w:t>
      </w:r>
      <w:r>
        <w:t>roles,</w:t>
      </w:r>
      <w:r>
        <w:rPr>
          <w:spacing w:val="-3"/>
        </w:rPr>
        <w:t xml:space="preserve"> </w:t>
      </w:r>
      <w:r>
        <w:t>you</w:t>
      </w:r>
      <w:r>
        <w:rPr>
          <w:spacing w:val="-3"/>
        </w:rPr>
        <w:t xml:space="preserve"> </w:t>
      </w:r>
      <w:r>
        <w:t>are</w:t>
      </w:r>
      <w:r>
        <w:rPr>
          <w:spacing w:val="-5"/>
        </w:rPr>
        <w:t xml:space="preserve"> </w:t>
      </w:r>
      <w:r>
        <w:t>recommended to</w:t>
      </w:r>
      <w:r>
        <w:rPr>
          <w:spacing w:val="-1"/>
        </w:rPr>
        <w:t xml:space="preserve"> </w:t>
      </w:r>
      <w:r>
        <w:t>drop</w:t>
      </w:r>
      <w:r>
        <w:rPr>
          <w:spacing w:val="-1"/>
        </w:rPr>
        <w:t xml:space="preserve"> </w:t>
      </w:r>
      <w:r>
        <w:t>this</w:t>
      </w:r>
      <w:r>
        <w:rPr>
          <w:spacing w:val="-1"/>
        </w:rPr>
        <w:t xml:space="preserve"> </w:t>
      </w:r>
      <w:r>
        <w:t>course,</w:t>
      </w:r>
      <w:r>
        <w:rPr>
          <w:spacing w:val="-1"/>
        </w:rPr>
        <w:t xml:space="preserve"> </w:t>
      </w:r>
      <w:r>
        <w:t>as</w:t>
      </w:r>
      <w:r>
        <w:rPr>
          <w:spacing w:val="-1"/>
        </w:rPr>
        <w:t xml:space="preserve"> </w:t>
      </w:r>
      <w:r>
        <w:t>it</w:t>
      </w:r>
      <w:r>
        <w:rPr>
          <w:spacing w:val="-1"/>
        </w:rPr>
        <w:t xml:space="preserve"> </w:t>
      </w:r>
      <w:r>
        <w:t>will</w:t>
      </w:r>
      <w:r>
        <w:rPr>
          <w:spacing w:val="-1"/>
        </w:rPr>
        <w:t xml:space="preserve"> </w:t>
      </w:r>
      <w:r>
        <w:t>negatively</w:t>
      </w:r>
      <w:r>
        <w:rPr>
          <w:spacing w:val="-1"/>
        </w:rPr>
        <w:t xml:space="preserve"> </w:t>
      </w:r>
      <w:r>
        <w:t>influence your</w:t>
      </w:r>
      <w:r>
        <w:rPr>
          <w:spacing w:val="-2"/>
        </w:rPr>
        <w:t xml:space="preserve"> </w:t>
      </w:r>
      <w:r>
        <w:t>grade. What</w:t>
      </w:r>
      <w:r>
        <w:rPr>
          <w:spacing w:val="-1"/>
        </w:rPr>
        <w:t xml:space="preserve"> </w:t>
      </w:r>
      <w:r>
        <w:t>you</w:t>
      </w:r>
      <w:r>
        <w:rPr>
          <w:spacing w:val="-1"/>
        </w:rPr>
        <w:t xml:space="preserve"> </w:t>
      </w:r>
      <w:r>
        <w:t>share</w:t>
      </w:r>
      <w:r>
        <w:rPr>
          <w:spacing w:val="-3"/>
        </w:rPr>
        <w:t xml:space="preserve"> </w:t>
      </w:r>
      <w:r>
        <w:t>in</w:t>
      </w:r>
      <w:r>
        <w:rPr>
          <w:spacing w:val="-1"/>
        </w:rPr>
        <w:t xml:space="preserve"> </w:t>
      </w:r>
      <w:r>
        <w:t xml:space="preserve">these role-plays (or real-plays) is entirely up to you and your comfort level. As such, all students are held to the highest privacy and confidentiality standards and must abide by the current ACA code of ethics. You have the right and personal responsibility to share only as deeply as you want. At the same time, if you find yourself not wishing to engage in these exercises, you may prefer to drop the </w:t>
      </w:r>
      <w:r>
        <w:rPr>
          <w:spacing w:val="-2"/>
        </w:rPr>
        <w:t>course.</w:t>
      </w:r>
    </w:p>
    <w:p w14:paraId="6DFB9E20" w14:textId="77777777" w:rsidR="00502E7C" w:rsidRDefault="00502E7C">
      <w:pPr>
        <w:pStyle w:val="BodyText"/>
        <w:spacing w:before="1"/>
      </w:pPr>
    </w:p>
    <w:p w14:paraId="33F11FF8" w14:textId="77777777" w:rsidR="00502E7C" w:rsidRDefault="00190B4D">
      <w:pPr>
        <w:pStyle w:val="Heading4"/>
      </w:pPr>
      <w:r>
        <w:t>Small</w:t>
      </w:r>
      <w:r>
        <w:rPr>
          <w:spacing w:val="-8"/>
        </w:rPr>
        <w:t xml:space="preserve"> </w:t>
      </w:r>
      <w:r>
        <w:t>Group</w:t>
      </w:r>
      <w:r>
        <w:rPr>
          <w:spacing w:val="-4"/>
        </w:rPr>
        <w:t xml:space="preserve"> </w:t>
      </w:r>
      <w:r>
        <w:t>Experience</w:t>
      </w:r>
      <w:r>
        <w:rPr>
          <w:spacing w:val="-6"/>
        </w:rPr>
        <w:t xml:space="preserve"> </w:t>
      </w:r>
      <w:r>
        <w:t>(10</w:t>
      </w:r>
      <w:r>
        <w:rPr>
          <w:spacing w:val="-5"/>
        </w:rPr>
        <w:t xml:space="preserve"> </w:t>
      </w:r>
      <w:r>
        <w:t>clock</w:t>
      </w:r>
      <w:r>
        <w:rPr>
          <w:spacing w:val="-5"/>
        </w:rPr>
        <w:t xml:space="preserve"> </w:t>
      </w:r>
      <w:r>
        <w:t>hours</w:t>
      </w:r>
      <w:r>
        <w:rPr>
          <w:spacing w:val="-4"/>
        </w:rPr>
        <w:t xml:space="preserve"> </w:t>
      </w:r>
      <w:r>
        <w:t>group</w:t>
      </w:r>
      <w:r>
        <w:rPr>
          <w:spacing w:val="-5"/>
        </w:rPr>
        <w:t xml:space="preserve"> </w:t>
      </w:r>
      <w:r>
        <w:rPr>
          <w:spacing w:val="-2"/>
        </w:rPr>
        <w:t>participation)</w:t>
      </w:r>
    </w:p>
    <w:p w14:paraId="1F7D4C17" w14:textId="77777777" w:rsidR="00502E7C" w:rsidRDefault="00190B4D">
      <w:pPr>
        <w:pStyle w:val="BodyText"/>
        <w:ind w:left="1060" w:right="1115"/>
      </w:pPr>
      <w:r>
        <w:t>Students</w:t>
      </w:r>
      <w:r>
        <w:rPr>
          <w:spacing w:val="-4"/>
        </w:rPr>
        <w:t xml:space="preserve"> </w:t>
      </w:r>
      <w:r>
        <w:t>will</w:t>
      </w:r>
      <w:r>
        <w:rPr>
          <w:spacing w:val="-4"/>
        </w:rPr>
        <w:t xml:space="preserve"> </w:t>
      </w:r>
      <w:r>
        <w:t>gain</w:t>
      </w:r>
      <w:r>
        <w:rPr>
          <w:spacing w:val="-4"/>
        </w:rPr>
        <w:t xml:space="preserve"> </w:t>
      </w:r>
      <w:r>
        <w:t>experience</w:t>
      </w:r>
      <w:r>
        <w:rPr>
          <w:spacing w:val="-3"/>
        </w:rPr>
        <w:t xml:space="preserve"> </w:t>
      </w:r>
      <w:r>
        <w:t>as</w:t>
      </w:r>
      <w:r>
        <w:rPr>
          <w:spacing w:val="-3"/>
        </w:rPr>
        <w:t xml:space="preserve"> </w:t>
      </w:r>
      <w:r>
        <w:t>group</w:t>
      </w:r>
      <w:r>
        <w:rPr>
          <w:spacing w:val="-4"/>
        </w:rPr>
        <w:t xml:space="preserve"> </w:t>
      </w:r>
      <w:r>
        <w:t>members</w:t>
      </w:r>
      <w:r>
        <w:rPr>
          <w:spacing w:val="-3"/>
        </w:rPr>
        <w:t xml:space="preserve"> </w:t>
      </w:r>
      <w:r>
        <w:t>through</w:t>
      </w:r>
      <w:r>
        <w:rPr>
          <w:spacing w:val="-4"/>
        </w:rPr>
        <w:t xml:space="preserve"> </w:t>
      </w:r>
      <w:r>
        <w:t>participation</w:t>
      </w:r>
      <w:r>
        <w:rPr>
          <w:spacing w:val="-3"/>
        </w:rPr>
        <w:t xml:space="preserve"> </w:t>
      </w:r>
      <w:r>
        <w:t>in</w:t>
      </w:r>
      <w:r>
        <w:rPr>
          <w:spacing w:val="-4"/>
        </w:rPr>
        <w:t xml:space="preserve"> </w:t>
      </w:r>
      <w:r>
        <w:t>10</w:t>
      </w:r>
      <w:r>
        <w:rPr>
          <w:spacing w:val="-3"/>
        </w:rPr>
        <w:t xml:space="preserve"> </w:t>
      </w:r>
      <w:r>
        <w:t>clock</w:t>
      </w:r>
      <w:r>
        <w:rPr>
          <w:spacing w:val="-4"/>
        </w:rPr>
        <w:t xml:space="preserve"> </w:t>
      </w:r>
      <w:r>
        <w:t>hours</w:t>
      </w:r>
      <w:r>
        <w:rPr>
          <w:spacing w:val="-3"/>
        </w:rPr>
        <w:t xml:space="preserve"> </w:t>
      </w:r>
      <w:r>
        <w:t>of departmentally approved experiential small group activity during one academic term.</w:t>
      </w:r>
    </w:p>
    <w:p w14:paraId="70DF9E56" w14:textId="77777777" w:rsidR="00502E7C" w:rsidRDefault="00502E7C">
      <w:pPr>
        <w:sectPr w:rsidR="00502E7C">
          <w:pgSz w:w="12240" w:h="15840"/>
          <w:pgMar w:top="1880" w:right="380" w:bottom="1260" w:left="380" w:header="720" w:footer="1061" w:gutter="0"/>
          <w:cols w:space="720"/>
        </w:sectPr>
      </w:pPr>
    </w:p>
    <w:p w14:paraId="522E3F10" w14:textId="77777777" w:rsidR="00502E7C" w:rsidRDefault="00190B4D">
      <w:pPr>
        <w:pStyle w:val="BodyText"/>
        <w:spacing w:before="172"/>
        <w:ind w:left="1060" w:right="1111"/>
      </w:pPr>
      <w:r>
        <w:lastRenderedPageBreak/>
        <w:t>You will also facilitate a counseling group in classroom role-play situations.</w:t>
      </w:r>
      <w:r>
        <w:rPr>
          <w:spacing w:val="40"/>
        </w:rPr>
        <w:t xml:space="preserve"> </w:t>
      </w:r>
      <w:r>
        <w:t>You are to meet with your co-leader and plan your session. You will conduct a counseling group in classroom role-play</w:t>
      </w:r>
      <w:r>
        <w:rPr>
          <w:spacing w:val="-1"/>
        </w:rPr>
        <w:t xml:space="preserve"> </w:t>
      </w:r>
      <w:r>
        <w:t>situations.</w:t>
      </w:r>
      <w:r>
        <w:rPr>
          <w:spacing w:val="-1"/>
        </w:rPr>
        <w:t xml:space="preserve"> </w:t>
      </w:r>
      <w:r>
        <w:t>You are</w:t>
      </w:r>
      <w:r>
        <w:rPr>
          <w:spacing w:val="-3"/>
        </w:rPr>
        <w:t xml:space="preserve"> </w:t>
      </w:r>
      <w:r>
        <w:t>to</w:t>
      </w:r>
      <w:r>
        <w:rPr>
          <w:spacing w:val="-1"/>
        </w:rPr>
        <w:t xml:space="preserve"> </w:t>
      </w:r>
      <w:r>
        <w:t>have</w:t>
      </w:r>
      <w:r>
        <w:rPr>
          <w:spacing w:val="-2"/>
        </w:rPr>
        <w:t xml:space="preserve"> </w:t>
      </w:r>
      <w:r>
        <w:t>enough</w:t>
      </w:r>
      <w:r>
        <w:rPr>
          <w:spacing w:val="-1"/>
        </w:rPr>
        <w:t xml:space="preserve"> </w:t>
      </w:r>
      <w:r>
        <w:t>exercises/</w:t>
      </w:r>
      <w:r>
        <w:rPr>
          <w:spacing w:val="-1"/>
        </w:rPr>
        <w:t xml:space="preserve"> </w:t>
      </w:r>
      <w:r>
        <w:t>techniques</w:t>
      </w:r>
      <w:r>
        <w:rPr>
          <w:spacing w:val="-1"/>
        </w:rPr>
        <w:t xml:space="preserve"> </w:t>
      </w:r>
      <w:r>
        <w:t>to</w:t>
      </w:r>
      <w:r>
        <w:rPr>
          <w:spacing w:val="-1"/>
        </w:rPr>
        <w:t xml:space="preserve"> </w:t>
      </w:r>
      <w:r>
        <w:t>process</w:t>
      </w:r>
      <w:r>
        <w:rPr>
          <w:spacing w:val="-1"/>
        </w:rPr>
        <w:t xml:space="preserve"> </w:t>
      </w:r>
      <w:r>
        <w:t>a</w:t>
      </w:r>
      <w:r>
        <w:rPr>
          <w:spacing w:val="-2"/>
        </w:rPr>
        <w:t xml:space="preserve"> </w:t>
      </w:r>
      <w:r>
        <w:t>60-minute</w:t>
      </w:r>
      <w:r>
        <w:rPr>
          <w:spacing w:val="-1"/>
        </w:rPr>
        <w:t xml:space="preserve"> </w:t>
      </w:r>
      <w:r>
        <w:t>group. The group is to have time for an opening, an exercise, processing the exercise, and termination. You</w:t>
      </w:r>
      <w:r>
        <w:rPr>
          <w:spacing w:val="-2"/>
        </w:rPr>
        <w:t xml:space="preserve"> </w:t>
      </w:r>
      <w:r>
        <w:t>will</w:t>
      </w:r>
      <w:r>
        <w:rPr>
          <w:spacing w:val="-2"/>
        </w:rPr>
        <w:t xml:space="preserve"> </w:t>
      </w:r>
      <w:r>
        <w:t>have</w:t>
      </w:r>
      <w:r>
        <w:rPr>
          <w:spacing w:val="-4"/>
        </w:rPr>
        <w:t xml:space="preserve"> </w:t>
      </w:r>
      <w:r>
        <w:t>to</w:t>
      </w:r>
      <w:r>
        <w:rPr>
          <w:spacing w:val="-2"/>
        </w:rPr>
        <w:t xml:space="preserve"> </w:t>
      </w:r>
      <w:r>
        <w:t>plan</w:t>
      </w:r>
      <w:r>
        <w:rPr>
          <w:spacing w:val="-2"/>
        </w:rPr>
        <w:t xml:space="preserve"> </w:t>
      </w:r>
      <w:r>
        <w:t>your</w:t>
      </w:r>
      <w:r>
        <w:rPr>
          <w:spacing w:val="-2"/>
        </w:rPr>
        <w:t xml:space="preserve"> </w:t>
      </w:r>
      <w:r>
        <w:t>time</w:t>
      </w:r>
      <w:r>
        <w:rPr>
          <w:spacing w:val="-3"/>
        </w:rPr>
        <w:t xml:space="preserve"> </w:t>
      </w:r>
      <w:r>
        <w:t>carefully.</w:t>
      </w:r>
      <w:r>
        <w:rPr>
          <w:spacing w:val="-2"/>
        </w:rPr>
        <w:t xml:space="preserve"> </w:t>
      </w:r>
      <w:r>
        <w:t>A</w:t>
      </w:r>
      <w:r>
        <w:rPr>
          <w:spacing w:val="-2"/>
        </w:rPr>
        <w:t xml:space="preserve"> </w:t>
      </w:r>
      <w:r>
        <w:t>handout</w:t>
      </w:r>
      <w:r>
        <w:rPr>
          <w:spacing w:val="-2"/>
        </w:rPr>
        <w:t xml:space="preserve"> </w:t>
      </w:r>
      <w:r>
        <w:t>that</w:t>
      </w:r>
      <w:r>
        <w:rPr>
          <w:spacing w:val="-2"/>
        </w:rPr>
        <w:t xml:space="preserve"> </w:t>
      </w:r>
      <w:r>
        <w:t>summarizes</w:t>
      </w:r>
      <w:r>
        <w:rPr>
          <w:spacing w:val="-2"/>
        </w:rPr>
        <w:t xml:space="preserve"> </w:t>
      </w:r>
      <w:r>
        <w:t>the</w:t>
      </w:r>
      <w:r>
        <w:rPr>
          <w:spacing w:val="-2"/>
        </w:rPr>
        <w:t xml:space="preserve"> </w:t>
      </w:r>
      <w:r>
        <w:t>content</w:t>
      </w:r>
      <w:r>
        <w:rPr>
          <w:spacing w:val="-2"/>
        </w:rPr>
        <w:t xml:space="preserve"> </w:t>
      </w:r>
      <w:r>
        <w:t>of</w:t>
      </w:r>
      <w:r>
        <w:rPr>
          <w:spacing w:val="-3"/>
        </w:rPr>
        <w:t xml:space="preserve"> </w:t>
      </w:r>
      <w:r>
        <w:t>the group</w:t>
      </w:r>
      <w:r>
        <w:rPr>
          <w:spacing w:val="-3"/>
        </w:rPr>
        <w:t xml:space="preserve"> </w:t>
      </w:r>
      <w:r>
        <w:t>is required. Please print enough copies to distribute to classmates and the course instructor.</w:t>
      </w:r>
    </w:p>
    <w:p w14:paraId="486F1D6F" w14:textId="77777777" w:rsidR="00502E7C" w:rsidRDefault="00190B4D">
      <w:pPr>
        <w:pStyle w:val="BodyText"/>
        <w:spacing w:before="1"/>
        <w:ind w:left="1060" w:right="1115"/>
      </w:pPr>
      <w:r>
        <w:t>A</w:t>
      </w:r>
      <w:r>
        <w:rPr>
          <w:spacing w:val="-3"/>
        </w:rPr>
        <w:t xml:space="preserve"> </w:t>
      </w:r>
      <w:r>
        <w:t>debriefing</w:t>
      </w:r>
      <w:r>
        <w:rPr>
          <w:spacing w:val="-3"/>
        </w:rPr>
        <w:t xml:space="preserve"> </w:t>
      </w:r>
      <w:r>
        <w:t>will</w:t>
      </w:r>
      <w:r>
        <w:rPr>
          <w:spacing w:val="-3"/>
        </w:rPr>
        <w:t xml:space="preserve"> </w:t>
      </w:r>
      <w:r>
        <w:t>follow</w:t>
      </w:r>
      <w:r>
        <w:rPr>
          <w:spacing w:val="-2"/>
        </w:rPr>
        <w:t xml:space="preserve"> </w:t>
      </w:r>
      <w:r>
        <w:t>each</w:t>
      </w:r>
      <w:r>
        <w:rPr>
          <w:spacing w:val="-3"/>
        </w:rPr>
        <w:t xml:space="preserve"> </w:t>
      </w:r>
      <w:r>
        <w:t>group</w:t>
      </w:r>
      <w:r>
        <w:rPr>
          <w:spacing w:val="-3"/>
        </w:rPr>
        <w:t xml:space="preserve"> </w:t>
      </w:r>
      <w:r>
        <w:t>session</w:t>
      </w:r>
      <w:r>
        <w:rPr>
          <w:spacing w:val="-3"/>
        </w:rPr>
        <w:t xml:space="preserve"> </w:t>
      </w:r>
      <w:r>
        <w:t>for</w:t>
      </w:r>
      <w:r>
        <w:rPr>
          <w:spacing w:val="-3"/>
        </w:rPr>
        <w:t xml:space="preserve"> </w:t>
      </w:r>
      <w:r>
        <w:t>the</w:t>
      </w:r>
      <w:r>
        <w:rPr>
          <w:spacing w:val="-4"/>
        </w:rPr>
        <w:t xml:space="preserve"> </w:t>
      </w:r>
      <w:r>
        <w:t>leaders.</w:t>
      </w:r>
      <w:r>
        <w:rPr>
          <w:spacing w:val="-3"/>
        </w:rPr>
        <w:t xml:space="preserve"> </w:t>
      </w:r>
      <w:r>
        <w:t>The</w:t>
      </w:r>
      <w:r>
        <w:rPr>
          <w:spacing w:val="-4"/>
        </w:rPr>
        <w:t xml:space="preserve"> </w:t>
      </w:r>
      <w:r>
        <w:t>debriefing</w:t>
      </w:r>
      <w:r>
        <w:rPr>
          <w:spacing w:val="-2"/>
        </w:rPr>
        <w:t xml:space="preserve"> </w:t>
      </w:r>
      <w:r>
        <w:t>is</w:t>
      </w:r>
      <w:r>
        <w:rPr>
          <w:spacing w:val="-3"/>
        </w:rPr>
        <w:t xml:space="preserve"> </w:t>
      </w:r>
      <w:r>
        <w:t>to</w:t>
      </w:r>
      <w:r>
        <w:rPr>
          <w:spacing w:val="-3"/>
        </w:rPr>
        <w:t xml:space="preserve"> </w:t>
      </w:r>
      <w:r>
        <w:t>take</w:t>
      </w:r>
      <w:r>
        <w:rPr>
          <w:spacing w:val="-5"/>
        </w:rPr>
        <w:t xml:space="preserve"> </w:t>
      </w:r>
      <w:r>
        <w:t>no</w:t>
      </w:r>
      <w:r>
        <w:rPr>
          <w:spacing w:val="-3"/>
        </w:rPr>
        <w:t xml:space="preserve"> </w:t>
      </w:r>
      <w:r>
        <w:t>longer than 15 minutes.</w:t>
      </w:r>
    </w:p>
    <w:p w14:paraId="44E871BC" w14:textId="77777777" w:rsidR="00502E7C" w:rsidRDefault="00502E7C">
      <w:pPr>
        <w:pStyle w:val="BodyText"/>
        <w:spacing w:before="11"/>
        <w:rPr>
          <w:sz w:val="23"/>
        </w:rPr>
      </w:pPr>
    </w:p>
    <w:p w14:paraId="7F4384E5" w14:textId="77777777" w:rsidR="00502E7C" w:rsidRDefault="00190B4D">
      <w:pPr>
        <w:pStyle w:val="BodyText"/>
        <w:ind w:left="1060" w:right="1115"/>
      </w:pPr>
      <w:r>
        <w:t>Group</w:t>
      </w:r>
      <w:r>
        <w:rPr>
          <w:spacing w:val="-4"/>
        </w:rPr>
        <w:t xml:space="preserve"> </w:t>
      </w:r>
      <w:r>
        <w:t>leaders</w:t>
      </w:r>
      <w:r>
        <w:rPr>
          <w:spacing w:val="-4"/>
        </w:rPr>
        <w:t xml:space="preserve"> </w:t>
      </w:r>
      <w:r>
        <w:t>and</w:t>
      </w:r>
      <w:r>
        <w:rPr>
          <w:spacing w:val="-4"/>
        </w:rPr>
        <w:t xml:space="preserve"> </w:t>
      </w:r>
      <w:r>
        <w:t>group</w:t>
      </w:r>
      <w:r>
        <w:rPr>
          <w:spacing w:val="-2"/>
        </w:rPr>
        <w:t xml:space="preserve"> </w:t>
      </w:r>
      <w:r>
        <w:t>members</w:t>
      </w:r>
      <w:r>
        <w:rPr>
          <w:spacing w:val="-4"/>
        </w:rPr>
        <w:t xml:space="preserve"> </w:t>
      </w:r>
      <w:r>
        <w:t>will</w:t>
      </w:r>
      <w:r>
        <w:rPr>
          <w:spacing w:val="-4"/>
        </w:rPr>
        <w:t xml:space="preserve"> </w:t>
      </w:r>
      <w:r>
        <w:t>undertake</w:t>
      </w:r>
      <w:r>
        <w:rPr>
          <w:spacing w:val="-3"/>
        </w:rPr>
        <w:t xml:space="preserve"> </w:t>
      </w:r>
      <w:r>
        <w:t>every</w:t>
      </w:r>
      <w:r>
        <w:rPr>
          <w:spacing w:val="-4"/>
        </w:rPr>
        <w:t xml:space="preserve"> </w:t>
      </w:r>
      <w:r>
        <w:t>reasonable</w:t>
      </w:r>
      <w:r>
        <w:rPr>
          <w:spacing w:val="-5"/>
        </w:rPr>
        <w:t xml:space="preserve"> </w:t>
      </w:r>
      <w:r>
        <w:t>assurance</w:t>
      </w:r>
      <w:r>
        <w:rPr>
          <w:spacing w:val="-5"/>
        </w:rPr>
        <w:t xml:space="preserve"> </w:t>
      </w:r>
      <w:r>
        <w:t>of</w:t>
      </w:r>
      <w:r>
        <w:rPr>
          <w:spacing w:val="-4"/>
        </w:rPr>
        <w:t xml:space="preserve"> </w:t>
      </w:r>
      <w:r>
        <w:t>confidentiality. The group experiences are not designed to substitute for therapy.</w:t>
      </w:r>
    </w:p>
    <w:p w14:paraId="144A5D23" w14:textId="77777777" w:rsidR="00502E7C" w:rsidRDefault="00502E7C">
      <w:pPr>
        <w:pStyle w:val="BodyText"/>
        <w:spacing w:before="1"/>
      </w:pPr>
    </w:p>
    <w:p w14:paraId="0AA159AB" w14:textId="77777777" w:rsidR="00502E7C" w:rsidRDefault="00190B4D">
      <w:pPr>
        <w:pStyle w:val="Heading4"/>
      </w:pPr>
      <w:r>
        <w:t>The</w:t>
      </w:r>
      <w:r>
        <w:rPr>
          <w:spacing w:val="-4"/>
        </w:rPr>
        <w:t xml:space="preserve"> </w:t>
      </w:r>
      <w:r>
        <w:t>Focus</w:t>
      </w:r>
      <w:r>
        <w:rPr>
          <w:spacing w:val="-3"/>
        </w:rPr>
        <w:t xml:space="preserve"> </w:t>
      </w:r>
      <w:r>
        <w:t>of</w:t>
      </w:r>
      <w:r>
        <w:rPr>
          <w:spacing w:val="-3"/>
        </w:rPr>
        <w:t xml:space="preserve"> </w:t>
      </w:r>
      <w:r>
        <w:t>the</w:t>
      </w:r>
      <w:r>
        <w:rPr>
          <w:spacing w:val="-4"/>
        </w:rPr>
        <w:t xml:space="preserve"> </w:t>
      </w:r>
      <w:r>
        <w:t>Small</w:t>
      </w:r>
      <w:r>
        <w:rPr>
          <w:spacing w:val="-5"/>
        </w:rPr>
        <w:t xml:space="preserve"> </w:t>
      </w:r>
      <w:r>
        <w:rPr>
          <w:spacing w:val="-2"/>
        </w:rPr>
        <w:t>Groups</w:t>
      </w:r>
    </w:p>
    <w:p w14:paraId="4B26A41B" w14:textId="77777777" w:rsidR="00502E7C" w:rsidRDefault="00190B4D">
      <w:pPr>
        <w:pStyle w:val="BodyText"/>
        <w:ind w:left="1060" w:right="1115"/>
      </w:pPr>
      <w:r>
        <w:t>The purpose of this course is to teach you about the functioning of groups. The bias of the instructor</w:t>
      </w:r>
      <w:r>
        <w:rPr>
          <w:spacing w:val="-3"/>
        </w:rPr>
        <w:t xml:space="preserve"> </w:t>
      </w:r>
      <w:r>
        <w:t>is</w:t>
      </w:r>
      <w:r>
        <w:rPr>
          <w:spacing w:val="-3"/>
        </w:rPr>
        <w:t xml:space="preserve"> </w:t>
      </w:r>
      <w:r>
        <w:t>that</w:t>
      </w:r>
      <w:r>
        <w:rPr>
          <w:spacing w:val="-3"/>
        </w:rPr>
        <w:t xml:space="preserve"> </w:t>
      </w:r>
      <w:r>
        <w:t>YOU</w:t>
      </w:r>
      <w:r>
        <w:rPr>
          <w:spacing w:val="-4"/>
        </w:rPr>
        <w:t xml:space="preserve"> </w:t>
      </w:r>
      <w:r>
        <w:t>are</w:t>
      </w:r>
      <w:r>
        <w:rPr>
          <w:spacing w:val="-4"/>
        </w:rPr>
        <w:t xml:space="preserve"> </w:t>
      </w:r>
      <w:r>
        <w:t>the</w:t>
      </w:r>
      <w:r>
        <w:rPr>
          <w:spacing w:val="-3"/>
        </w:rPr>
        <w:t xml:space="preserve"> </w:t>
      </w:r>
      <w:r>
        <w:t>most</w:t>
      </w:r>
      <w:r>
        <w:rPr>
          <w:spacing w:val="-3"/>
        </w:rPr>
        <w:t xml:space="preserve"> </w:t>
      </w:r>
      <w:r>
        <w:t>important</w:t>
      </w:r>
      <w:r>
        <w:rPr>
          <w:spacing w:val="-3"/>
        </w:rPr>
        <w:t xml:space="preserve"> </w:t>
      </w:r>
      <w:r>
        <w:t>component</w:t>
      </w:r>
      <w:r>
        <w:rPr>
          <w:spacing w:val="-3"/>
        </w:rPr>
        <w:t xml:space="preserve"> </w:t>
      </w:r>
      <w:r>
        <w:t>in</w:t>
      </w:r>
      <w:r>
        <w:rPr>
          <w:spacing w:val="-3"/>
        </w:rPr>
        <w:t xml:space="preserve"> </w:t>
      </w:r>
      <w:r>
        <w:t>the</w:t>
      </w:r>
      <w:r>
        <w:rPr>
          <w:spacing w:val="-3"/>
        </w:rPr>
        <w:t xml:space="preserve"> </w:t>
      </w:r>
      <w:r>
        <w:t>group</w:t>
      </w:r>
      <w:r>
        <w:rPr>
          <w:spacing w:val="-3"/>
        </w:rPr>
        <w:t xml:space="preserve"> </w:t>
      </w:r>
      <w:r>
        <w:t>process --</w:t>
      </w:r>
      <w:r>
        <w:rPr>
          <w:spacing w:val="-4"/>
        </w:rPr>
        <w:t xml:space="preserve"> </w:t>
      </w:r>
      <w:r>
        <w:t>not</w:t>
      </w:r>
      <w:r>
        <w:rPr>
          <w:spacing w:val="-3"/>
        </w:rPr>
        <w:t xml:space="preserve"> </w:t>
      </w:r>
      <w:r>
        <w:t>merely</w:t>
      </w:r>
      <w:r>
        <w:rPr>
          <w:spacing w:val="-3"/>
        </w:rPr>
        <w:t xml:space="preserve"> </w:t>
      </w:r>
      <w:r>
        <w:t>you as</w:t>
      </w:r>
      <w:r>
        <w:rPr>
          <w:spacing w:val="-1"/>
        </w:rPr>
        <w:t xml:space="preserve"> </w:t>
      </w:r>
      <w:r>
        <w:t>a</w:t>
      </w:r>
      <w:r>
        <w:rPr>
          <w:spacing w:val="-2"/>
        </w:rPr>
        <w:t xml:space="preserve"> </w:t>
      </w:r>
      <w:r>
        <w:t>technician.</w:t>
      </w:r>
      <w:r>
        <w:rPr>
          <w:spacing w:val="-1"/>
        </w:rPr>
        <w:t xml:space="preserve"> </w:t>
      </w:r>
      <w:r>
        <w:t>Thus,</w:t>
      </w:r>
      <w:r>
        <w:rPr>
          <w:spacing w:val="-1"/>
        </w:rPr>
        <w:t xml:space="preserve"> </w:t>
      </w:r>
      <w:r>
        <w:t>the focus</w:t>
      </w:r>
      <w:r>
        <w:rPr>
          <w:spacing w:val="-1"/>
        </w:rPr>
        <w:t xml:space="preserve"> </w:t>
      </w:r>
      <w:r>
        <w:t>of</w:t>
      </w:r>
      <w:r>
        <w:rPr>
          <w:spacing w:val="-1"/>
        </w:rPr>
        <w:t xml:space="preserve"> </w:t>
      </w:r>
      <w:r>
        <w:t>the</w:t>
      </w:r>
      <w:r>
        <w:rPr>
          <w:spacing w:val="-2"/>
        </w:rPr>
        <w:t xml:space="preserve"> </w:t>
      </w:r>
      <w:r>
        <w:t>course</w:t>
      </w:r>
      <w:r>
        <w:rPr>
          <w:spacing w:val="-3"/>
        </w:rPr>
        <w:t xml:space="preserve"> </w:t>
      </w:r>
      <w:r>
        <w:t>is</w:t>
      </w:r>
      <w:r>
        <w:rPr>
          <w:spacing w:val="-1"/>
        </w:rPr>
        <w:t xml:space="preserve"> </w:t>
      </w:r>
      <w:r>
        <w:t>on how</w:t>
      </w:r>
      <w:r>
        <w:rPr>
          <w:spacing w:val="-1"/>
        </w:rPr>
        <w:t xml:space="preserve"> </w:t>
      </w:r>
      <w:r>
        <w:t>you</w:t>
      </w:r>
      <w:r>
        <w:rPr>
          <w:spacing w:val="-1"/>
        </w:rPr>
        <w:t xml:space="preserve"> </w:t>
      </w:r>
      <w:r>
        <w:t>bring</w:t>
      </w:r>
      <w:r>
        <w:rPr>
          <w:spacing w:val="-1"/>
        </w:rPr>
        <w:t xml:space="preserve"> </w:t>
      </w:r>
      <w:r>
        <w:t>yourself as</w:t>
      </w:r>
      <w:r>
        <w:rPr>
          <w:spacing w:val="-1"/>
        </w:rPr>
        <w:t xml:space="preserve"> </w:t>
      </w:r>
      <w:r>
        <w:t>a</w:t>
      </w:r>
      <w:r>
        <w:rPr>
          <w:spacing w:val="-2"/>
        </w:rPr>
        <w:t xml:space="preserve"> </w:t>
      </w:r>
      <w:r>
        <w:t>person</w:t>
      </w:r>
      <w:r>
        <w:rPr>
          <w:spacing w:val="-1"/>
        </w:rPr>
        <w:t xml:space="preserve"> </w:t>
      </w:r>
      <w:r>
        <w:t>into</w:t>
      </w:r>
      <w:r>
        <w:rPr>
          <w:spacing w:val="-1"/>
        </w:rPr>
        <w:t xml:space="preserve"> </w:t>
      </w:r>
      <w:r>
        <w:t xml:space="preserve">your small groups. The purpose of </w:t>
      </w:r>
      <w:proofErr w:type="gramStart"/>
      <w:r>
        <w:t>these small group activity</w:t>
      </w:r>
      <w:proofErr w:type="gramEnd"/>
      <w:r>
        <w:t xml:space="preserve"> is not to provide group therapy.</w:t>
      </w:r>
    </w:p>
    <w:p w14:paraId="532DD242" w14:textId="77777777" w:rsidR="00502E7C" w:rsidRDefault="00190B4D">
      <w:pPr>
        <w:pStyle w:val="BodyText"/>
        <w:ind w:left="1060" w:right="1089"/>
      </w:pPr>
      <w:r>
        <w:t>However, your interactions in group will hopefully be real, based upon real concerns, and the group</w:t>
      </w:r>
      <w:r>
        <w:rPr>
          <w:spacing w:val="-1"/>
        </w:rPr>
        <w:t xml:space="preserve"> </w:t>
      </w:r>
      <w:r>
        <w:t>will hopefully be</w:t>
      </w:r>
      <w:r>
        <w:rPr>
          <w:spacing w:val="-1"/>
        </w:rPr>
        <w:t xml:space="preserve"> </w:t>
      </w:r>
      <w:r>
        <w:t>therapeutic. Thus, you are expected to participate</w:t>
      </w:r>
      <w:r>
        <w:rPr>
          <w:spacing w:val="-1"/>
        </w:rPr>
        <w:t xml:space="preserve"> </w:t>
      </w:r>
      <w:r>
        <w:t>in a</w:t>
      </w:r>
      <w:r>
        <w:rPr>
          <w:spacing w:val="-1"/>
        </w:rPr>
        <w:t xml:space="preserve"> </w:t>
      </w:r>
      <w:r>
        <w:t>personal way with a focus on sharing your thoughts and feelings as it pertains to what it is like for you to be a part of your experiential group. You are expected to give feedback to others and also to listen to and consider feedback you receive from others. The focus is not so much on resolving your personal problems. Rather, the focus will be more on here-and-now issues as they emerge within the context of the small groups and exploration of any of the personal topics you bring into your group. Hopefully, this class will be therapeutic -- a catalyst for your growth and a path for increasing</w:t>
      </w:r>
      <w:r>
        <w:rPr>
          <w:spacing w:val="-3"/>
        </w:rPr>
        <w:t xml:space="preserve"> </w:t>
      </w:r>
      <w:r>
        <w:t>your</w:t>
      </w:r>
      <w:r>
        <w:rPr>
          <w:spacing w:val="-2"/>
        </w:rPr>
        <w:t xml:space="preserve"> </w:t>
      </w:r>
      <w:r>
        <w:t>awareness</w:t>
      </w:r>
      <w:r>
        <w:rPr>
          <w:spacing w:val="-3"/>
        </w:rPr>
        <w:t xml:space="preserve"> </w:t>
      </w:r>
      <w:r>
        <w:t>of</w:t>
      </w:r>
      <w:r>
        <w:rPr>
          <w:spacing w:val="-3"/>
        </w:rPr>
        <w:t xml:space="preserve"> </w:t>
      </w:r>
      <w:r>
        <w:t>yourself</w:t>
      </w:r>
      <w:r>
        <w:rPr>
          <w:spacing w:val="-3"/>
        </w:rPr>
        <w:t xml:space="preserve"> </w:t>
      </w:r>
      <w:r>
        <w:t>in</w:t>
      </w:r>
      <w:r>
        <w:rPr>
          <w:spacing w:val="-3"/>
        </w:rPr>
        <w:t xml:space="preserve"> </w:t>
      </w:r>
      <w:r>
        <w:t>a</w:t>
      </w:r>
      <w:r>
        <w:rPr>
          <w:spacing w:val="-4"/>
        </w:rPr>
        <w:t xml:space="preserve"> </w:t>
      </w:r>
      <w:r>
        <w:t>group</w:t>
      </w:r>
      <w:r>
        <w:rPr>
          <w:spacing w:val="-3"/>
        </w:rPr>
        <w:t xml:space="preserve"> </w:t>
      </w:r>
      <w:r>
        <w:t>situation.</w:t>
      </w:r>
      <w:r>
        <w:rPr>
          <w:spacing w:val="-3"/>
        </w:rPr>
        <w:t xml:space="preserve"> </w:t>
      </w:r>
      <w:r>
        <w:t>You</w:t>
      </w:r>
      <w:r>
        <w:rPr>
          <w:spacing w:val="-3"/>
        </w:rPr>
        <w:t xml:space="preserve"> </w:t>
      </w:r>
      <w:r>
        <w:t>are</w:t>
      </w:r>
      <w:r>
        <w:rPr>
          <w:spacing w:val="-3"/>
        </w:rPr>
        <w:t xml:space="preserve"> </w:t>
      </w:r>
      <w:r>
        <w:rPr>
          <w:b/>
        </w:rPr>
        <w:t>not</w:t>
      </w:r>
      <w:r>
        <w:rPr>
          <w:b/>
          <w:spacing w:val="-4"/>
        </w:rPr>
        <w:t xml:space="preserve"> </w:t>
      </w:r>
      <w:r>
        <w:t>expected</w:t>
      </w:r>
      <w:r>
        <w:rPr>
          <w:spacing w:val="-3"/>
        </w:rPr>
        <w:t xml:space="preserve"> </w:t>
      </w:r>
      <w:r>
        <w:t>to</w:t>
      </w:r>
      <w:r>
        <w:rPr>
          <w:spacing w:val="-3"/>
        </w:rPr>
        <w:t xml:space="preserve"> </w:t>
      </w:r>
      <w:r>
        <w:t>disclose</w:t>
      </w:r>
      <w:r>
        <w:rPr>
          <w:spacing w:val="-3"/>
        </w:rPr>
        <w:t xml:space="preserve"> </w:t>
      </w:r>
      <w:r>
        <w:t>your deepest personal concerns, yet you are expected to deal with your personal reactions to what is taking place in the here-and-now context of the unfolding of the group. It is our expectation that members will engage in risk-taking as a way of expanding personal boundaries and that each participant will take active steps to create a safe climate of support.</w:t>
      </w:r>
    </w:p>
    <w:p w14:paraId="738610EB" w14:textId="77777777" w:rsidR="00502E7C" w:rsidRDefault="00502E7C">
      <w:pPr>
        <w:pStyle w:val="BodyText"/>
      </w:pPr>
    </w:p>
    <w:p w14:paraId="3215DD97" w14:textId="77777777" w:rsidR="00502E7C" w:rsidRDefault="00190B4D">
      <w:pPr>
        <w:pStyle w:val="BodyText"/>
        <w:spacing w:before="1"/>
        <w:ind w:left="1060" w:right="1035"/>
      </w:pPr>
      <w:r>
        <w:t>Each</w:t>
      </w:r>
      <w:r>
        <w:rPr>
          <w:spacing w:val="-3"/>
        </w:rPr>
        <w:t xml:space="preserve"> </w:t>
      </w:r>
      <w:r>
        <w:t>of</w:t>
      </w:r>
      <w:r>
        <w:rPr>
          <w:spacing w:val="-3"/>
        </w:rPr>
        <w:t xml:space="preserve"> </w:t>
      </w:r>
      <w:r>
        <w:t>you</w:t>
      </w:r>
      <w:r>
        <w:rPr>
          <w:spacing w:val="-3"/>
        </w:rPr>
        <w:t xml:space="preserve"> </w:t>
      </w:r>
      <w:r>
        <w:t>is</w:t>
      </w:r>
      <w:r>
        <w:rPr>
          <w:spacing w:val="-3"/>
        </w:rPr>
        <w:t xml:space="preserve"> </w:t>
      </w:r>
      <w:r>
        <w:t>expected</w:t>
      </w:r>
      <w:r>
        <w:rPr>
          <w:spacing w:val="-3"/>
        </w:rPr>
        <w:t xml:space="preserve"> </w:t>
      </w:r>
      <w:r>
        <w:t>to</w:t>
      </w:r>
      <w:r>
        <w:rPr>
          <w:spacing w:val="-3"/>
        </w:rPr>
        <w:t xml:space="preserve"> </w:t>
      </w:r>
      <w:r>
        <w:t>focus</w:t>
      </w:r>
      <w:r>
        <w:rPr>
          <w:spacing w:val="-3"/>
        </w:rPr>
        <w:t xml:space="preserve"> </w:t>
      </w:r>
      <w:r>
        <w:t>on</w:t>
      </w:r>
      <w:r>
        <w:rPr>
          <w:spacing w:val="-3"/>
        </w:rPr>
        <w:t xml:space="preserve"> </w:t>
      </w:r>
      <w:r>
        <w:t>those</w:t>
      </w:r>
      <w:r>
        <w:rPr>
          <w:spacing w:val="-4"/>
        </w:rPr>
        <w:t xml:space="preserve"> </w:t>
      </w:r>
      <w:r>
        <w:t>personal</w:t>
      </w:r>
      <w:r>
        <w:rPr>
          <w:spacing w:val="-1"/>
        </w:rPr>
        <w:t xml:space="preserve"> </w:t>
      </w:r>
      <w:r>
        <w:t>areas</w:t>
      </w:r>
      <w:r>
        <w:rPr>
          <w:spacing w:val="-3"/>
        </w:rPr>
        <w:t xml:space="preserve"> </w:t>
      </w:r>
      <w:r>
        <w:t>that</w:t>
      </w:r>
      <w:r>
        <w:rPr>
          <w:spacing w:val="-3"/>
        </w:rPr>
        <w:t xml:space="preserve"> </w:t>
      </w:r>
      <w:r>
        <w:t>have</w:t>
      </w:r>
      <w:r>
        <w:rPr>
          <w:spacing w:val="-5"/>
        </w:rPr>
        <w:t xml:space="preserve"> </w:t>
      </w:r>
      <w:r>
        <w:t>the</w:t>
      </w:r>
      <w:r>
        <w:rPr>
          <w:spacing w:val="-3"/>
        </w:rPr>
        <w:t xml:space="preserve"> </w:t>
      </w:r>
      <w:r>
        <w:t>most</w:t>
      </w:r>
      <w:r>
        <w:rPr>
          <w:spacing w:val="-1"/>
        </w:rPr>
        <w:t xml:space="preserve"> </w:t>
      </w:r>
      <w:r>
        <w:t>meaning</w:t>
      </w:r>
      <w:r>
        <w:rPr>
          <w:spacing w:val="-3"/>
        </w:rPr>
        <w:t xml:space="preserve"> </w:t>
      </w:r>
      <w:r>
        <w:t>to</w:t>
      </w:r>
      <w:r>
        <w:rPr>
          <w:spacing w:val="-3"/>
        </w:rPr>
        <w:t xml:space="preserve"> </w:t>
      </w:r>
      <w:r>
        <w:t>you,</w:t>
      </w:r>
      <w:r>
        <w:rPr>
          <w:spacing w:val="-3"/>
        </w:rPr>
        <w:t xml:space="preserve"> </w:t>
      </w:r>
      <w:r>
        <w:t>both personally and professionally. You will be asked to talk about yourself in personal ways and explore real issues that are of concern to you, yet it is up to you to decide what personal topics you want to examine.</w:t>
      </w:r>
    </w:p>
    <w:p w14:paraId="637805D2" w14:textId="77777777" w:rsidR="00502E7C" w:rsidRDefault="00502E7C">
      <w:pPr>
        <w:pStyle w:val="BodyText"/>
      </w:pPr>
    </w:p>
    <w:p w14:paraId="7EC6C062" w14:textId="77777777" w:rsidR="00502E7C" w:rsidRDefault="00190B4D">
      <w:pPr>
        <w:pStyle w:val="Heading4"/>
      </w:pPr>
      <w:r>
        <w:t>Confidentiality</w:t>
      </w:r>
      <w:r>
        <w:rPr>
          <w:spacing w:val="-11"/>
        </w:rPr>
        <w:t xml:space="preserve"> </w:t>
      </w:r>
      <w:r>
        <w:t>and</w:t>
      </w:r>
      <w:r>
        <w:rPr>
          <w:spacing w:val="-11"/>
        </w:rPr>
        <w:t xml:space="preserve"> </w:t>
      </w:r>
      <w:r>
        <w:rPr>
          <w:spacing w:val="-2"/>
        </w:rPr>
        <w:t>Ethics</w:t>
      </w:r>
    </w:p>
    <w:p w14:paraId="4ADF0ED5" w14:textId="77777777" w:rsidR="00502E7C" w:rsidRDefault="00190B4D">
      <w:pPr>
        <w:pStyle w:val="BodyText"/>
        <w:ind w:left="1060" w:right="1115"/>
      </w:pPr>
      <w:r>
        <w:t>In this course, you are entering an experience that involves a fair amount of role-playing and practice</w:t>
      </w:r>
      <w:r>
        <w:rPr>
          <w:spacing w:val="-3"/>
        </w:rPr>
        <w:t xml:space="preserve"> </w:t>
      </w:r>
      <w:r>
        <w:t>interviewing.</w:t>
      </w:r>
      <w:r>
        <w:rPr>
          <w:spacing w:val="-2"/>
        </w:rPr>
        <w:t xml:space="preserve"> </w:t>
      </w:r>
      <w:r>
        <w:t>Naturally,</w:t>
      </w:r>
      <w:r>
        <w:rPr>
          <w:spacing w:val="-2"/>
        </w:rPr>
        <w:t xml:space="preserve"> </w:t>
      </w:r>
      <w:r>
        <w:t>in</w:t>
      </w:r>
      <w:r>
        <w:rPr>
          <w:spacing w:val="-2"/>
        </w:rPr>
        <w:t xml:space="preserve"> </w:t>
      </w:r>
      <w:r>
        <w:t>the</w:t>
      </w:r>
      <w:r>
        <w:rPr>
          <w:spacing w:val="-3"/>
        </w:rPr>
        <w:t xml:space="preserve"> </w:t>
      </w:r>
      <w:r>
        <w:t>course</w:t>
      </w:r>
      <w:r>
        <w:rPr>
          <w:spacing w:val="-4"/>
        </w:rPr>
        <w:t xml:space="preserve"> </w:t>
      </w:r>
      <w:r>
        <w:t>of</w:t>
      </w:r>
      <w:r>
        <w:rPr>
          <w:spacing w:val="-2"/>
        </w:rPr>
        <w:t xml:space="preserve"> </w:t>
      </w:r>
      <w:r>
        <w:t>discussion,</w:t>
      </w:r>
      <w:r>
        <w:rPr>
          <w:spacing w:val="-2"/>
        </w:rPr>
        <w:t xml:space="preserve"> </w:t>
      </w:r>
      <w:r>
        <w:t>it</w:t>
      </w:r>
      <w:r>
        <w:rPr>
          <w:spacing w:val="-2"/>
        </w:rPr>
        <w:t xml:space="preserve"> </w:t>
      </w:r>
      <w:r>
        <w:t>is</w:t>
      </w:r>
      <w:r>
        <w:rPr>
          <w:spacing w:val="-2"/>
        </w:rPr>
        <w:t xml:space="preserve"> </w:t>
      </w:r>
      <w:r>
        <w:t>possible</w:t>
      </w:r>
      <w:r>
        <w:rPr>
          <w:spacing w:val="-2"/>
        </w:rPr>
        <w:t xml:space="preserve"> </w:t>
      </w:r>
      <w:r>
        <w:t>for</w:t>
      </w:r>
      <w:r>
        <w:rPr>
          <w:spacing w:val="-2"/>
        </w:rPr>
        <w:t xml:space="preserve"> </w:t>
      </w:r>
      <w:r>
        <w:t>a</w:t>
      </w:r>
      <w:r>
        <w:rPr>
          <w:spacing w:val="-4"/>
        </w:rPr>
        <w:t xml:space="preserve"> </w:t>
      </w:r>
      <w:r>
        <w:t>student</w:t>
      </w:r>
      <w:r>
        <w:rPr>
          <w:spacing w:val="-2"/>
        </w:rPr>
        <w:t xml:space="preserve"> </w:t>
      </w:r>
      <w:r>
        <w:t>colleague to say something personally important and confidential. It is your duty to maintain confidentiality.</w:t>
      </w:r>
      <w:r>
        <w:rPr>
          <w:spacing w:val="-1"/>
        </w:rPr>
        <w:t xml:space="preserve"> </w:t>
      </w:r>
      <w:r>
        <w:t>Confidentiality</w:t>
      </w:r>
      <w:r>
        <w:rPr>
          <w:spacing w:val="-1"/>
        </w:rPr>
        <w:t xml:space="preserve"> </w:t>
      </w:r>
      <w:r>
        <w:t>is</w:t>
      </w:r>
      <w:r>
        <w:rPr>
          <w:spacing w:val="-1"/>
        </w:rPr>
        <w:t xml:space="preserve"> </w:t>
      </w:r>
      <w:r>
        <w:t>extremely</w:t>
      </w:r>
      <w:r>
        <w:rPr>
          <w:spacing w:val="-1"/>
        </w:rPr>
        <w:t xml:space="preserve"> </w:t>
      </w:r>
      <w:r>
        <w:t>important</w:t>
      </w:r>
      <w:r>
        <w:rPr>
          <w:spacing w:val="-1"/>
        </w:rPr>
        <w:t xml:space="preserve"> </w:t>
      </w:r>
      <w:r>
        <w:t>to</w:t>
      </w:r>
      <w:r>
        <w:rPr>
          <w:spacing w:val="-1"/>
        </w:rPr>
        <w:t xml:space="preserve"> </w:t>
      </w:r>
      <w:r>
        <w:t>the</w:t>
      </w:r>
      <w:r>
        <w:rPr>
          <w:spacing w:val="-1"/>
        </w:rPr>
        <w:t xml:space="preserve"> </w:t>
      </w:r>
      <w:r>
        <w:t>integrity</w:t>
      </w:r>
      <w:r>
        <w:rPr>
          <w:spacing w:val="-1"/>
        </w:rPr>
        <w:t xml:space="preserve"> </w:t>
      </w:r>
      <w:r>
        <w:t>of</w:t>
      </w:r>
      <w:r>
        <w:rPr>
          <w:spacing w:val="-1"/>
        </w:rPr>
        <w:t xml:space="preserve"> </w:t>
      </w:r>
      <w:r>
        <w:t>this</w:t>
      </w:r>
      <w:r>
        <w:rPr>
          <w:spacing w:val="-1"/>
        </w:rPr>
        <w:t xml:space="preserve"> </w:t>
      </w:r>
      <w:r>
        <w:t>course, enrolling</w:t>
      </w:r>
      <w:r>
        <w:rPr>
          <w:spacing w:val="-1"/>
        </w:rPr>
        <w:t xml:space="preserve"> </w:t>
      </w:r>
      <w:r>
        <w:t>in this</w:t>
      </w:r>
      <w:r>
        <w:rPr>
          <w:spacing w:val="-4"/>
        </w:rPr>
        <w:t xml:space="preserve"> </w:t>
      </w:r>
      <w:r>
        <w:t>course</w:t>
      </w:r>
      <w:r>
        <w:rPr>
          <w:spacing w:val="-6"/>
        </w:rPr>
        <w:t xml:space="preserve"> </w:t>
      </w:r>
      <w:r>
        <w:t>carries</w:t>
      </w:r>
      <w:r>
        <w:rPr>
          <w:spacing w:val="-4"/>
        </w:rPr>
        <w:t xml:space="preserve"> </w:t>
      </w:r>
      <w:r>
        <w:t>with</w:t>
      </w:r>
      <w:r>
        <w:rPr>
          <w:spacing w:val="-4"/>
        </w:rPr>
        <w:t xml:space="preserve"> </w:t>
      </w:r>
      <w:r>
        <w:t>it</w:t>
      </w:r>
      <w:r>
        <w:rPr>
          <w:spacing w:val="-4"/>
        </w:rPr>
        <w:t xml:space="preserve"> </w:t>
      </w:r>
      <w:r>
        <w:t>the</w:t>
      </w:r>
      <w:r>
        <w:rPr>
          <w:spacing w:val="-4"/>
        </w:rPr>
        <w:t xml:space="preserve"> </w:t>
      </w:r>
      <w:r>
        <w:t>responsibility</w:t>
      </w:r>
      <w:r>
        <w:rPr>
          <w:spacing w:val="-4"/>
        </w:rPr>
        <w:t xml:space="preserve"> </w:t>
      </w:r>
      <w:r>
        <w:t>to</w:t>
      </w:r>
      <w:r>
        <w:rPr>
          <w:spacing w:val="-4"/>
        </w:rPr>
        <w:t xml:space="preserve"> </w:t>
      </w:r>
      <w:r>
        <w:t>maintain</w:t>
      </w:r>
      <w:r>
        <w:rPr>
          <w:spacing w:val="-4"/>
        </w:rPr>
        <w:t xml:space="preserve"> </w:t>
      </w:r>
      <w:r>
        <w:t>confidentiality. Confidentiality</w:t>
      </w:r>
      <w:r>
        <w:rPr>
          <w:spacing w:val="-4"/>
        </w:rPr>
        <w:t xml:space="preserve"> </w:t>
      </w:r>
      <w:r>
        <w:t>cannot</w:t>
      </w:r>
      <w:r>
        <w:rPr>
          <w:spacing w:val="-4"/>
        </w:rPr>
        <w:t xml:space="preserve"> </w:t>
      </w:r>
      <w:r>
        <w:t>be guaranteed in any situation, but we are collectively accountable to maintain a safe, trusting environment throughout the course including experiential activities, and in-class conversations.</w:t>
      </w:r>
    </w:p>
    <w:p w14:paraId="463F29E8" w14:textId="77777777" w:rsidR="00502E7C" w:rsidRDefault="00502E7C">
      <w:pPr>
        <w:sectPr w:rsidR="00502E7C">
          <w:pgSz w:w="12240" w:h="15840"/>
          <w:pgMar w:top="1880" w:right="380" w:bottom="1260" w:left="380" w:header="720" w:footer="1061" w:gutter="0"/>
          <w:cols w:space="720"/>
        </w:sectPr>
      </w:pPr>
    </w:p>
    <w:p w14:paraId="07143C8E" w14:textId="77777777" w:rsidR="00502E7C" w:rsidRDefault="00190B4D">
      <w:pPr>
        <w:pStyle w:val="BodyText"/>
        <w:spacing w:before="172"/>
        <w:ind w:left="1060" w:right="1136"/>
      </w:pPr>
      <w:r>
        <w:lastRenderedPageBreak/>
        <w:t>While it can be compelling to share personal information about class members with others, all students are bound by the ACA ethical code of confidentiality with respect to any material shared by other members of the class. The disclosure of personal information to anyone outside this</w:t>
      </w:r>
      <w:r>
        <w:rPr>
          <w:spacing w:val="-3"/>
        </w:rPr>
        <w:t xml:space="preserve"> </w:t>
      </w:r>
      <w:r>
        <w:t>class</w:t>
      </w:r>
      <w:r>
        <w:rPr>
          <w:spacing w:val="-3"/>
        </w:rPr>
        <w:t xml:space="preserve"> </w:t>
      </w:r>
      <w:r>
        <w:t>would</w:t>
      </w:r>
      <w:r>
        <w:rPr>
          <w:spacing w:val="-3"/>
        </w:rPr>
        <w:t xml:space="preserve"> </w:t>
      </w:r>
      <w:r>
        <w:t>be</w:t>
      </w:r>
      <w:r>
        <w:rPr>
          <w:spacing w:val="-4"/>
        </w:rPr>
        <w:t xml:space="preserve"> </w:t>
      </w:r>
      <w:r>
        <w:t>considered</w:t>
      </w:r>
      <w:r>
        <w:rPr>
          <w:spacing w:val="-3"/>
        </w:rPr>
        <w:t xml:space="preserve"> </w:t>
      </w:r>
      <w:r>
        <w:t>unethical</w:t>
      </w:r>
      <w:r>
        <w:rPr>
          <w:spacing w:val="-3"/>
        </w:rPr>
        <w:t xml:space="preserve"> </w:t>
      </w:r>
      <w:r>
        <w:t>and</w:t>
      </w:r>
      <w:r>
        <w:rPr>
          <w:spacing w:val="-3"/>
        </w:rPr>
        <w:t xml:space="preserve"> </w:t>
      </w:r>
      <w:r>
        <w:t>you</w:t>
      </w:r>
      <w:r>
        <w:rPr>
          <w:spacing w:val="-2"/>
        </w:rPr>
        <w:t xml:space="preserve"> </w:t>
      </w:r>
      <w:r>
        <w:t>will</w:t>
      </w:r>
      <w:r>
        <w:rPr>
          <w:spacing w:val="-3"/>
        </w:rPr>
        <w:t xml:space="preserve"> </w:t>
      </w:r>
      <w:r>
        <w:t>face</w:t>
      </w:r>
      <w:r>
        <w:rPr>
          <w:spacing w:val="-4"/>
        </w:rPr>
        <w:t xml:space="preserve"> </w:t>
      </w:r>
      <w:r>
        <w:t>consequences</w:t>
      </w:r>
      <w:r>
        <w:rPr>
          <w:spacing w:val="-3"/>
        </w:rPr>
        <w:t xml:space="preserve"> </w:t>
      </w:r>
      <w:r>
        <w:t>for</w:t>
      </w:r>
      <w:r>
        <w:rPr>
          <w:spacing w:val="-3"/>
        </w:rPr>
        <w:t xml:space="preserve"> </w:t>
      </w:r>
      <w:r>
        <w:t>disclosing</w:t>
      </w:r>
      <w:r>
        <w:rPr>
          <w:spacing w:val="-3"/>
        </w:rPr>
        <w:t xml:space="preserve"> </w:t>
      </w:r>
      <w:r>
        <w:t>it</w:t>
      </w:r>
      <w:r>
        <w:rPr>
          <w:spacing w:val="-3"/>
        </w:rPr>
        <w:t xml:space="preserve"> </w:t>
      </w:r>
      <w:r>
        <w:t>to</w:t>
      </w:r>
      <w:r>
        <w:rPr>
          <w:spacing w:val="-3"/>
        </w:rPr>
        <w:t xml:space="preserve"> </w:t>
      </w:r>
      <w:r>
        <w:t>non- class members. Please explore any concerns you have about confidentiality during class time, after class, or via private communication with the instructor.</w:t>
      </w:r>
    </w:p>
    <w:p w14:paraId="3B7B4B86" w14:textId="77777777" w:rsidR="00502E7C" w:rsidRDefault="00502E7C">
      <w:pPr>
        <w:pStyle w:val="BodyText"/>
      </w:pPr>
    </w:p>
    <w:p w14:paraId="61A88C77" w14:textId="77777777" w:rsidR="00502E7C" w:rsidRDefault="00190B4D">
      <w:pPr>
        <w:pStyle w:val="BodyText"/>
        <w:spacing w:before="1"/>
        <w:ind w:left="1060" w:right="1756"/>
        <w:jc w:val="both"/>
      </w:pPr>
      <w:r>
        <w:t>When</w:t>
      </w:r>
      <w:r>
        <w:rPr>
          <w:spacing w:val="-3"/>
        </w:rPr>
        <w:t xml:space="preserve"> </w:t>
      </w:r>
      <w:r>
        <w:t>students</w:t>
      </w:r>
      <w:r>
        <w:rPr>
          <w:spacing w:val="-3"/>
        </w:rPr>
        <w:t xml:space="preserve"> </w:t>
      </w:r>
      <w:r>
        <w:t>demonstrate</w:t>
      </w:r>
      <w:r>
        <w:rPr>
          <w:spacing w:val="-3"/>
        </w:rPr>
        <w:t xml:space="preserve"> </w:t>
      </w:r>
      <w:r>
        <w:t>personal</w:t>
      </w:r>
      <w:r>
        <w:rPr>
          <w:spacing w:val="-3"/>
        </w:rPr>
        <w:t xml:space="preserve"> </w:t>
      </w:r>
      <w:r>
        <w:t>limitations</w:t>
      </w:r>
      <w:r>
        <w:rPr>
          <w:spacing w:val="-3"/>
        </w:rPr>
        <w:t xml:space="preserve"> </w:t>
      </w:r>
      <w:r>
        <w:t>that</w:t>
      </w:r>
      <w:r>
        <w:rPr>
          <w:spacing w:val="-3"/>
        </w:rPr>
        <w:t xml:space="preserve"> </w:t>
      </w:r>
      <w:r>
        <w:t>might</w:t>
      </w:r>
      <w:r>
        <w:rPr>
          <w:spacing w:val="-3"/>
        </w:rPr>
        <w:t xml:space="preserve"> </w:t>
      </w:r>
      <w:r>
        <w:t>impede</w:t>
      </w:r>
      <w:r>
        <w:rPr>
          <w:spacing w:val="-3"/>
        </w:rPr>
        <w:t xml:space="preserve"> </w:t>
      </w:r>
      <w:r>
        <w:t>future</w:t>
      </w:r>
      <w:r>
        <w:rPr>
          <w:spacing w:val="-2"/>
        </w:rPr>
        <w:t xml:space="preserve"> </w:t>
      </w:r>
      <w:r>
        <w:t>performance,</w:t>
      </w:r>
      <w:r>
        <w:rPr>
          <w:spacing w:val="-3"/>
        </w:rPr>
        <w:t xml:space="preserve"> </w:t>
      </w:r>
      <w:r>
        <w:t>or consciously</w:t>
      </w:r>
      <w:r>
        <w:rPr>
          <w:spacing w:val="-4"/>
        </w:rPr>
        <w:t xml:space="preserve"> </w:t>
      </w:r>
      <w:r>
        <w:t>violate</w:t>
      </w:r>
      <w:r>
        <w:rPr>
          <w:spacing w:val="-4"/>
        </w:rPr>
        <w:t xml:space="preserve"> </w:t>
      </w:r>
      <w:r>
        <w:t>ethical</w:t>
      </w:r>
      <w:r>
        <w:rPr>
          <w:spacing w:val="-4"/>
        </w:rPr>
        <w:t xml:space="preserve"> </w:t>
      </w:r>
      <w:r>
        <w:t>standards,</w:t>
      </w:r>
      <w:r>
        <w:rPr>
          <w:spacing w:val="-4"/>
        </w:rPr>
        <w:t xml:space="preserve"> </w:t>
      </w:r>
      <w:r>
        <w:t>and</w:t>
      </w:r>
      <w:r>
        <w:rPr>
          <w:spacing w:val="-2"/>
        </w:rPr>
        <w:t xml:space="preserve"> </w:t>
      </w:r>
      <w:r>
        <w:t>are</w:t>
      </w:r>
      <w:r>
        <w:rPr>
          <w:spacing w:val="-6"/>
        </w:rPr>
        <w:t xml:space="preserve"> </w:t>
      </w:r>
      <w:r>
        <w:t>ineffective</w:t>
      </w:r>
      <w:r>
        <w:rPr>
          <w:spacing w:val="-5"/>
        </w:rPr>
        <w:t xml:space="preserve"> </w:t>
      </w:r>
      <w:r>
        <w:t>and</w:t>
      </w:r>
      <w:r>
        <w:rPr>
          <w:spacing w:val="-4"/>
        </w:rPr>
        <w:t xml:space="preserve"> </w:t>
      </w:r>
      <w:r>
        <w:t>harmful</w:t>
      </w:r>
      <w:r>
        <w:rPr>
          <w:spacing w:val="-4"/>
        </w:rPr>
        <w:t xml:space="preserve"> </w:t>
      </w:r>
      <w:r>
        <w:t>to</w:t>
      </w:r>
      <w:r>
        <w:rPr>
          <w:spacing w:val="-4"/>
        </w:rPr>
        <w:t xml:space="preserve"> </w:t>
      </w:r>
      <w:r>
        <w:t>clients,</w:t>
      </w:r>
      <w:r>
        <w:rPr>
          <w:spacing w:val="-4"/>
        </w:rPr>
        <w:t xml:space="preserve"> </w:t>
      </w:r>
      <w:r>
        <w:t>then</w:t>
      </w:r>
      <w:r>
        <w:rPr>
          <w:spacing w:val="-4"/>
        </w:rPr>
        <w:t xml:space="preserve"> </w:t>
      </w:r>
      <w:r>
        <w:t>these students</w:t>
      </w:r>
      <w:r>
        <w:rPr>
          <w:spacing w:val="-2"/>
        </w:rPr>
        <w:t xml:space="preserve"> </w:t>
      </w:r>
      <w:r>
        <w:t>will</w:t>
      </w:r>
      <w:r>
        <w:rPr>
          <w:spacing w:val="-2"/>
        </w:rPr>
        <w:t xml:space="preserve"> </w:t>
      </w:r>
      <w:r>
        <w:t>not</w:t>
      </w:r>
      <w:r>
        <w:rPr>
          <w:spacing w:val="-2"/>
        </w:rPr>
        <w:t xml:space="preserve"> </w:t>
      </w:r>
      <w:r>
        <w:t>receive</w:t>
      </w:r>
      <w:r>
        <w:rPr>
          <w:spacing w:val="-1"/>
        </w:rPr>
        <w:t xml:space="preserve"> </w:t>
      </w:r>
      <w:r>
        <w:t>the</w:t>
      </w:r>
      <w:r>
        <w:rPr>
          <w:spacing w:val="-2"/>
        </w:rPr>
        <w:t xml:space="preserve"> </w:t>
      </w:r>
      <w:r>
        <w:t>instructor's</w:t>
      </w:r>
      <w:r>
        <w:rPr>
          <w:spacing w:val="-2"/>
        </w:rPr>
        <w:t xml:space="preserve"> </w:t>
      </w:r>
      <w:r>
        <w:t>endorsement</w:t>
      </w:r>
      <w:r>
        <w:rPr>
          <w:spacing w:val="-2"/>
        </w:rPr>
        <w:t xml:space="preserve"> </w:t>
      </w:r>
      <w:r>
        <w:t>to</w:t>
      </w:r>
      <w:r>
        <w:rPr>
          <w:spacing w:val="-2"/>
        </w:rPr>
        <w:t xml:space="preserve"> </w:t>
      </w:r>
      <w:r>
        <w:t>continue</w:t>
      </w:r>
      <w:r>
        <w:rPr>
          <w:spacing w:val="-3"/>
        </w:rPr>
        <w:t xml:space="preserve"> </w:t>
      </w:r>
      <w:r>
        <w:t>with</w:t>
      </w:r>
      <w:r>
        <w:rPr>
          <w:spacing w:val="-2"/>
        </w:rPr>
        <w:t xml:space="preserve"> </w:t>
      </w:r>
      <w:r>
        <w:t>the</w:t>
      </w:r>
      <w:r>
        <w:rPr>
          <w:spacing w:val="-3"/>
        </w:rPr>
        <w:t xml:space="preserve"> </w:t>
      </w:r>
      <w:r>
        <w:t>program.</w:t>
      </w:r>
      <w:r>
        <w:rPr>
          <w:spacing w:val="-2"/>
        </w:rPr>
        <w:t xml:space="preserve"> </w:t>
      </w:r>
      <w:r>
        <w:t>(ACA Ethical Standards)</w:t>
      </w:r>
    </w:p>
    <w:p w14:paraId="3A0FF5F2" w14:textId="77777777" w:rsidR="00502E7C" w:rsidRDefault="00502E7C">
      <w:pPr>
        <w:pStyle w:val="BodyText"/>
        <w:rPr>
          <w:sz w:val="26"/>
        </w:rPr>
      </w:pPr>
    </w:p>
    <w:p w14:paraId="5630AD66" w14:textId="77777777" w:rsidR="00502E7C" w:rsidRDefault="00502E7C">
      <w:pPr>
        <w:pStyle w:val="BodyText"/>
        <w:spacing w:before="3"/>
        <w:rPr>
          <w:sz w:val="30"/>
        </w:rPr>
      </w:pPr>
    </w:p>
    <w:p w14:paraId="109F8863" w14:textId="77777777" w:rsidR="00502E7C" w:rsidRDefault="00190B4D">
      <w:pPr>
        <w:pStyle w:val="Heading2"/>
        <w:spacing w:line="321" w:lineRule="exact"/>
        <w:ind w:left="2301"/>
      </w:pPr>
      <w:r>
        <w:t>Student</w:t>
      </w:r>
      <w:r>
        <w:rPr>
          <w:spacing w:val="-8"/>
        </w:rPr>
        <w:t xml:space="preserve"> </w:t>
      </w:r>
      <w:r>
        <w:t>Responsibilities</w:t>
      </w:r>
      <w:r>
        <w:rPr>
          <w:spacing w:val="-5"/>
        </w:rPr>
        <w:t xml:space="preserve"> </w:t>
      </w:r>
      <w:r>
        <w:t>or</w:t>
      </w:r>
      <w:r>
        <w:rPr>
          <w:spacing w:val="-3"/>
        </w:rPr>
        <w:t xml:space="preserve"> </w:t>
      </w:r>
      <w:r>
        <w:t>Tips</w:t>
      </w:r>
      <w:r>
        <w:rPr>
          <w:spacing w:val="-2"/>
        </w:rPr>
        <w:t xml:space="preserve"> </w:t>
      </w:r>
      <w:r>
        <w:t>for</w:t>
      </w:r>
      <w:r>
        <w:rPr>
          <w:spacing w:val="-3"/>
        </w:rPr>
        <w:t xml:space="preserve"> </w:t>
      </w:r>
      <w:r>
        <w:t>Success</w:t>
      </w:r>
      <w:r>
        <w:rPr>
          <w:spacing w:val="-3"/>
        </w:rPr>
        <w:t xml:space="preserve"> </w:t>
      </w:r>
      <w:r>
        <w:t>in</w:t>
      </w:r>
      <w:r>
        <w:rPr>
          <w:spacing w:val="-3"/>
        </w:rPr>
        <w:t xml:space="preserve"> </w:t>
      </w:r>
      <w:r>
        <w:t>the</w:t>
      </w:r>
      <w:r>
        <w:rPr>
          <w:spacing w:val="-5"/>
        </w:rPr>
        <w:t xml:space="preserve"> </w:t>
      </w:r>
      <w:r>
        <w:rPr>
          <w:spacing w:val="-2"/>
        </w:rPr>
        <w:t>Course</w:t>
      </w:r>
    </w:p>
    <w:p w14:paraId="7A2CF216" w14:textId="77777777" w:rsidR="00502E7C" w:rsidRDefault="00190B4D">
      <w:pPr>
        <w:pStyle w:val="BodyText"/>
        <w:ind w:left="1060" w:right="1115"/>
      </w:pPr>
      <w:r>
        <w:t>As</w:t>
      </w:r>
      <w:r>
        <w:rPr>
          <w:spacing w:val="-3"/>
        </w:rPr>
        <w:t xml:space="preserve"> </w:t>
      </w:r>
      <w:r>
        <w:t>a</w:t>
      </w:r>
      <w:r>
        <w:rPr>
          <w:spacing w:val="-5"/>
        </w:rPr>
        <w:t xml:space="preserve"> </w:t>
      </w:r>
      <w:r>
        <w:t>student</w:t>
      </w:r>
      <w:r>
        <w:rPr>
          <w:spacing w:val="-3"/>
        </w:rPr>
        <w:t xml:space="preserve"> </w:t>
      </w:r>
      <w:r>
        <w:t>in</w:t>
      </w:r>
      <w:r>
        <w:rPr>
          <w:spacing w:val="-3"/>
        </w:rPr>
        <w:t xml:space="preserve"> </w:t>
      </w:r>
      <w:r>
        <w:t>this</w:t>
      </w:r>
      <w:r>
        <w:rPr>
          <w:spacing w:val="-3"/>
        </w:rPr>
        <w:t xml:space="preserve"> </w:t>
      </w:r>
      <w:r>
        <w:t>course,</w:t>
      </w:r>
      <w:r>
        <w:rPr>
          <w:spacing w:val="-3"/>
        </w:rPr>
        <w:t xml:space="preserve"> </w:t>
      </w:r>
      <w:r>
        <w:t>you</w:t>
      </w:r>
      <w:r>
        <w:rPr>
          <w:spacing w:val="-3"/>
        </w:rPr>
        <w:t xml:space="preserve"> </w:t>
      </w:r>
      <w:r>
        <w:t>are</w:t>
      </w:r>
      <w:r>
        <w:rPr>
          <w:spacing w:val="-3"/>
        </w:rPr>
        <w:t xml:space="preserve"> </w:t>
      </w:r>
      <w:r>
        <w:t>responsible</w:t>
      </w:r>
      <w:r>
        <w:rPr>
          <w:spacing w:val="-3"/>
        </w:rPr>
        <w:t xml:space="preserve"> </w:t>
      </w:r>
      <w:r>
        <w:t>for</w:t>
      </w:r>
      <w:r>
        <w:rPr>
          <w:spacing w:val="-2"/>
        </w:rPr>
        <w:t xml:space="preserve"> </w:t>
      </w:r>
      <w:r>
        <w:t>the</w:t>
      </w:r>
      <w:r>
        <w:rPr>
          <w:spacing w:val="-3"/>
        </w:rPr>
        <w:t xml:space="preserve"> </w:t>
      </w:r>
      <w:r>
        <w:t>active</w:t>
      </w:r>
      <w:r>
        <w:rPr>
          <w:spacing w:val="-4"/>
        </w:rPr>
        <w:t xml:space="preserve"> </w:t>
      </w:r>
      <w:r>
        <w:t>learning process.</w:t>
      </w:r>
      <w:r>
        <w:rPr>
          <w:spacing w:val="-3"/>
        </w:rPr>
        <w:t xml:space="preserve"> </w:t>
      </w:r>
      <w:r>
        <w:t>Expectations</w:t>
      </w:r>
      <w:r>
        <w:rPr>
          <w:spacing w:val="-3"/>
        </w:rPr>
        <w:t xml:space="preserve"> </w:t>
      </w:r>
      <w:r>
        <w:t>of this course include the following:</w:t>
      </w:r>
    </w:p>
    <w:p w14:paraId="61829076" w14:textId="77777777" w:rsidR="00502E7C" w:rsidRDefault="00502E7C">
      <w:pPr>
        <w:pStyle w:val="BodyText"/>
        <w:spacing w:before="11"/>
        <w:rPr>
          <w:sz w:val="23"/>
        </w:rPr>
      </w:pPr>
    </w:p>
    <w:p w14:paraId="28E285E1" w14:textId="77777777" w:rsidR="00502E7C" w:rsidRDefault="00190B4D">
      <w:pPr>
        <w:pStyle w:val="ListParagraph"/>
        <w:numPr>
          <w:ilvl w:val="1"/>
          <w:numId w:val="5"/>
        </w:numPr>
        <w:tabs>
          <w:tab w:val="left" w:pos="1781"/>
        </w:tabs>
        <w:ind w:right="1225"/>
        <w:rPr>
          <w:sz w:val="24"/>
        </w:rPr>
      </w:pPr>
      <w:r>
        <w:rPr>
          <w:sz w:val="24"/>
        </w:rPr>
        <w:t>You</w:t>
      </w:r>
      <w:r>
        <w:rPr>
          <w:spacing w:val="-4"/>
          <w:sz w:val="24"/>
        </w:rPr>
        <w:t xml:space="preserve"> </w:t>
      </w:r>
      <w:r>
        <w:rPr>
          <w:sz w:val="24"/>
        </w:rPr>
        <w:t>are</w:t>
      </w:r>
      <w:r>
        <w:rPr>
          <w:spacing w:val="-4"/>
          <w:sz w:val="24"/>
        </w:rPr>
        <w:t xml:space="preserve"> </w:t>
      </w:r>
      <w:r>
        <w:rPr>
          <w:sz w:val="24"/>
        </w:rPr>
        <w:t>expected</w:t>
      </w:r>
      <w:r>
        <w:rPr>
          <w:spacing w:val="-4"/>
          <w:sz w:val="24"/>
        </w:rPr>
        <w:t xml:space="preserve"> </w:t>
      </w:r>
      <w:r>
        <w:rPr>
          <w:sz w:val="24"/>
        </w:rPr>
        <w:t>to</w:t>
      </w:r>
      <w:r>
        <w:rPr>
          <w:spacing w:val="-4"/>
          <w:sz w:val="24"/>
        </w:rPr>
        <w:t xml:space="preserve"> </w:t>
      </w:r>
      <w:r>
        <w:rPr>
          <w:sz w:val="24"/>
        </w:rPr>
        <w:t>display</w:t>
      </w:r>
      <w:r>
        <w:rPr>
          <w:spacing w:val="-4"/>
          <w:sz w:val="24"/>
        </w:rPr>
        <w:t xml:space="preserve"> </w:t>
      </w:r>
      <w:r>
        <w:rPr>
          <w:sz w:val="24"/>
        </w:rPr>
        <w:t>professionalism</w:t>
      </w:r>
      <w:r>
        <w:rPr>
          <w:spacing w:val="-4"/>
          <w:sz w:val="24"/>
        </w:rPr>
        <w:t xml:space="preserve"> </w:t>
      </w:r>
      <w:r>
        <w:rPr>
          <w:sz w:val="24"/>
        </w:rPr>
        <w:t>at</w:t>
      </w:r>
      <w:r>
        <w:rPr>
          <w:spacing w:val="-4"/>
          <w:sz w:val="24"/>
        </w:rPr>
        <w:t xml:space="preserve"> </w:t>
      </w:r>
      <w:r>
        <w:rPr>
          <w:sz w:val="24"/>
        </w:rPr>
        <w:t>all</w:t>
      </w:r>
      <w:r>
        <w:rPr>
          <w:spacing w:val="-2"/>
          <w:sz w:val="24"/>
        </w:rPr>
        <w:t xml:space="preserve"> </w:t>
      </w:r>
      <w:r>
        <w:rPr>
          <w:sz w:val="24"/>
        </w:rPr>
        <w:t>times.</w:t>
      </w:r>
      <w:r>
        <w:rPr>
          <w:spacing w:val="-4"/>
          <w:sz w:val="24"/>
        </w:rPr>
        <w:t xml:space="preserve"> </w:t>
      </w:r>
      <w:r>
        <w:rPr>
          <w:sz w:val="24"/>
        </w:rPr>
        <w:t>Be</w:t>
      </w:r>
      <w:r>
        <w:rPr>
          <w:spacing w:val="-4"/>
          <w:sz w:val="24"/>
        </w:rPr>
        <w:t xml:space="preserve"> </w:t>
      </w:r>
      <w:r>
        <w:rPr>
          <w:sz w:val="24"/>
        </w:rPr>
        <w:t>respectful</w:t>
      </w:r>
      <w:r>
        <w:rPr>
          <w:spacing w:val="-4"/>
          <w:sz w:val="24"/>
        </w:rPr>
        <w:t xml:space="preserve"> </w:t>
      </w:r>
      <w:r>
        <w:rPr>
          <w:sz w:val="24"/>
        </w:rPr>
        <w:t>of</w:t>
      </w:r>
      <w:r>
        <w:rPr>
          <w:spacing w:val="-4"/>
          <w:sz w:val="24"/>
        </w:rPr>
        <w:t xml:space="preserve"> </w:t>
      </w:r>
      <w:r>
        <w:rPr>
          <w:sz w:val="24"/>
        </w:rPr>
        <w:t>your</w:t>
      </w:r>
      <w:r>
        <w:rPr>
          <w:spacing w:val="-4"/>
          <w:sz w:val="24"/>
        </w:rPr>
        <w:t xml:space="preserve"> </w:t>
      </w:r>
      <w:r>
        <w:rPr>
          <w:sz w:val="24"/>
        </w:rPr>
        <w:t>professor and peers. Be open to feedback, as you will receive this throughout the program.</w:t>
      </w:r>
    </w:p>
    <w:p w14:paraId="74A221E8" w14:textId="77777777" w:rsidR="00502E7C" w:rsidRDefault="00190B4D">
      <w:pPr>
        <w:pStyle w:val="ListParagraph"/>
        <w:numPr>
          <w:ilvl w:val="1"/>
          <w:numId w:val="5"/>
        </w:numPr>
        <w:tabs>
          <w:tab w:val="left" w:pos="1781"/>
        </w:tabs>
        <w:ind w:hanging="361"/>
        <w:rPr>
          <w:sz w:val="24"/>
        </w:rPr>
      </w:pPr>
      <w:r>
        <w:rPr>
          <w:sz w:val="24"/>
        </w:rPr>
        <w:t>Prepare</w:t>
      </w:r>
      <w:r>
        <w:rPr>
          <w:spacing w:val="-4"/>
          <w:sz w:val="24"/>
        </w:rPr>
        <w:t xml:space="preserve"> </w:t>
      </w:r>
      <w:r>
        <w:rPr>
          <w:sz w:val="24"/>
        </w:rPr>
        <w:t>for</w:t>
      </w:r>
      <w:r>
        <w:rPr>
          <w:spacing w:val="-4"/>
          <w:sz w:val="24"/>
        </w:rPr>
        <w:t xml:space="preserve"> </w:t>
      </w:r>
      <w:r>
        <w:rPr>
          <w:sz w:val="24"/>
        </w:rPr>
        <w:t>classes.</w:t>
      </w:r>
      <w:r>
        <w:rPr>
          <w:spacing w:val="-3"/>
          <w:sz w:val="24"/>
        </w:rPr>
        <w:t xml:space="preserve"> </w:t>
      </w:r>
      <w:r>
        <w:rPr>
          <w:sz w:val="24"/>
        </w:rPr>
        <w:t>Complete</w:t>
      </w:r>
      <w:r>
        <w:rPr>
          <w:spacing w:val="-3"/>
          <w:sz w:val="24"/>
        </w:rPr>
        <w:t xml:space="preserve"> </w:t>
      </w:r>
      <w:r>
        <w:rPr>
          <w:sz w:val="24"/>
        </w:rPr>
        <w:t>any</w:t>
      </w:r>
      <w:r>
        <w:rPr>
          <w:spacing w:val="-3"/>
          <w:sz w:val="24"/>
        </w:rPr>
        <w:t xml:space="preserve"> </w:t>
      </w:r>
      <w:r>
        <w:rPr>
          <w:sz w:val="24"/>
        </w:rPr>
        <w:t>and</w:t>
      </w:r>
      <w:r>
        <w:rPr>
          <w:spacing w:val="-1"/>
          <w:sz w:val="24"/>
        </w:rPr>
        <w:t xml:space="preserve"> </w:t>
      </w:r>
      <w:r>
        <w:rPr>
          <w:sz w:val="24"/>
        </w:rPr>
        <w:t>all</w:t>
      </w:r>
      <w:r>
        <w:rPr>
          <w:spacing w:val="-2"/>
          <w:sz w:val="24"/>
        </w:rPr>
        <w:t xml:space="preserve"> </w:t>
      </w:r>
      <w:r>
        <w:rPr>
          <w:sz w:val="24"/>
        </w:rPr>
        <w:t>readings</w:t>
      </w:r>
      <w:r>
        <w:rPr>
          <w:spacing w:val="-1"/>
          <w:sz w:val="24"/>
        </w:rPr>
        <w:t xml:space="preserve"> </w:t>
      </w:r>
      <w:r>
        <w:rPr>
          <w:sz w:val="24"/>
        </w:rPr>
        <w:t>prior</w:t>
      </w:r>
      <w:r>
        <w:rPr>
          <w:spacing w:val="-4"/>
          <w:sz w:val="24"/>
        </w:rPr>
        <w:t xml:space="preserve"> </w:t>
      </w:r>
      <w:r>
        <w:rPr>
          <w:sz w:val="24"/>
        </w:rPr>
        <w:t>to</w:t>
      </w:r>
      <w:r>
        <w:rPr>
          <w:spacing w:val="-2"/>
          <w:sz w:val="24"/>
        </w:rPr>
        <w:t xml:space="preserve"> </w:t>
      </w:r>
      <w:r>
        <w:rPr>
          <w:sz w:val="24"/>
        </w:rPr>
        <w:t>class</w:t>
      </w:r>
      <w:r>
        <w:rPr>
          <w:spacing w:val="-3"/>
          <w:sz w:val="24"/>
        </w:rPr>
        <w:t xml:space="preserve"> </w:t>
      </w:r>
      <w:r>
        <w:rPr>
          <w:spacing w:val="-2"/>
          <w:sz w:val="24"/>
        </w:rPr>
        <w:t>time.</w:t>
      </w:r>
    </w:p>
    <w:p w14:paraId="35CFFBE2" w14:textId="77777777" w:rsidR="00502E7C" w:rsidRDefault="00190B4D">
      <w:pPr>
        <w:pStyle w:val="ListParagraph"/>
        <w:numPr>
          <w:ilvl w:val="1"/>
          <w:numId w:val="5"/>
        </w:numPr>
        <w:tabs>
          <w:tab w:val="left" w:pos="1781"/>
        </w:tabs>
        <w:ind w:hanging="361"/>
        <w:rPr>
          <w:sz w:val="24"/>
        </w:rPr>
      </w:pPr>
      <w:r>
        <w:rPr>
          <w:sz w:val="24"/>
        </w:rPr>
        <w:t>Complete</w:t>
      </w:r>
      <w:r>
        <w:rPr>
          <w:spacing w:val="-5"/>
          <w:sz w:val="24"/>
        </w:rPr>
        <w:t xml:space="preserve"> </w:t>
      </w:r>
      <w:r>
        <w:rPr>
          <w:sz w:val="24"/>
        </w:rPr>
        <w:t>all</w:t>
      </w:r>
      <w:r>
        <w:rPr>
          <w:spacing w:val="-4"/>
          <w:sz w:val="24"/>
        </w:rPr>
        <w:t xml:space="preserve"> </w:t>
      </w:r>
      <w:r>
        <w:rPr>
          <w:sz w:val="24"/>
        </w:rPr>
        <w:t>assignments</w:t>
      </w:r>
      <w:r>
        <w:rPr>
          <w:spacing w:val="-4"/>
          <w:sz w:val="24"/>
        </w:rPr>
        <w:t xml:space="preserve"> </w:t>
      </w:r>
      <w:r>
        <w:rPr>
          <w:sz w:val="24"/>
        </w:rPr>
        <w:t>by</w:t>
      </w:r>
      <w:r>
        <w:rPr>
          <w:spacing w:val="-5"/>
          <w:sz w:val="24"/>
        </w:rPr>
        <w:t xml:space="preserve"> </w:t>
      </w:r>
      <w:r>
        <w:rPr>
          <w:sz w:val="24"/>
        </w:rPr>
        <w:t>the</w:t>
      </w:r>
      <w:r>
        <w:rPr>
          <w:spacing w:val="-5"/>
          <w:sz w:val="24"/>
        </w:rPr>
        <w:t xml:space="preserve"> </w:t>
      </w:r>
      <w:r>
        <w:rPr>
          <w:spacing w:val="-2"/>
          <w:sz w:val="24"/>
        </w:rPr>
        <w:t>deadline.</w:t>
      </w:r>
    </w:p>
    <w:p w14:paraId="1B8D6827" w14:textId="77777777" w:rsidR="00502E7C" w:rsidRDefault="00190B4D">
      <w:pPr>
        <w:pStyle w:val="ListParagraph"/>
        <w:numPr>
          <w:ilvl w:val="1"/>
          <w:numId w:val="5"/>
        </w:numPr>
        <w:tabs>
          <w:tab w:val="left" w:pos="1781"/>
        </w:tabs>
        <w:ind w:hanging="361"/>
        <w:rPr>
          <w:sz w:val="24"/>
        </w:rPr>
      </w:pPr>
      <w:r>
        <w:rPr>
          <w:sz w:val="24"/>
        </w:rPr>
        <w:t>Adhere</w:t>
      </w:r>
      <w:r>
        <w:rPr>
          <w:spacing w:val="-3"/>
          <w:sz w:val="24"/>
        </w:rPr>
        <w:t xml:space="preserve"> </w:t>
      </w:r>
      <w:r>
        <w:rPr>
          <w:sz w:val="24"/>
        </w:rPr>
        <w:t>to the</w:t>
      </w:r>
      <w:r>
        <w:rPr>
          <w:spacing w:val="-2"/>
          <w:sz w:val="24"/>
        </w:rPr>
        <w:t xml:space="preserve"> </w:t>
      </w:r>
      <w:r>
        <w:rPr>
          <w:sz w:val="24"/>
        </w:rPr>
        <w:t>university student</w:t>
      </w:r>
      <w:r>
        <w:rPr>
          <w:spacing w:val="-1"/>
          <w:sz w:val="24"/>
        </w:rPr>
        <w:t xml:space="preserve"> </w:t>
      </w:r>
      <w:r>
        <w:rPr>
          <w:sz w:val="24"/>
        </w:rPr>
        <w:t>code</w:t>
      </w:r>
      <w:r>
        <w:rPr>
          <w:spacing w:val="-1"/>
          <w:sz w:val="24"/>
        </w:rPr>
        <w:t xml:space="preserve"> </w:t>
      </w:r>
      <w:r>
        <w:rPr>
          <w:sz w:val="24"/>
        </w:rPr>
        <w:t xml:space="preserve">of </w:t>
      </w:r>
      <w:r>
        <w:rPr>
          <w:spacing w:val="-2"/>
          <w:sz w:val="24"/>
        </w:rPr>
        <w:t>conduct.</w:t>
      </w:r>
    </w:p>
    <w:p w14:paraId="664C6083" w14:textId="77777777" w:rsidR="00502E7C" w:rsidRDefault="00190B4D">
      <w:pPr>
        <w:pStyle w:val="ListParagraph"/>
        <w:numPr>
          <w:ilvl w:val="1"/>
          <w:numId w:val="5"/>
        </w:numPr>
        <w:tabs>
          <w:tab w:val="left" w:pos="1781"/>
        </w:tabs>
        <w:ind w:right="1061"/>
        <w:rPr>
          <w:sz w:val="24"/>
        </w:rPr>
      </w:pPr>
      <w:r>
        <w:rPr>
          <w:sz w:val="24"/>
        </w:rPr>
        <w:t>Participate. During face-to-face classes, you are expected to actively participate in all activities</w:t>
      </w:r>
      <w:r>
        <w:rPr>
          <w:spacing w:val="-3"/>
          <w:sz w:val="24"/>
        </w:rPr>
        <w:t xml:space="preserve"> </w:t>
      </w:r>
      <w:r>
        <w:rPr>
          <w:sz w:val="24"/>
        </w:rPr>
        <w:t>and</w:t>
      </w:r>
      <w:r>
        <w:rPr>
          <w:spacing w:val="-3"/>
          <w:sz w:val="24"/>
        </w:rPr>
        <w:t xml:space="preserve"> </w:t>
      </w:r>
      <w:r>
        <w:rPr>
          <w:sz w:val="24"/>
        </w:rPr>
        <w:t>discussion.</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online</w:t>
      </w:r>
      <w:r>
        <w:rPr>
          <w:spacing w:val="-2"/>
          <w:sz w:val="24"/>
        </w:rPr>
        <w:t xml:space="preserve"> </w:t>
      </w:r>
      <w:r>
        <w:rPr>
          <w:sz w:val="24"/>
        </w:rPr>
        <w:t>format,</w:t>
      </w:r>
      <w:r>
        <w:rPr>
          <w:spacing w:val="-3"/>
          <w:sz w:val="24"/>
        </w:rPr>
        <w:t xml:space="preserve"> </w:t>
      </w:r>
      <w:r>
        <w:rPr>
          <w:sz w:val="24"/>
        </w:rPr>
        <w:t>you</w:t>
      </w:r>
      <w:r>
        <w:rPr>
          <w:spacing w:val="-1"/>
          <w:sz w:val="24"/>
        </w:rPr>
        <w:t xml:space="preserve"> </w:t>
      </w:r>
      <w:r>
        <w:rPr>
          <w:sz w:val="24"/>
        </w:rPr>
        <w:t>are</w:t>
      </w:r>
      <w:r>
        <w:rPr>
          <w:spacing w:val="-5"/>
          <w:sz w:val="24"/>
        </w:rPr>
        <w:t xml:space="preserve"> </w:t>
      </w:r>
      <w:r>
        <w:rPr>
          <w:sz w:val="24"/>
        </w:rPr>
        <w:t>expected</w:t>
      </w:r>
      <w:r>
        <w:rPr>
          <w:spacing w:val="-3"/>
          <w:sz w:val="24"/>
        </w:rPr>
        <w:t xml:space="preserve"> </w:t>
      </w:r>
      <w:r>
        <w:rPr>
          <w:sz w:val="24"/>
        </w:rPr>
        <w:t>to</w:t>
      </w:r>
      <w:r>
        <w:rPr>
          <w:spacing w:val="-3"/>
          <w:sz w:val="24"/>
        </w:rPr>
        <w:t xml:space="preserve"> </w:t>
      </w:r>
      <w:r>
        <w:rPr>
          <w:sz w:val="24"/>
        </w:rPr>
        <w:t>participate</w:t>
      </w:r>
      <w:r>
        <w:rPr>
          <w:spacing w:val="-4"/>
          <w:sz w:val="24"/>
        </w:rPr>
        <w:t xml:space="preserve"> </w:t>
      </w:r>
      <w:r>
        <w:rPr>
          <w:sz w:val="24"/>
        </w:rPr>
        <w:t>in</w:t>
      </w:r>
      <w:r>
        <w:rPr>
          <w:spacing w:val="-3"/>
          <w:sz w:val="24"/>
        </w:rPr>
        <w:t xml:space="preserve"> </w:t>
      </w:r>
      <w:r>
        <w:rPr>
          <w:sz w:val="24"/>
        </w:rPr>
        <w:t>all</w:t>
      </w:r>
      <w:r>
        <w:rPr>
          <w:spacing w:val="-3"/>
          <w:sz w:val="24"/>
        </w:rPr>
        <w:t xml:space="preserve"> </w:t>
      </w:r>
      <w:r>
        <w:rPr>
          <w:sz w:val="24"/>
        </w:rPr>
        <w:t>online discussions/activities. This is crucial to your learning.</w:t>
      </w:r>
    </w:p>
    <w:p w14:paraId="33D4C124" w14:textId="77777777" w:rsidR="00502E7C" w:rsidRDefault="00190B4D">
      <w:pPr>
        <w:pStyle w:val="ListParagraph"/>
        <w:numPr>
          <w:ilvl w:val="1"/>
          <w:numId w:val="5"/>
        </w:numPr>
        <w:tabs>
          <w:tab w:val="left" w:pos="1781"/>
        </w:tabs>
        <w:ind w:hanging="361"/>
        <w:rPr>
          <w:sz w:val="24"/>
        </w:rPr>
      </w:pPr>
      <w:r>
        <w:rPr>
          <w:sz w:val="24"/>
        </w:rPr>
        <w:t>All</w:t>
      </w:r>
      <w:r>
        <w:rPr>
          <w:spacing w:val="-2"/>
          <w:sz w:val="24"/>
        </w:rPr>
        <w:t xml:space="preserve"> </w:t>
      </w:r>
      <w:r>
        <w:rPr>
          <w:sz w:val="24"/>
        </w:rPr>
        <w:t>writing</w:t>
      </w:r>
      <w:r>
        <w:rPr>
          <w:spacing w:val="-2"/>
          <w:sz w:val="24"/>
        </w:rPr>
        <w:t xml:space="preserve"> </w:t>
      </w:r>
      <w:r>
        <w:rPr>
          <w:sz w:val="24"/>
        </w:rPr>
        <w:t>assignments</w:t>
      </w:r>
      <w:r>
        <w:rPr>
          <w:spacing w:val="-1"/>
          <w:sz w:val="24"/>
        </w:rPr>
        <w:t xml:space="preserve"> </w:t>
      </w:r>
      <w:r>
        <w:rPr>
          <w:sz w:val="24"/>
        </w:rPr>
        <w:t>must</w:t>
      </w:r>
      <w:r>
        <w:rPr>
          <w:spacing w:val="-2"/>
          <w:sz w:val="24"/>
        </w:rPr>
        <w:t xml:space="preserve"> </w:t>
      </w:r>
      <w:r>
        <w:rPr>
          <w:sz w:val="24"/>
        </w:rPr>
        <w:t>be</w:t>
      </w:r>
      <w:r>
        <w:rPr>
          <w:spacing w:val="-1"/>
          <w:sz w:val="24"/>
        </w:rPr>
        <w:t xml:space="preserve"> </w:t>
      </w:r>
      <w:r>
        <w:rPr>
          <w:sz w:val="24"/>
        </w:rPr>
        <w:t>done</w:t>
      </w:r>
      <w:r>
        <w:rPr>
          <w:spacing w:val="-4"/>
          <w:sz w:val="24"/>
        </w:rPr>
        <w:t xml:space="preserve"> </w:t>
      </w:r>
      <w:r>
        <w:rPr>
          <w:sz w:val="24"/>
        </w:rPr>
        <w:t>according</w:t>
      </w:r>
      <w:r>
        <w:rPr>
          <w:spacing w:val="-1"/>
          <w:sz w:val="24"/>
        </w:rPr>
        <w:t xml:space="preserve"> </w:t>
      </w:r>
      <w:r>
        <w:rPr>
          <w:sz w:val="24"/>
        </w:rPr>
        <w:t>to</w:t>
      </w:r>
      <w:r>
        <w:rPr>
          <w:spacing w:val="-2"/>
          <w:sz w:val="24"/>
        </w:rPr>
        <w:t xml:space="preserve"> </w:t>
      </w:r>
      <w:r>
        <w:rPr>
          <w:sz w:val="24"/>
        </w:rPr>
        <w:t>APA</w:t>
      </w:r>
      <w:r>
        <w:rPr>
          <w:spacing w:val="-2"/>
          <w:sz w:val="24"/>
        </w:rPr>
        <w:t xml:space="preserve"> </w:t>
      </w:r>
      <w:r>
        <w:rPr>
          <w:sz w:val="24"/>
        </w:rPr>
        <w:t>6</w:t>
      </w:r>
      <w:r>
        <w:rPr>
          <w:sz w:val="24"/>
          <w:vertAlign w:val="superscript"/>
        </w:rPr>
        <w:t>th</w:t>
      </w:r>
      <w:r>
        <w:rPr>
          <w:sz w:val="24"/>
        </w:rPr>
        <w:t xml:space="preserve"> </w:t>
      </w:r>
      <w:r>
        <w:rPr>
          <w:spacing w:val="-2"/>
          <w:sz w:val="24"/>
        </w:rPr>
        <w:t>edition.</w:t>
      </w:r>
    </w:p>
    <w:p w14:paraId="79556088" w14:textId="77777777" w:rsidR="00502E7C" w:rsidRDefault="00190B4D">
      <w:pPr>
        <w:pStyle w:val="ListParagraph"/>
        <w:numPr>
          <w:ilvl w:val="1"/>
          <w:numId w:val="5"/>
        </w:numPr>
        <w:tabs>
          <w:tab w:val="left" w:pos="1781"/>
        </w:tabs>
        <w:ind w:right="1115"/>
        <w:rPr>
          <w:sz w:val="24"/>
        </w:rPr>
      </w:pPr>
      <w:r>
        <w:rPr>
          <w:sz w:val="24"/>
        </w:rPr>
        <w:t>Regularly</w:t>
      </w:r>
      <w:r>
        <w:rPr>
          <w:spacing w:val="-3"/>
          <w:sz w:val="24"/>
        </w:rPr>
        <w:t xml:space="preserve"> </w:t>
      </w:r>
      <w:r>
        <w:rPr>
          <w:sz w:val="24"/>
        </w:rPr>
        <w:t>check</w:t>
      </w:r>
      <w:r>
        <w:rPr>
          <w:spacing w:val="-3"/>
          <w:sz w:val="24"/>
        </w:rPr>
        <w:t xml:space="preserve"> </w:t>
      </w:r>
      <w:r>
        <w:rPr>
          <w:sz w:val="24"/>
        </w:rPr>
        <w:t>your</w:t>
      </w:r>
      <w:r>
        <w:rPr>
          <w:spacing w:val="-4"/>
          <w:sz w:val="24"/>
        </w:rPr>
        <w:t xml:space="preserve"> </w:t>
      </w:r>
      <w:r>
        <w:rPr>
          <w:sz w:val="24"/>
        </w:rPr>
        <w:t>University</w:t>
      </w:r>
      <w:r>
        <w:rPr>
          <w:spacing w:val="-3"/>
          <w:sz w:val="24"/>
        </w:rPr>
        <w:t xml:space="preserve"> </w:t>
      </w:r>
      <w:r>
        <w:rPr>
          <w:sz w:val="24"/>
        </w:rPr>
        <w:t>email.</w:t>
      </w:r>
      <w:r>
        <w:rPr>
          <w:spacing w:val="-3"/>
          <w:sz w:val="24"/>
        </w:rPr>
        <w:t xml:space="preserve"> </w:t>
      </w:r>
      <w:r>
        <w:rPr>
          <w:sz w:val="24"/>
        </w:rPr>
        <w:t>My</w:t>
      </w:r>
      <w:r>
        <w:rPr>
          <w:spacing w:val="-3"/>
          <w:sz w:val="24"/>
        </w:rPr>
        <w:t xml:space="preserve"> </w:t>
      </w:r>
      <w:r>
        <w:rPr>
          <w:sz w:val="24"/>
        </w:rPr>
        <w:t>suggestion</w:t>
      </w:r>
      <w:r>
        <w:rPr>
          <w:spacing w:val="-3"/>
          <w:sz w:val="24"/>
        </w:rPr>
        <w:t xml:space="preserve"> </w:t>
      </w:r>
      <w:r>
        <w:rPr>
          <w:sz w:val="24"/>
        </w:rPr>
        <w:t>is</w:t>
      </w:r>
      <w:r>
        <w:rPr>
          <w:spacing w:val="-3"/>
          <w:sz w:val="24"/>
        </w:rPr>
        <w:t xml:space="preserve"> </w:t>
      </w:r>
      <w:r>
        <w:rPr>
          <w:sz w:val="24"/>
        </w:rPr>
        <w:t>to</w:t>
      </w:r>
      <w:r>
        <w:rPr>
          <w:spacing w:val="-3"/>
          <w:sz w:val="24"/>
        </w:rPr>
        <w:t xml:space="preserve"> </w:t>
      </w:r>
      <w:r>
        <w:rPr>
          <w:sz w:val="24"/>
        </w:rPr>
        <w:t>check</w:t>
      </w:r>
      <w:r>
        <w:rPr>
          <w:spacing w:val="-3"/>
          <w:sz w:val="24"/>
        </w:rPr>
        <w:t xml:space="preserve"> </w:t>
      </w:r>
      <w:r>
        <w:rPr>
          <w:sz w:val="24"/>
        </w:rPr>
        <w:t>this</w:t>
      </w:r>
      <w:r>
        <w:rPr>
          <w:spacing w:val="-3"/>
          <w:sz w:val="24"/>
        </w:rPr>
        <w:t xml:space="preserve"> </w:t>
      </w:r>
      <w:r>
        <w:rPr>
          <w:sz w:val="24"/>
        </w:rPr>
        <w:t>at</w:t>
      </w:r>
      <w:r>
        <w:rPr>
          <w:spacing w:val="-3"/>
          <w:sz w:val="24"/>
        </w:rPr>
        <w:t xml:space="preserve"> </w:t>
      </w:r>
      <w:r>
        <w:rPr>
          <w:sz w:val="24"/>
        </w:rPr>
        <w:t>least</w:t>
      </w:r>
      <w:r>
        <w:rPr>
          <w:spacing w:val="-3"/>
          <w:sz w:val="24"/>
        </w:rPr>
        <w:t xml:space="preserve"> </w:t>
      </w:r>
      <w:r>
        <w:rPr>
          <w:sz w:val="24"/>
        </w:rPr>
        <w:t>once</w:t>
      </w:r>
      <w:r>
        <w:rPr>
          <w:spacing w:val="-5"/>
          <w:sz w:val="24"/>
        </w:rPr>
        <w:t xml:space="preserve"> </w:t>
      </w:r>
      <w:r>
        <w:rPr>
          <w:sz w:val="24"/>
        </w:rPr>
        <w:t>a</w:t>
      </w:r>
      <w:r>
        <w:rPr>
          <w:spacing w:val="-4"/>
          <w:sz w:val="24"/>
        </w:rPr>
        <w:t xml:space="preserve"> </w:t>
      </w:r>
      <w:r>
        <w:rPr>
          <w:sz w:val="24"/>
        </w:rPr>
        <w:t>day as your instructors and others from the department and University may contact you.</w:t>
      </w:r>
    </w:p>
    <w:p w14:paraId="1ADB6D48" w14:textId="77777777" w:rsidR="00502E7C" w:rsidRDefault="00190B4D">
      <w:pPr>
        <w:pStyle w:val="ListParagraph"/>
        <w:numPr>
          <w:ilvl w:val="1"/>
          <w:numId w:val="5"/>
        </w:numPr>
        <w:tabs>
          <w:tab w:val="left" w:pos="1781"/>
        </w:tabs>
        <w:spacing w:before="1"/>
        <w:ind w:right="1321"/>
        <w:rPr>
          <w:sz w:val="24"/>
        </w:rPr>
      </w:pPr>
      <w:r>
        <w:rPr>
          <w:sz w:val="24"/>
        </w:rPr>
        <w:t>Begin</w:t>
      </w:r>
      <w:r>
        <w:rPr>
          <w:spacing w:val="-3"/>
          <w:sz w:val="24"/>
        </w:rPr>
        <w:t xml:space="preserve"> </w:t>
      </w:r>
      <w:r>
        <w:rPr>
          <w:sz w:val="24"/>
        </w:rPr>
        <w:t>your</w:t>
      </w:r>
      <w:r>
        <w:rPr>
          <w:spacing w:val="-3"/>
          <w:sz w:val="24"/>
        </w:rPr>
        <w:t xml:space="preserve"> </w:t>
      </w:r>
      <w:r>
        <w:rPr>
          <w:sz w:val="24"/>
        </w:rPr>
        <w:t>readings</w:t>
      </w:r>
      <w:r>
        <w:rPr>
          <w:spacing w:val="-3"/>
          <w:sz w:val="24"/>
        </w:rPr>
        <w:t xml:space="preserve"> </w:t>
      </w:r>
      <w:r>
        <w:rPr>
          <w:sz w:val="24"/>
        </w:rPr>
        <w:t>ASAP.</w:t>
      </w:r>
      <w:r>
        <w:rPr>
          <w:spacing w:val="-3"/>
          <w:sz w:val="24"/>
        </w:rPr>
        <w:t xml:space="preserve"> </w:t>
      </w:r>
      <w:r>
        <w:rPr>
          <w:sz w:val="24"/>
        </w:rPr>
        <w:t>Sometimes</w:t>
      </w:r>
      <w:r>
        <w:rPr>
          <w:spacing w:val="-3"/>
          <w:sz w:val="24"/>
        </w:rPr>
        <w:t xml:space="preserve"> </w:t>
      </w:r>
      <w:r>
        <w:rPr>
          <w:sz w:val="24"/>
        </w:rPr>
        <w:t>it</w:t>
      </w:r>
      <w:r>
        <w:rPr>
          <w:spacing w:val="-3"/>
          <w:sz w:val="24"/>
        </w:rPr>
        <w:t xml:space="preserve"> </w:t>
      </w:r>
      <w:r>
        <w:rPr>
          <w:sz w:val="24"/>
        </w:rPr>
        <w:t>may</w:t>
      </w:r>
      <w:r>
        <w:rPr>
          <w:spacing w:val="-3"/>
          <w:sz w:val="24"/>
        </w:rPr>
        <w:t xml:space="preserve"> </w:t>
      </w:r>
      <w:r>
        <w:rPr>
          <w:sz w:val="24"/>
        </w:rPr>
        <w:t>take</w:t>
      </w:r>
      <w:r>
        <w:rPr>
          <w:spacing w:val="-4"/>
          <w:sz w:val="24"/>
        </w:rPr>
        <w:t xml:space="preserve"> </w:t>
      </w:r>
      <w:r>
        <w:rPr>
          <w:sz w:val="24"/>
        </w:rPr>
        <w:t>more</w:t>
      </w:r>
      <w:r>
        <w:rPr>
          <w:spacing w:val="-5"/>
          <w:sz w:val="24"/>
        </w:rPr>
        <w:t xml:space="preserve"> </w:t>
      </w:r>
      <w:r>
        <w:rPr>
          <w:sz w:val="24"/>
        </w:rPr>
        <w:t>than</w:t>
      </w:r>
      <w:r>
        <w:rPr>
          <w:spacing w:val="-3"/>
          <w:sz w:val="24"/>
        </w:rPr>
        <w:t xml:space="preserve"> </w:t>
      </w:r>
      <w:r>
        <w:rPr>
          <w:sz w:val="24"/>
        </w:rPr>
        <w:t>one</w:t>
      </w:r>
      <w:r>
        <w:rPr>
          <w:spacing w:val="-3"/>
          <w:sz w:val="24"/>
        </w:rPr>
        <w:t xml:space="preserve"> </w:t>
      </w:r>
      <w:r>
        <w:rPr>
          <w:sz w:val="24"/>
        </w:rPr>
        <w:t>attempt</w:t>
      </w:r>
      <w:r>
        <w:rPr>
          <w:spacing w:val="-3"/>
          <w:sz w:val="24"/>
        </w:rPr>
        <w:t xml:space="preserve"> </w:t>
      </w:r>
      <w:r>
        <w:rPr>
          <w:sz w:val="24"/>
        </w:rPr>
        <w:t>to</w:t>
      </w:r>
      <w:r>
        <w:rPr>
          <w:spacing w:val="-3"/>
          <w:sz w:val="24"/>
        </w:rPr>
        <w:t xml:space="preserve"> </w:t>
      </w:r>
      <w:r>
        <w:rPr>
          <w:sz w:val="24"/>
        </w:rPr>
        <w:t>digest</w:t>
      </w:r>
      <w:r>
        <w:rPr>
          <w:spacing w:val="-3"/>
          <w:sz w:val="24"/>
        </w:rPr>
        <w:t xml:space="preserve"> </w:t>
      </w:r>
      <w:r>
        <w:rPr>
          <w:sz w:val="24"/>
        </w:rPr>
        <w:t xml:space="preserve">the </w:t>
      </w:r>
      <w:r>
        <w:rPr>
          <w:spacing w:val="-2"/>
          <w:sz w:val="24"/>
        </w:rPr>
        <w:t>material.</w:t>
      </w:r>
    </w:p>
    <w:p w14:paraId="5BA657A6" w14:textId="77777777" w:rsidR="00502E7C" w:rsidRDefault="00190B4D">
      <w:pPr>
        <w:pStyle w:val="ListParagraph"/>
        <w:numPr>
          <w:ilvl w:val="1"/>
          <w:numId w:val="5"/>
        </w:numPr>
        <w:tabs>
          <w:tab w:val="left" w:pos="1781"/>
        </w:tabs>
        <w:ind w:right="1285"/>
        <w:rPr>
          <w:sz w:val="24"/>
        </w:rPr>
      </w:pPr>
      <w:r>
        <w:rPr>
          <w:sz w:val="24"/>
        </w:rPr>
        <w:t>Deadlines</w:t>
      </w:r>
      <w:r>
        <w:rPr>
          <w:spacing w:val="-3"/>
          <w:sz w:val="24"/>
        </w:rPr>
        <w:t xml:space="preserve"> </w:t>
      </w:r>
      <w:r>
        <w:rPr>
          <w:sz w:val="24"/>
        </w:rPr>
        <w:t>are</w:t>
      </w:r>
      <w:r>
        <w:rPr>
          <w:spacing w:val="-5"/>
          <w:sz w:val="24"/>
        </w:rPr>
        <w:t xml:space="preserve"> </w:t>
      </w:r>
      <w:r>
        <w:rPr>
          <w:sz w:val="24"/>
        </w:rPr>
        <w:t>the</w:t>
      </w:r>
      <w:r>
        <w:rPr>
          <w:spacing w:val="-3"/>
          <w:sz w:val="24"/>
        </w:rPr>
        <w:t xml:space="preserve"> </w:t>
      </w:r>
      <w:r>
        <w:rPr>
          <w:sz w:val="24"/>
        </w:rPr>
        <w:t>last</w:t>
      </w:r>
      <w:r>
        <w:rPr>
          <w:spacing w:val="-3"/>
          <w:sz w:val="24"/>
        </w:rPr>
        <w:t xml:space="preserve"> </w:t>
      </w:r>
      <w:r>
        <w:rPr>
          <w:sz w:val="24"/>
        </w:rPr>
        <w:t>possible</w:t>
      </w:r>
      <w:r>
        <w:rPr>
          <w:spacing w:val="-4"/>
          <w:sz w:val="24"/>
        </w:rPr>
        <w:t xml:space="preserve"> </w:t>
      </w:r>
      <w:r>
        <w:rPr>
          <w:sz w:val="24"/>
        </w:rPr>
        <w:t>moment</w:t>
      </w:r>
      <w:r>
        <w:rPr>
          <w:spacing w:val="-3"/>
          <w:sz w:val="24"/>
        </w:rPr>
        <w:t xml:space="preserve"> </w:t>
      </w:r>
      <w:r>
        <w:rPr>
          <w:sz w:val="24"/>
        </w:rPr>
        <w:t>something</w:t>
      </w:r>
      <w:r>
        <w:rPr>
          <w:spacing w:val="-6"/>
          <w:sz w:val="24"/>
        </w:rPr>
        <w:t xml:space="preserve"> </w:t>
      </w:r>
      <w:r>
        <w:rPr>
          <w:sz w:val="24"/>
        </w:rPr>
        <w:t>is</w:t>
      </w:r>
      <w:r>
        <w:rPr>
          <w:spacing w:val="-3"/>
          <w:sz w:val="24"/>
        </w:rPr>
        <w:t xml:space="preserve"> </w:t>
      </w:r>
      <w:r>
        <w:rPr>
          <w:sz w:val="24"/>
        </w:rPr>
        <w:t>due—not</w:t>
      </w:r>
      <w:r>
        <w:rPr>
          <w:spacing w:val="-3"/>
          <w:sz w:val="24"/>
        </w:rPr>
        <w:t xml:space="preserve"> </w:t>
      </w:r>
      <w:r>
        <w:rPr>
          <w:sz w:val="24"/>
        </w:rPr>
        <w:t>the</w:t>
      </w:r>
      <w:r>
        <w:rPr>
          <w:spacing w:val="-4"/>
          <w:sz w:val="24"/>
        </w:rPr>
        <w:t xml:space="preserve"> </w:t>
      </w:r>
      <w:r>
        <w:rPr>
          <w:sz w:val="24"/>
        </w:rPr>
        <w:t>first</w:t>
      </w:r>
      <w:r>
        <w:rPr>
          <w:spacing w:val="-3"/>
          <w:sz w:val="24"/>
        </w:rPr>
        <w:t xml:space="preserve"> </w:t>
      </w:r>
      <w:r>
        <w:rPr>
          <w:sz w:val="24"/>
        </w:rPr>
        <w:t>moment</w:t>
      </w:r>
      <w:r>
        <w:rPr>
          <w:spacing w:val="-3"/>
          <w:sz w:val="24"/>
        </w:rPr>
        <w:t xml:space="preserve"> </w:t>
      </w:r>
      <w:r>
        <w:rPr>
          <w:sz w:val="24"/>
        </w:rPr>
        <w:t>to</w:t>
      </w:r>
      <w:r>
        <w:rPr>
          <w:spacing w:val="-3"/>
          <w:sz w:val="24"/>
        </w:rPr>
        <w:t xml:space="preserve"> </w:t>
      </w:r>
      <w:r>
        <w:rPr>
          <w:sz w:val="24"/>
        </w:rPr>
        <w:t>start. Work ahead. I realize this may not always be possible; however, when you can, do so.</w:t>
      </w:r>
    </w:p>
    <w:p w14:paraId="67A13333" w14:textId="77777777" w:rsidR="00502E7C" w:rsidRDefault="00190B4D">
      <w:pPr>
        <w:pStyle w:val="ListParagraph"/>
        <w:numPr>
          <w:ilvl w:val="1"/>
          <w:numId w:val="5"/>
        </w:numPr>
        <w:tabs>
          <w:tab w:val="left" w:pos="1781"/>
        </w:tabs>
        <w:ind w:hanging="361"/>
        <w:rPr>
          <w:sz w:val="24"/>
        </w:rPr>
      </w:pPr>
      <w:r>
        <w:rPr>
          <w:sz w:val="24"/>
        </w:rPr>
        <w:t>Be</w:t>
      </w:r>
      <w:r>
        <w:rPr>
          <w:spacing w:val="-3"/>
          <w:sz w:val="24"/>
        </w:rPr>
        <w:t xml:space="preserve"> </w:t>
      </w:r>
      <w:r>
        <w:rPr>
          <w:sz w:val="24"/>
        </w:rPr>
        <w:t>open</w:t>
      </w:r>
      <w:r>
        <w:rPr>
          <w:spacing w:val="-1"/>
          <w:sz w:val="24"/>
        </w:rPr>
        <w:t xml:space="preserve"> </w:t>
      </w:r>
      <w:r>
        <w:rPr>
          <w:sz w:val="24"/>
        </w:rPr>
        <w:t>to</w:t>
      </w:r>
      <w:r>
        <w:rPr>
          <w:spacing w:val="-1"/>
          <w:sz w:val="24"/>
        </w:rPr>
        <w:t xml:space="preserve"> </w:t>
      </w:r>
      <w:r>
        <w:rPr>
          <w:sz w:val="24"/>
        </w:rPr>
        <w:t>the</w:t>
      </w:r>
      <w:r>
        <w:rPr>
          <w:spacing w:val="-2"/>
          <w:sz w:val="24"/>
        </w:rPr>
        <w:t xml:space="preserve"> </w:t>
      </w:r>
      <w:r>
        <w:rPr>
          <w:sz w:val="24"/>
        </w:rPr>
        <w:t>process.</w:t>
      </w:r>
      <w:r>
        <w:rPr>
          <w:spacing w:val="-1"/>
          <w:sz w:val="24"/>
        </w:rPr>
        <w:t xml:space="preserve"> </w:t>
      </w:r>
      <w:r>
        <w:rPr>
          <w:sz w:val="24"/>
        </w:rPr>
        <w:t>This</w:t>
      </w:r>
      <w:r>
        <w:rPr>
          <w:spacing w:val="-2"/>
          <w:sz w:val="24"/>
        </w:rPr>
        <w:t xml:space="preserve"> </w:t>
      </w:r>
      <w:r>
        <w:rPr>
          <w:sz w:val="24"/>
        </w:rPr>
        <w:t>degree</w:t>
      </w:r>
      <w:r>
        <w:rPr>
          <w:spacing w:val="-2"/>
          <w:sz w:val="24"/>
        </w:rPr>
        <w:t xml:space="preserve"> </w:t>
      </w:r>
      <w:r>
        <w:rPr>
          <w:sz w:val="24"/>
        </w:rPr>
        <w:t>takes</w:t>
      </w:r>
      <w:r>
        <w:rPr>
          <w:spacing w:val="-1"/>
          <w:sz w:val="24"/>
        </w:rPr>
        <w:t xml:space="preserve"> </w:t>
      </w:r>
      <w:r>
        <w:rPr>
          <w:sz w:val="24"/>
        </w:rPr>
        <w:t>time,</w:t>
      </w:r>
      <w:r>
        <w:rPr>
          <w:spacing w:val="-1"/>
          <w:sz w:val="24"/>
        </w:rPr>
        <w:t xml:space="preserve"> </w:t>
      </w:r>
      <w:r>
        <w:rPr>
          <w:sz w:val="24"/>
        </w:rPr>
        <w:t>work,</w:t>
      </w:r>
      <w:r>
        <w:rPr>
          <w:spacing w:val="-1"/>
          <w:sz w:val="24"/>
        </w:rPr>
        <w:t xml:space="preserve"> </w:t>
      </w:r>
      <w:r>
        <w:rPr>
          <w:sz w:val="24"/>
        </w:rPr>
        <w:t>effort,</w:t>
      </w:r>
      <w:r>
        <w:rPr>
          <w:spacing w:val="-1"/>
          <w:sz w:val="24"/>
        </w:rPr>
        <w:t xml:space="preserve"> </w:t>
      </w:r>
      <w:r>
        <w:rPr>
          <w:sz w:val="24"/>
        </w:rPr>
        <w:t>and</w:t>
      </w:r>
      <w:r>
        <w:rPr>
          <w:spacing w:val="-2"/>
          <w:sz w:val="24"/>
        </w:rPr>
        <w:t xml:space="preserve"> growth.</w:t>
      </w:r>
    </w:p>
    <w:p w14:paraId="2BA226A1" w14:textId="77777777" w:rsidR="00502E7C" w:rsidRDefault="00502E7C">
      <w:pPr>
        <w:pStyle w:val="BodyText"/>
        <w:spacing w:before="1"/>
      </w:pPr>
    </w:p>
    <w:p w14:paraId="1CF0DE73" w14:textId="77777777" w:rsidR="00502E7C" w:rsidRDefault="00190B4D">
      <w:pPr>
        <w:pStyle w:val="Heading3"/>
        <w:ind w:right="1959"/>
        <w:jc w:val="center"/>
      </w:pPr>
      <w:r>
        <w:rPr>
          <w:spacing w:val="-2"/>
        </w:rPr>
        <w:t>Assignments/Assessments</w:t>
      </w:r>
    </w:p>
    <w:p w14:paraId="17AD93B2" w14:textId="77777777" w:rsidR="00502E7C" w:rsidRDefault="00502E7C">
      <w:pPr>
        <w:pStyle w:val="BodyText"/>
        <w:spacing w:before="9"/>
        <w:rPr>
          <w:b/>
          <w:sz w:val="23"/>
        </w:rPr>
      </w:pPr>
    </w:p>
    <w:p w14:paraId="5689EDD0" w14:textId="77777777" w:rsidR="00502E7C" w:rsidRDefault="00190B4D">
      <w:pPr>
        <w:pStyle w:val="Heading4"/>
        <w:numPr>
          <w:ilvl w:val="2"/>
          <w:numId w:val="5"/>
        </w:numPr>
        <w:tabs>
          <w:tab w:val="left" w:pos="2141"/>
        </w:tabs>
        <w:ind w:hanging="361"/>
      </w:pPr>
      <w:r>
        <w:t>Class</w:t>
      </w:r>
      <w:r>
        <w:rPr>
          <w:spacing w:val="-7"/>
        </w:rPr>
        <w:t xml:space="preserve"> </w:t>
      </w:r>
      <w:r>
        <w:t>Participation</w:t>
      </w:r>
      <w:r>
        <w:rPr>
          <w:spacing w:val="-7"/>
        </w:rPr>
        <w:t xml:space="preserve"> </w:t>
      </w:r>
      <w:r>
        <w:t>&amp;</w:t>
      </w:r>
      <w:r>
        <w:rPr>
          <w:spacing w:val="-7"/>
        </w:rPr>
        <w:t xml:space="preserve"> </w:t>
      </w:r>
      <w:r>
        <w:t>Attendance</w:t>
      </w:r>
      <w:r>
        <w:rPr>
          <w:spacing w:val="-8"/>
        </w:rPr>
        <w:t xml:space="preserve"> </w:t>
      </w:r>
      <w:r>
        <w:t>(30</w:t>
      </w:r>
      <w:r>
        <w:rPr>
          <w:spacing w:val="-6"/>
        </w:rPr>
        <w:t xml:space="preserve"> </w:t>
      </w:r>
      <w:r>
        <w:rPr>
          <w:spacing w:val="-2"/>
        </w:rPr>
        <w:t>points)</w:t>
      </w:r>
    </w:p>
    <w:p w14:paraId="7D1AC03A" w14:textId="660F1B9B" w:rsidR="00502E7C" w:rsidRDefault="00190B4D">
      <w:pPr>
        <w:pStyle w:val="BodyText"/>
        <w:ind w:left="1780" w:right="1115"/>
      </w:pPr>
      <w:r>
        <w:t>Due to the nature of this class, attendance and participation are essential. Participation is credited</w:t>
      </w:r>
      <w:r>
        <w:rPr>
          <w:spacing w:val="-3"/>
        </w:rPr>
        <w:t xml:space="preserve"> </w:t>
      </w:r>
      <w:r>
        <w:t>to</w:t>
      </w:r>
      <w:r>
        <w:rPr>
          <w:spacing w:val="-3"/>
        </w:rPr>
        <w:t xml:space="preserve"> </w:t>
      </w:r>
      <w:r>
        <w:t>all</w:t>
      </w:r>
      <w:r>
        <w:rPr>
          <w:spacing w:val="-3"/>
        </w:rPr>
        <w:t xml:space="preserve"> </w:t>
      </w:r>
      <w:r>
        <w:t>activities</w:t>
      </w:r>
      <w:r>
        <w:rPr>
          <w:spacing w:val="-3"/>
        </w:rPr>
        <w:t xml:space="preserve"> </w:t>
      </w:r>
      <w:r>
        <w:t>related</w:t>
      </w:r>
      <w:r>
        <w:rPr>
          <w:spacing w:val="-3"/>
        </w:rPr>
        <w:t xml:space="preserve"> </w:t>
      </w:r>
      <w:r>
        <w:t>to</w:t>
      </w:r>
      <w:r>
        <w:rPr>
          <w:spacing w:val="-3"/>
        </w:rPr>
        <w:t xml:space="preserve"> </w:t>
      </w:r>
      <w:r>
        <w:t>this</w:t>
      </w:r>
      <w:r>
        <w:rPr>
          <w:spacing w:val="-3"/>
        </w:rPr>
        <w:t xml:space="preserve"> </w:t>
      </w:r>
      <w:r>
        <w:t>course.</w:t>
      </w:r>
      <w:r>
        <w:rPr>
          <w:spacing w:val="-3"/>
        </w:rPr>
        <w:t xml:space="preserve"> </w:t>
      </w:r>
      <w:r>
        <w:t>Please</w:t>
      </w:r>
      <w:r>
        <w:rPr>
          <w:spacing w:val="-4"/>
        </w:rPr>
        <w:t xml:space="preserve"> </w:t>
      </w:r>
      <w:r>
        <w:t>be</w:t>
      </w:r>
      <w:r>
        <w:rPr>
          <w:spacing w:val="-4"/>
        </w:rPr>
        <w:t xml:space="preserve"> </w:t>
      </w:r>
      <w:r>
        <w:t>aware</w:t>
      </w:r>
      <w:r>
        <w:rPr>
          <w:spacing w:val="-5"/>
        </w:rPr>
        <w:t xml:space="preserve"> </w:t>
      </w:r>
      <w:r>
        <w:t>that</w:t>
      </w:r>
      <w:r>
        <w:rPr>
          <w:spacing w:val="-3"/>
        </w:rPr>
        <w:t xml:space="preserve"> </w:t>
      </w:r>
      <w:r>
        <w:t>being</w:t>
      </w:r>
      <w:r>
        <w:rPr>
          <w:spacing w:val="-3"/>
        </w:rPr>
        <w:t xml:space="preserve"> </w:t>
      </w:r>
      <w:r>
        <w:t>consistently</w:t>
      </w:r>
      <w:r>
        <w:rPr>
          <w:spacing w:val="-3"/>
        </w:rPr>
        <w:t xml:space="preserve"> </w:t>
      </w:r>
      <w:r>
        <w:t>late to</w:t>
      </w:r>
      <w:r>
        <w:rPr>
          <w:spacing w:val="-1"/>
        </w:rPr>
        <w:t xml:space="preserve"> </w:t>
      </w:r>
      <w:r>
        <w:t>class</w:t>
      </w:r>
      <w:r>
        <w:rPr>
          <w:spacing w:val="-1"/>
        </w:rPr>
        <w:t xml:space="preserve"> </w:t>
      </w:r>
      <w:r>
        <w:t>can</w:t>
      </w:r>
      <w:r>
        <w:rPr>
          <w:spacing w:val="-1"/>
        </w:rPr>
        <w:t xml:space="preserve"> </w:t>
      </w:r>
      <w:r>
        <w:t>also</w:t>
      </w:r>
      <w:r>
        <w:rPr>
          <w:spacing w:val="-1"/>
        </w:rPr>
        <w:t xml:space="preserve"> </w:t>
      </w:r>
      <w:r>
        <w:t>constitute</w:t>
      </w:r>
      <w:r>
        <w:rPr>
          <w:spacing w:val="-2"/>
        </w:rPr>
        <w:t xml:space="preserve"> as</w:t>
      </w:r>
      <w:r>
        <w:t xml:space="preserve"> an</w:t>
      </w:r>
      <w:r>
        <w:rPr>
          <w:spacing w:val="-1"/>
        </w:rPr>
        <w:t xml:space="preserve"> </w:t>
      </w:r>
      <w:r>
        <w:t>absence,</w:t>
      </w:r>
      <w:r>
        <w:rPr>
          <w:spacing w:val="-1"/>
        </w:rPr>
        <w:t xml:space="preserve"> </w:t>
      </w:r>
      <w:r>
        <w:t>particularly</w:t>
      </w:r>
      <w:r>
        <w:rPr>
          <w:spacing w:val="-1"/>
        </w:rPr>
        <w:t xml:space="preserve"> </w:t>
      </w:r>
      <w:r>
        <w:t>when</w:t>
      </w:r>
      <w:r>
        <w:rPr>
          <w:spacing w:val="-1"/>
        </w:rPr>
        <w:t xml:space="preserve"> </w:t>
      </w:r>
      <w:r>
        <w:t>a</w:t>
      </w:r>
      <w:r>
        <w:rPr>
          <w:spacing w:val="-2"/>
        </w:rPr>
        <w:t xml:space="preserve"> </w:t>
      </w:r>
      <w:r>
        <w:t>pattern</w:t>
      </w:r>
      <w:r>
        <w:rPr>
          <w:spacing w:val="-1"/>
        </w:rPr>
        <w:t xml:space="preserve"> </w:t>
      </w:r>
      <w:r>
        <w:t>of</w:t>
      </w:r>
      <w:r>
        <w:rPr>
          <w:spacing w:val="-3"/>
        </w:rPr>
        <w:t xml:space="preserve"> </w:t>
      </w:r>
      <w:r>
        <w:t>lateness</w:t>
      </w:r>
      <w:r>
        <w:rPr>
          <w:spacing w:val="-1"/>
        </w:rPr>
        <w:t xml:space="preserve"> </w:t>
      </w:r>
      <w:r>
        <w:t>emerges without justification.</w:t>
      </w:r>
    </w:p>
    <w:p w14:paraId="66204FF1" w14:textId="77777777" w:rsidR="00502E7C" w:rsidRDefault="00502E7C">
      <w:pPr>
        <w:sectPr w:rsidR="00502E7C">
          <w:pgSz w:w="12240" w:h="15840"/>
          <w:pgMar w:top="1880" w:right="380" w:bottom="1260" w:left="380" w:header="720" w:footer="1061" w:gutter="0"/>
          <w:cols w:space="720"/>
        </w:sectPr>
      </w:pPr>
    </w:p>
    <w:p w14:paraId="07228E42" w14:textId="77777777" w:rsidR="00502E7C" w:rsidRDefault="00190B4D">
      <w:pPr>
        <w:pStyle w:val="BodyText"/>
        <w:spacing w:before="172"/>
        <w:ind w:left="1780" w:right="1115"/>
      </w:pPr>
      <w:r>
        <w:rPr>
          <w:i/>
        </w:rPr>
        <w:lastRenderedPageBreak/>
        <w:t>Note:</w:t>
      </w:r>
      <w:r>
        <w:rPr>
          <w:i/>
          <w:spacing w:val="40"/>
        </w:rPr>
        <w:t xml:space="preserve"> </w:t>
      </w:r>
      <w:r>
        <w:t>The</w:t>
      </w:r>
      <w:r>
        <w:rPr>
          <w:spacing w:val="-5"/>
        </w:rPr>
        <w:t xml:space="preserve"> </w:t>
      </w:r>
      <w:r>
        <w:t>quality</w:t>
      </w:r>
      <w:r>
        <w:rPr>
          <w:spacing w:val="-3"/>
        </w:rPr>
        <w:t xml:space="preserve"> </w:t>
      </w:r>
      <w:r>
        <w:t>of</w:t>
      </w:r>
      <w:r>
        <w:rPr>
          <w:spacing w:val="-3"/>
        </w:rPr>
        <w:t xml:space="preserve"> </w:t>
      </w:r>
      <w:r>
        <w:t>your</w:t>
      </w:r>
      <w:r>
        <w:rPr>
          <w:spacing w:val="-3"/>
        </w:rPr>
        <w:t xml:space="preserve"> </w:t>
      </w:r>
      <w:r>
        <w:t>participation</w:t>
      </w:r>
      <w:r>
        <w:rPr>
          <w:spacing w:val="-2"/>
        </w:rPr>
        <w:t xml:space="preserve"> </w:t>
      </w:r>
      <w:r>
        <w:rPr>
          <w:i/>
        </w:rPr>
        <w:t>as</w:t>
      </w:r>
      <w:r>
        <w:rPr>
          <w:i/>
          <w:spacing w:val="-3"/>
        </w:rPr>
        <w:t xml:space="preserve"> </w:t>
      </w:r>
      <w:r>
        <w:rPr>
          <w:i/>
        </w:rPr>
        <w:t>a</w:t>
      </w:r>
      <w:r>
        <w:rPr>
          <w:i/>
          <w:spacing w:val="-3"/>
        </w:rPr>
        <w:t xml:space="preserve"> </w:t>
      </w:r>
      <w:r>
        <w:rPr>
          <w:i/>
        </w:rPr>
        <w:t>group</w:t>
      </w:r>
      <w:r>
        <w:rPr>
          <w:i/>
          <w:spacing w:val="-1"/>
        </w:rPr>
        <w:t xml:space="preserve"> </w:t>
      </w:r>
      <w:r>
        <w:rPr>
          <w:i/>
        </w:rPr>
        <w:t>member</w:t>
      </w:r>
      <w:r>
        <w:rPr>
          <w:i/>
          <w:spacing w:val="-3"/>
        </w:rPr>
        <w:t xml:space="preserve"> </w:t>
      </w:r>
      <w:r>
        <w:rPr>
          <w:i/>
        </w:rPr>
        <w:t>and</w:t>
      </w:r>
      <w:r>
        <w:rPr>
          <w:i/>
          <w:spacing w:val="-3"/>
        </w:rPr>
        <w:t xml:space="preserve"> </w:t>
      </w:r>
      <w:r>
        <w:rPr>
          <w:i/>
        </w:rPr>
        <w:t>as</w:t>
      </w:r>
      <w:r>
        <w:rPr>
          <w:i/>
          <w:spacing w:val="-3"/>
        </w:rPr>
        <w:t xml:space="preserve"> </w:t>
      </w:r>
      <w:r>
        <w:rPr>
          <w:i/>
        </w:rPr>
        <w:t>a</w:t>
      </w:r>
      <w:r>
        <w:rPr>
          <w:i/>
          <w:spacing w:val="-3"/>
        </w:rPr>
        <w:t xml:space="preserve"> </w:t>
      </w:r>
      <w:r>
        <w:rPr>
          <w:i/>
        </w:rPr>
        <w:t>group</w:t>
      </w:r>
      <w:r>
        <w:rPr>
          <w:i/>
          <w:spacing w:val="-1"/>
        </w:rPr>
        <w:t xml:space="preserve"> </w:t>
      </w:r>
      <w:r>
        <w:rPr>
          <w:i/>
        </w:rPr>
        <w:t>facilitator</w:t>
      </w:r>
      <w:r>
        <w:rPr>
          <w:i/>
          <w:spacing w:val="-1"/>
        </w:rPr>
        <w:t xml:space="preserve"> </w:t>
      </w:r>
      <w:r>
        <w:t xml:space="preserve">in the small experiential groups, either in the demonstration groups or in the weekend supervision groups, is </w:t>
      </w:r>
      <w:r>
        <w:rPr>
          <w:i/>
        </w:rPr>
        <w:t xml:space="preserve">not </w:t>
      </w:r>
      <w:r>
        <w:t>included as a factor in grading. Although you are clearly expected to participate actively in the experiential training groups as a member, you are not graded on this component, nor are you graded on your skills in group leading.</w:t>
      </w:r>
    </w:p>
    <w:p w14:paraId="572B9C44" w14:textId="77777777" w:rsidR="00502E7C" w:rsidRDefault="00190B4D">
      <w:pPr>
        <w:pStyle w:val="BodyText"/>
        <w:spacing w:before="1"/>
        <w:ind w:left="1780"/>
      </w:pPr>
      <w:r>
        <w:t>The</w:t>
      </w:r>
      <w:r>
        <w:rPr>
          <w:spacing w:val="-3"/>
        </w:rPr>
        <w:t xml:space="preserve"> </w:t>
      </w:r>
      <w:r>
        <w:t>following</w:t>
      </w:r>
      <w:r>
        <w:rPr>
          <w:spacing w:val="-1"/>
        </w:rPr>
        <w:t xml:space="preserve"> </w:t>
      </w:r>
      <w:r>
        <w:t>criteria</w:t>
      </w:r>
      <w:r>
        <w:rPr>
          <w:spacing w:val="-2"/>
        </w:rPr>
        <w:t xml:space="preserve"> </w:t>
      </w:r>
      <w:r>
        <w:t>will</w:t>
      </w:r>
      <w:r>
        <w:rPr>
          <w:spacing w:val="-1"/>
        </w:rPr>
        <w:t xml:space="preserve"> </w:t>
      </w:r>
      <w:r>
        <w:t>be</w:t>
      </w:r>
      <w:r>
        <w:rPr>
          <w:spacing w:val="-1"/>
        </w:rPr>
        <w:t xml:space="preserve"> </w:t>
      </w:r>
      <w:r>
        <w:t>used</w:t>
      </w:r>
      <w:r>
        <w:rPr>
          <w:spacing w:val="-1"/>
        </w:rPr>
        <w:t xml:space="preserve"> </w:t>
      </w:r>
      <w:r>
        <w:t>to</w:t>
      </w:r>
      <w:r>
        <w:rPr>
          <w:spacing w:val="-1"/>
        </w:rPr>
        <w:t xml:space="preserve"> </w:t>
      </w:r>
      <w:r>
        <w:t>determine</w:t>
      </w:r>
      <w:r>
        <w:rPr>
          <w:spacing w:val="-2"/>
        </w:rPr>
        <w:t xml:space="preserve"> </w:t>
      </w:r>
      <w:r>
        <w:t>participation</w:t>
      </w:r>
      <w:r>
        <w:rPr>
          <w:spacing w:val="-1"/>
        </w:rPr>
        <w:t xml:space="preserve"> </w:t>
      </w:r>
      <w:r>
        <w:t xml:space="preserve">&amp; attendance </w:t>
      </w:r>
      <w:r>
        <w:rPr>
          <w:spacing w:val="-2"/>
        </w:rPr>
        <w:t>points:</w:t>
      </w:r>
    </w:p>
    <w:p w14:paraId="2DBF0D7D" w14:textId="77777777" w:rsidR="00502E7C" w:rsidRDefault="00502E7C">
      <w:pPr>
        <w:pStyle w:val="BodyText"/>
        <w:spacing w:before="11"/>
        <w:rPr>
          <w:sz w:val="23"/>
        </w:rPr>
      </w:pPr>
    </w:p>
    <w:p w14:paraId="00C642A0" w14:textId="77777777" w:rsidR="00502E7C" w:rsidRDefault="00190B4D">
      <w:pPr>
        <w:pStyle w:val="Heading4"/>
        <w:ind w:left="3986"/>
      </w:pPr>
      <w:r>
        <w:t>Class</w:t>
      </w:r>
      <w:r>
        <w:rPr>
          <w:spacing w:val="-8"/>
        </w:rPr>
        <w:t xml:space="preserve"> </w:t>
      </w:r>
      <w:r>
        <w:t>Participation</w:t>
      </w:r>
      <w:r>
        <w:rPr>
          <w:spacing w:val="-9"/>
        </w:rPr>
        <w:t xml:space="preserve"> </w:t>
      </w:r>
      <w:r>
        <w:t>&amp;</w:t>
      </w:r>
      <w:r>
        <w:rPr>
          <w:spacing w:val="-9"/>
        </w:rPr>
        <w:t xml:space="preserve"> </w:t>
      </w:r>
      <w:r>
        <w:t>Attendance</w:t>
      </w:r>
      <w:r>
        <w:rPr>
          <w:spacing w:val="-9"/>
        </w:rPr>
        <w:t xml:space="preserve"> </w:t>
      </w:r>
      <w:r>
        <w:rPr>
          <w:spacing w:val="-2"/>
        </w:rPr>
        <w:t>Rubric</w:t>
      </w:r>
    </w:p>
    <w:p w14:paraId="6B62F1B3" w14:textId="77777777" w:rsidR="00502E7C" w:rsidRDefault="00502E7C">
      <w:pPr>
        <w:pStyle w:val="BodyText"/>
        <w:spacing w:before="8"/>
        <w:rPr>
          <w:b/>
        </w:rPr>
      </w:pPr>
    </w:p>
    <w:tbl>
      <w:tblPr>
        <w:tblW w:w="0" w:type="auto"/>
        <w:tblInd w:w="1925" w:type="dxa"/>
        <w:tblLayout w:type="fixed"/>
        <w:tblCellMar>
          <w:left w:w="0" w:type="dxa"/>
          <w:right w:w="0" w:type="dxa"/>
        </w:tblCellMar>
        <w:tblLook w:val="01E0" w:firstRow="1" w:lastRow="1" w:firstColumn="1" w:lastColumn="1" w:noHBand="0" w:noVBand="0"/>
      </w:tblPr>
      <w:tblGrid>
        <w:gridCol w:w="2239"/>
        <w:gridCol w:w="6499"/>
      </w:tblGrid>
      <w:tr w:rsidR="00502E7C" w14:paraId="21650E72" w14:textId="77777777">
        <w:trPr>
          <w:trHeight w:val="1640"/>
        </w:trPr>
        <w:tc>
          <w:tcPr>
            <w:tcW w:w="2239" w:type="dxa"/>
          </w:tcPr>
          <w:p w14:paraId="4BA378B0" w14:textId="77777777" w:rsidR="00502E7C" w:rsidRDefault="00190B4D">
            <w:pPr>
              <w:pStyle w:val="TableParagraph"/>
              <w:spacing w:line="244" w:lineRule="exact"/>
              <w:ind w:left="50"/>
              <w:rPr>
                <w:i/>
              </w:rPr>
            </w:pPr>
            <w:r>
              <w:t xml:space="preserve">3 – </w:t>
            </w:r>
            <w:r>
              <w:rPr>
                <w:i/>
                <w:spacing w:val="-2"/>
              </w:rPr>
              <w:t>Exceeds</w:t>
            </w:r>
          </w:p>
          <w:p w14:paraId="1CBFEDBE" w14:textId="77777777" w:rsidR="00502E7C" w:rsidRDefault="00190B4D">
            <w:pPr>
              <w:pStyle w:val="TableParagraph"/>
              <w:spacing w:before="2"/>
              <w:ind w:left="50"/>
            </w:pPr>
            <w:r>
              <w:rPr>
                <w:i/>
              </w:rPr>
              <w:t>Expectations</w:t>
            </w:r>
            <w:r>
              <w:rPr>
                <w:i/>
                <w:spacing w:val="-14"/>
              </w:rPr>
              <w:t xml:space="preserve"> </w:t>
            </w:r>
            <w:r>
              <w:t xml:space="preserve">(27-30 </w:t>
            </w:r>
            <w:r>
              <w:rPr>
                <w:spacing w:val="-2"/>
              </w:rPr>
              <w:t>points)</w:t>
            </w:r>
          </w:p>
        </w:tc>
        <w:tc>
          <w:tcPr>
            <w:tcW w:w="6499" w:type="dxa"/>
          </w:tcPr>
          <w:p w14:paraId="5845F8E3" w14:textId="77777777" w:rsidR="00502E7C" w:rsidRDefault="00190B4D">
            <w:pPr>
              <w:pStyle w:val="TableParagraph"/>
              <w:ind w:left="408" w:right="34"/>
            </w:pPr>
            <w:r>
              <w:t>Proactive participation: leading, originating, informing, challenging contributions</w:t>
            </w:r>
            <w:r>
              <w:rPr>
                <w:spacing w:val="-3"/>
              </w:rPr>
              <w:t xml:space="preserve"> </w:t>
            </w:r>
            <w:r>
              <w:t>that reflect in-depth</w:t>
            </w:r>
            <w:r>
              <w:rPr>
                <w:spacing w:val="-1"/>
              </w:rPr>
              <w:t xml:space="preserve"> </w:t>
            </w:r>
            <w:r>
              <w:t>study,</w:t>
            </w:r>
            <w:r>
              <w:rPr>
                <w:spacing w:val="-4"/>
              </w:rPr>
              <w:t xml:space="preserve"> </w:t>
            </w:r>
            <w:r>
              <w:t>thought,</w:t>
            </w:r>
            <w:r>
              <w:rPr>
                <w:spacing w:val="-4"/>
              </w:rPr>
              <w:t xml:space="preserve"> </w:t>
            </w:r>
            <w:r>
              <w:t>and</w:t>
            </w:r>
            <w:r>
              <w:rPr>
                <w:spacing w:val="-3"/>
              </w:rPr>
              <w:t xml:space="preserve"> </w:t>
            </w:r>
            <w:r>
              <w:t>analysis</w:t>
            </w:r>
            <w:r>
              <w:rPr>
                <w:spacing w:val="-1"/>
              </w:rPr>
              <w:t xml:space="preserve"> </w:t>
            </w:r>
            <w:r>
              <w:t>of</w:t>
            </w:r>
            <w:r>
              <w:rPr>
                <w:spacing w:val="-3"/>
              </w:rPr>
              <w:t xml:space="preserve"> </w:t>
            </w:r>
            <w:r>
              <w:t>the topic under consideration.</w:t>
            </w:r>
            <w:r>
              <w:rPr>
                <w:spacing w:val="40"/>
              </w:rPr>
              <w:t xml:space="preserve"> </w:t>
            </w:r>
            <w:r>
              <w:t>This does not mean dominating discussion</w:t>
            </w:r>
            <w:r>
              <w:rPr>
                <w:spacing w:val="-5"/>
              </w:rPr>
              <w:t xml:space="preserve"> </w:t>
            </w:r>
            <w:r>
              <w:t>or</w:t>
            </w:r>
            <w:r>
              <w:rPr>
                <w:spacing w:val="-4"/>
              </w:rPr>
              <w:t xml:space="preserve"> </w:t>
            </w:r>
            <w:r>
              <w:t>self-disclosure</w:t>
            </w:r>
            <w:r>
              <w:rPr>
                <w:spacing w:val="-5"/>
              </w:rPr>
              <w:t xml:space="preserve"> </w:t>
            </w:r>
            <w:r>
              <w:t>inappropriate</w:t>
            </w:r>
            <w:r>
              <w:rPr>
                <w:spacing w:val="-5"/>
              </w:rPr>
              <w:t xml:space="preserve"> </w:t>
            </w:r>
            <w:r>
              <w:t>to</w:t>
            </w:r>
            <w:r>
              <w:rPr>
                <w:spacing w:val="-8"/>
              </w:rPr>
              <w:t xml:space="preserve"> </w:t>
            </w:r>
            <w:r>
              <w:t>the</w:t>
            </w:r>
            <w:r>
              <w:rPr>
                <w:spacing w:val="-5"/>
              </w:rPr>
              <w:t xml:space="preserve"> </w:t>
            </w:r>
            <w:r>
              <w:t>circumstances.</w:t>
            </w:r>
            <w:r>
              <w:rPr>
                <w:spacing w:val="-5"/>
              </w:rPr>
              <w:t xml:space="preserve"> </w:t>
            </w:r>
            <w:r>
              <w:t>Full attendance</w:t>
            </w:r>
            <w:r>
              <w:rPr>
                <w:spacing w:val="-5"/>
              </w:rPr>
              <w:t xml:space="preserve"> </w:t>
            </w:r>
            <w:r>
              <w:t>in</w:t>
            </w:r>
            <w:r>
              <w:rPr>
                <w:spacing w:val="-3"/>
              </w:rPr>
              <w:t xml:space="preserve"> </w:t>
            </w:r>
            <w:r>
              <w:t>the</w:t>
            </w:r>
            <w:r>
              <w:rPr>
                <w:spacing w:val="-3"/>
              </w:rPr>
              <w:t xml:space="preserve"> </w:t>
            </w:r>
            <w:r>
              <w:t>10-hour</w:t>
            </w:r>
            <w:r>
              <w:rPr>
                <w:spacing w:val="-3"/>
              </w:rPr>
              <w:t xml:space="preserve"> </w:t>
            </w:r>
            <w:r>
              <w:t>small</w:t>
            </w:r>
            <w:r>
              <w:rPr>
                <w:spacing w:val="-2"/>
              </w:rPr>
              <w:t xml:space="preserve"> </w:t>
            </w:r>
            <w:r>
              <w:t>group</w:t>
            </w:r>
            <w:r>
              <w:rPr>
                <w:spacing w:val="-6"/>
              </w:rPr>
              <w:t xml:space="preserve"> </w:t>
            </w:r>
            <w:r>
              <w:t>experience.</w:t>
            </w:r>
            <w:r>
              <w:rPr>
                <w:spacing w:val="-5"/>
              </w:rPr>
              <w:t xml:space="preserve"> </w:t>
            </w:r>
            <w:r>
              <w:t>No</w:t>
            </w:r>
            <w:r>
              <w:rPr>
                <w:spacing w:val="-6"/>
              </w:rPr>
              <w:t xml:space="preserve"> </w:t>
            </w:r>
            <w:r>
              <w:t>more</w:t>
            </w:r>
            <w:r>
              <w:rPr>
                <w:spacing w:val="-3"/>
              </w:rPr>
              <w:t xml:space="preserve"> </w:t>
            </w:r>
            <w:r>
              <w:t>than</w:t>
            </w:r>
            <w:r>
              <w:rPr>
                <w:spacing w:val="-3"/>
              </w:rPr>
              <w:t xml:space="preserve"> </w:t>
            </w:r>
            <w:r>
              <w:t>one absence/no evident pattern of lateness</w:t>
            </w:r>
          </w:p>
        </w:tc>
      </w:tr>
      <w:tr w:rsidR="00502E7C" w14:paraId="3B0EB49E" w14:textId="77777777">
        <w:trPr>
          <w:trHeight w:val="1771"/>
        </w:trPr>
        <w:tc>
          <w:tcPr>
            <w:tcW w:w="2239" w:type="dxa"/>
          </w:tcPr>
          <w:p w14:paraId="62CE0826" w14:textId="77777777" w:rsidR="00502E7C" w:rsidRDefault="00190B4D">
            <w:pPr>
              <w:pStyle w:val="TableParagraph"/>
              <w:spacing w:before="122"/>
              <w:ind w:left="50"/>
              <w:rPr>
                <w:i/>
              </w:rPr>
            </w:pPr>
            <w:r>
              <w:t>2</w:t>
            </w:r>
            <w:r>
              <w:rPr>
                <w:spacing w:val="-2"/>
              </w:rPr>
              <w:t xml:space="preserve"> </w:t>
            </w:r>
            <w:r>
              <w:t xml:space="preserve">– </w:t>
            </w:r>
            <w:r>
              <w:rPr>
                <w:i/>
                <w:spacing w:val="-2"/>
              </w:rPr>
              <w:t>Meets</w:t>
            </w:r>
          </w:p>
          <w:p w14:paraId="28CD701B" w14:textId="77777777" w:rsidR="00502E7C" w:rsidRDefault="00190B4D">
            <w:pPr>
              <w:pStyle w:val="TableParagraph"/>
              <w:spacing w:before="1" w:line="252" w:lineRule="exact"/>
              <w:ind w:left="50"/>
            </w:pPr>
            <w:r>
              <w:rPr>
                <w:i/>
              </w:rPr>
              <w:t>Expectations</w:t>
            </w:r>
            <w:r>
              <w:rPr>
                <w:i/>
                <w:spacing w:val="-3"/>
              </w:rPr>
              <w:t xml:space="preserve"> </w:t>
            </w:r>
            <w:r>
              <w:t>(24</w:t>
            </w:r>
            <w:r>
              <w:rPr>
                <w:spacing w:val="-5"/>
              </w:rPr>
              <w:t xml:space="preserve"> </w:t>
            </w:r>
            <w:r>
              <w:rPr>
                <w:spacing w:val="-10"/>
              </w:rPr>
              <w:t>–</w:t>
            </w:r>
          </w:p>
          <w:p w14:paraId="3051544C" w14:textId="77777777" w:rsidR="00502E7C" w:rsidRDefault="00190B4D">
            <w:pPr>
              <w:pStyle w:val="TableParagraph"/>
              <w:spacing w:line="252" w:lineRule="exact"/>
              <w:ind w:left="50"/>
            </w:pPr>
            <w:r>
              <w:t xml:space="preserve">26 </w:t>
            </w:r>
            <w:r>
              <w:rPr>
                <w:spacing w:val="-2"/>
              </w:rPr>
              <w:t>points)</w:t>
            </w:r>
          </w:p>
        </w:tc>
        <w:tc>
          <w:tcPr>
            <w:tcW w:w="6499" w:type="dxa"/>
          </w:tcPr>
          <w:p w14:paraId="723A8336" w14:textId="77777777" w:rsidR="00502E7C" w:rsidRDefault="00190B4D">
            <w:pPr>
              <w:pStyle w:val="TableParagraph"/>
              <w:spacing w:before="122"/>
              <w:ind w:left="408" w:right="34"/>
            </w:pPr>
            <w:r>
              <w:t>Reactive participation: supportive, follow-up contributions that are relevant</w:t>
            </w:r>
            <w:r>
              <w:rPr>
                <w:spacing w:val="-2"/>
              </w:rPr>
              <w:t xml:space="preserve"> </w:t>
            </w:r>
            <w:r>
              <w:t>and</w:t>
            </w:r>
            <w:r>
              <w:rPr>
                <w:spacing w:val="-3"/>
              </w:rPr>
              <w:t xml:space="preserve"> </w:t>
            </w:r>
            <w:r>
              <w:t>of</w:t>
            </w:r>
            <w:r>
              <w:rPr>
                <w:spacing w:val="-3"/>
              </w:rPr>
              <w:t xml:space="preserve"> </w:t>
            </w:r>
            <w:r>
              <w:t>value,</w:t>
            </w:r>
            <w:r>
              <w:rPr>
                <w:spacing w:val="-3"/>
              </w:rPr>
              <w:t xml:space="preserve"> </w:t>
            </w:r>
            <w:r>
              <w:t>but</w:t>
            </w:r>
            <w:r>
              <w:rPr>
                <w:spacing w:val="-2"/>
              </w:rPr>
              <w:t xml:space="preserve"> </w:t>
            </w:r>
            <w:r>
              <w:t>rely</w:t>
            </w:r>
            <w:r>
              <w:rPr>
                <w:spacing w:val="-3"/>
              </w:rPr>
              <w:t xml:space="preserve"> </w:t>
            </w:r>
            <w:r>
              <w:t>on</w:t>
            </w:r>
            <w:r>
              <w:rPr>
                <w:spacing w:val="-6"/>
              </w:rPr>
              <w:t xml:space="preserve"> </w:t>
            </w:r>
            <w:r>
              <w:t>the</w:t>
            </w:r>
            <w:r>
              <w:rPr>
                <w:spacing w:val="-5"/>
              </w:rPr>
              <w:t xml:space="preserve"> </w:t>
            </w:r>
            <w:r>
              <w:t>leadership</w:t>
            </w:r>
            <w:r>
              <w:rPr>
                <w:spacing w:val="-3"/>
              </w:rPr>
              <w:t xml:space="preserve"> </w:t>
            </w:r>
            <w:r>
              <w:t>and</w:t>
            </w:r>
            <w:r>
              <w:rPr>
                <w:spacing w:val="-3"/>
              </w:rPr>
              <w:t xml:space="preserve"> </w:t>
            </w:r>
            <w:r>
              <w:t>study</w:t>
            </w:r>
            <w:r>
              <w:rPr>
                <w:spacing w:val="-3"/>
              </w:rPr>
              <w:t xml:space="preserve"> </w:t>
            </w:r>
            <w:r>
              <w:t>of</w:t>
            </w:r>
            <w:r>
              <w:rPr>
                <w:spacing w:val="-3"/>
              </w:rPr>
              <w:t xml:space="preserve"> </w:t>
            </w:r>
            <w:r>
              <w:t>others, or reflect opinion/personal self-disclosure rather than study, contemplation, synthesis, and evaluation. Full attendance in</w:t>
            </w:r>
            <w:r>
              <w:rPr>
                <w:spacing w:val="-1"/>
              </w:rPr>
              <w:t xml:space="preserve"> </w:t>
            </w:r>
            <w:r>
              <w:t>the 10- hour small group experience. Two or less absences/no evident pattern of lateness</w:t>
            </w:r>
          </w:p>
        </w:tc>
      </w:tr>
      <w:tr w:rsidR="00502E7C" w14:paraId="5AF43952" w14:textId="77777777">
        <w:trPr>
          <w:trHeight w:val="1388"/>
        </w:trPr>
        <w:tc>
          <w:tcPr>
            <w:tcW w:w="2239" w:type="dxa"/>
          </w:tcPr>
          <w:p w14:paraId="54C71715" w14:textId="77777777" w:rsidR="00502E7C" w:rsidRDefault="00190B4D">
            <w:pPr>
              <w:pStyle w:val="TableParagraph"/>
              <w:spacing w:before="122"/>
              <w:ind w:left="50" w:right="516"/>
              <w:jc w:val="both"/>
            </w:pPr>
            <w:r>
              <w:t>1</w:t>
            </w:r>
            <w:r>
              <w:rPr>
                <w:spacing w:val="-5"/>
              </w:rPr>
              <w:t xml:space="preserve"> </w:t>
            </w:r>
            <w:r>
              <w:t>–</w:t>
            </w:r>
            <w:r>
              <w:rPr>
                <w:spacing w:val="-5"/>
              </w:rPr>
              <w:t xml:space="preserve"> </w:t>
            </w:r>
            <w:r>
              <w:rPr>
                <w:i/>
              </w:rPr>
              <w:t>Does</w:t>
            </w:r>
            <w:r>
              <w:rPr>
                <w:i/>
                <w:spacing w:val="-5"/>
              </w:rPr>
              <w:t xml:space="preserve"> </w:t>
            </w:r>
            <w:r>
              <w:rPr>
                <w:i/>
              </w:rPr>
              <w:t>Not</w:t>
            </w:r>
            <w:r>
              <w:rPr>
                <w:i/>
                <w:spacing w:val="-4"/>
              </w:rPr>
              <w:t xml:space="preserve"> </w:t>
            </w:r>
            <w:r>
              <w:rPr>
                <w:i/>
              </w:rPr>
              <w:t>Meet Expectations</w:t>
            </w:r>
            <w:r>
              <w:rPr>
                <w:i/>
                <w:spacing w:val="-14"/>
              </w:rPr>
              <w:t xml:space="preserve"> </w:t>
            </w:r>
            <w:r>
              <w:t xml:space="preserve">(0-25 </w:t>
            </w:r>
            <w:r>
              <w:rPr>
                <w:spacing w:val="-2"/>
              </w:rPr>
              <w:t>points)</w:t>
            </w:r>
          </w:p>
        </w:tc>
        <w:tc>
          <w:tcPr>
            <w:tcW w:w="6499" w:type="dxa"/>
          </w:tcPr>
          <w:p w14:paraId="092CC323" w14:textId="77777777" w:rsidR="00502E7C" w:rsidRDefault="00190B4D">
            <w:pPr>
              <w:pStyle w:val="TableParagraph"/>
              <w:spacing w:before="122"/>
              <w:ind w:left="408" w:right="125"/>
            </w:pPr>
            <w:r>
              <w:t>Passive participation: present, awake, alert, attentive, but not actively</w:t>
            </w:r>
            <w:r>
              <w:rPr>
                <w:spacing w:val="-6"/>
              </w:rPr>
              <w:t xml:space="preserve"> </w:t>
            </w:r>
            <w:r>
              <w:t>involved</w:t>
            </w:r>
            <w:r>
              <w:rPr>
                <w:spacing w:val="-6"/>
              </w:rPr>
              <w:t xml:space="preserve"> </w:t>
            </w:r>
            <w:r>
              <w:t>or</w:t>
            </w:r>
            <w:r>
              <w:rPr>
                <w:spacing w:val="-6"/>
              </w:rPr>
              <w:t xml:space="preserve"> </w:t>
            </w:r>
            <w:r>
              <w:t>invested;</w:t>
            </w:r>
            <w:r>
              <w:rPr>
                <w:spacing w:val="-5"/>
              </w:rPr>
              <w:t xml:space="preserve"> </w:t>
            </w:r>
            <w:r>
              <w:t>Or</w:t>
            </w:r>
            <w:r>
              <w:rPr>
                <w:spacing w:val="-6"/>
              </w:rPr>
              <w:t xml:space="preserve"> </w:t>
            </w:r>
            <w:r>
              <w:t>Uninvolved:</w:t>
            </w:r>
            <w:r>
              <w:rPr>
                <w:spacing w:val="-5"/>
              </w:rPr>
              <w:t xml:space="preserve"> </w:t>
            </w:r>
            <w:r>
              <w:t>absent,</w:t>
            </w:r>
            <w:r>
              <w:rPr>
                <w:spacing w:val="-6"/>
              </w:rPr>
              <w:t xml:space="preserve"> </w:t>
            </w:r>
            <w:r>
              <w:t>present</w:t>
            </w:r>
            <w:r>
              <w:rPr>
                <w:spacing w:val="-5"/>
              </w:rPr>
              <w:t xml:space="preserve"> </w:t>
            </w:r>
            <w:r>
              <w:t>but not attentive, sleeping, texting/surfing, irrelevant contributions. Absence or lateness on one or more of the 10-hour small group</w:t>
            </w:r>
          </w:p>
          <w:p w14:paraId="3DE8836A" w14:textId="77777777" w:rsidR="00502E7C" w:rsidRDefault="00190B4D">
            <w:pPr>
              <w:pStyle w:val="TableParagraph"/>
              <w:spacing w:before="1" w:line="233" w:lineRule="exact"/>
              <w:ind w:left="408"/>
            </w:pPr>
            <w:r>
              <w:t>experience.</w:t>
            </w:r>
            <w:r>
              <w:rPr>
                <w:spacing w:val="-7"/>
              </w:rPr>
              <w:t xml:space="preserve"> </w:t>
            </w:r>
            <w:r>
              <w:t>More</w:t>
            </w:r>
            <w:r>
              <w:rPr>
                <w:spacing w:val="-3"/>
              </w:rPr>
              <w:t xml:space="preserve"> </w:t>
            </w:r>
            <w:r>
              <w:t>than</w:t>
            </w:r>
            <w:r>
              <w:rPr>
                <w:spacing w:val="-6"/>
              </w:rPr>
              <w:t xml:space="preserve"> </w:t>
            </w:r>
            <w:r>
              <w:t>two</w:t>
            </w:r>
            <w:r>
              <w:rPr>
                <w:spacing w:val="-6"/>
              </w:rPr>
              <w:t xml:space="preserve"> </w:t>
            </w:r>
            <w:r>
              <w:t>absences/pattern</w:t>
            </w:r>
            <w:r>
              <w:rPr>
                <w:spacing w:val="-4"/>
              </w:rPr>
              <w:t xml:space="preserve"> </w:t>
            </w:r>
            <w:r>
              <w:t>of</w:t>
            </w:r>
            <w:r>
              <w:rPr>
                <w:spacing w:val="-5"/>
              </w:rPr>
              <w:t xml:space="preserve"> </w:t>
            </w:r>
            <w:r>
              <w:t>lateness</w:t>
            </w:r>
            <w:r>
              <w:rPr>
                <w:spacing w:val="-5"/>
              </w:rPr>
              <w:t xml:space="preserve"> </w:t>
            </w:r>
            <w:r>
              <w:rPr>
                <w:spacing w:val="-2"/>
              </w:rPr>
              <w:t>evident</w:t>
            </w:r>
          </w:p>
        </w:tc>
      </w:tr>
    </w:tbl>
    <w:p w14:paraId="02F2C34E" w14:textId="77777777" w:rsidR="00502E7C" w:rsidRDefault="00502E7C">
      <w:pPr>
        <w:pStyle w:val="BodyText"/>
        <w:rPr>
          <w:b/>
          <w:sz w:val="26"/>
        </w:rPr>
      </w:pPr>
    </w:p>
    <w:p w14:paraId="680A4E5D" w14:textId="77777777" w:rsidR="00502E7C" w:rsidRDefault="00502E7C">
      <w:pPr>
        <w:pStyle w:val="BodyText"/>
        <w:spacing w:before="1"/>
        <w:rPr>
          <w:b/>
          <w:sz w:val="22"/>
        </w:rPr>
      </w:pPr>
    </w:p>
    <w:p w14:paraId="579DB37F" w14:textId="77777777" w:rsidR="00502E7C" w:rsidRDefault="00190B4D">
      <w:pPr>
        <w:pStyle w:val="ListParagraph"/>
        <w:numPr>
          <w:ilvl w:val="2"/>
          <w:numId w:val="5"/>
        </w:numPr>
        <w:tabs>
          <w:tab w:val="left" w:pos="2141"/>
        </w:tabs>
        <w:ind w:hanging="361"/>
        <w:rPr>
          <w:b/>
          <w:sz w:val="24"/>
        </w:rPr>
      </w:pPr>
      <w:r>
        <w:rPr>
          <w:b/>
          <w:sz w:val="24"/>
        </w:rPr>
        <w:t>Group</w:t>
      </w:r>
      <w:r>
        <w:rPr>
          <w:b/>
          <w:spacing w:val="-5"/>
          <w:sz w:val="24"/>
        </w:rPr>
        <w:t xml:space="preserve"> </w:t>
      </w:r>
      <w:r>
        <w:rPr>
          <w:b/>
          <w:sz w:val="24"/>
        </w:rPr>
        <w:t>Paper</w:t>
      </w:r>
      <w:r>
        <w:rPr>
          <w:b/>
          <w:spacing w:val="-4"/>
          <w:sz w:val="24"/>
        </w:rPr>
        <w:t xml:space="preserve"> </w:t>
      </w:r>
      <w:r>
        <w:rPr>
          <w:b/>
          <w:sz w:val="24"/>
        </w:rPr>
        <w:t>&amp;</w:t>
      </w:r>
      <w:r>
        <w:rPr>
          <w:b/>
          <w:spacing w:val="-6"/>
          <w:sz w:val="24"/>
        </w:rPr>
        <w:t xml:space="preserve"> </w:t>
      </w:r>
      <w:r>
        <w:rPr>
          <w:b/>
          <w:sz w:val="24"/>
        </w:rPr>
        <w:t>Presentation</w:t>
      </w:r>
      <w:r>
        <w:rPr>
          <w:b/>
          <w:spacing w:val="-6"/>
          <w:sz w:val="24"/>
        </w:rPr>
        <w:t xml:space="preserve"> </w:t>
      </w:r>
      <w:r>
        <w:rPr>
          <w:b/>
          <w:sz w:val="24"/>
        </w:rPr>
        <w:t>(100</w:t>
      </w:r>
      <w:r>
        <w:rPr>
          <w:b/>
          <w:spacing w:val="-6"/>
          <w:sz w:val="24"/>
        </w:rPr>
        <w:t xml:space="preserve"> </w:t>
      </w:r>
      <w:r>
        <w:rPr>
          <w:b/>
          <w:spacing w:val="-2"/>
          <w:sz w:val="24"/>
        </w:rPr>
        <w:t>points)</w:t>
      </w:r>
    </w:p>
    <w:p w14:paraId="5AAD16C0" w14:textId="77777777" w:rsidR="00502E7C" w:rsidRDefault="00190B4D">
      <w:pPr>
        <w:pStyle w:val="BodyText"/>
        <w:ind w:left="1780" w:right="1105"/>
      </w:pPr>
      <w:r>
        <w:t>Students</w:t>
      </w:r>
      <w:r>
        <w:rPr>
          <w:spacing w:val="-4"/>
        </w:rPr>
        <w:t xml:space="preserve"> </w:t>
      </w:r>
      <w:r>
        <w:t>will</w:t>
      </w:r>
      <w:r>
        <w:rPr>
          <w:spacing w:val="-4"/>
        </w:rPr>
        <w:t xml:space="preserve"> </w:t>
      </w:r>
      <w:r>
        <w:t>demonstrate</w:t>
      </w:r>
      <w:r>
        <w:rPr>
          <w:spacing w:val="-5"/>
        </w:rPr>
        <w:t xml:space="preserve"> </w:t>
      </w:r>
      <w:r>
        <w:t>the</w:t>
      </w:r>
      <w:r>
        <w:rPr>
          <w:spacing w:val="-4"/>
        </w:rPr>
        <w:t xml:space="preserve"> </w:t>
      </w:r>
      <w:r>
        <w:t>ability</w:t>
      </w:r>
      <w:r>
        <w:rPr>
          <w:spacing w:val="-4"/>
        </w:rPr>
        <w:t xml:space="preserve"> </w:t>
      </w:r>
      <w:r>
        <w:t>to</w:t>
      </w:r>
      <w:r>
        <w:rPr>
          <w:spacing w:val="-4"/>
        </w:rPr>
        <w:t xml:space="preserve"> </w:t>
      </w:r>
      <w:r>
        <w:t>apply</w:t>
      </w:r>
      <w:r>
        <w:rPr>
          <w:spacing w:val="-4"/>
        </w:rPr>
        <w:t xml:space="preserve"> </w:t>
      </w:r>
      <w:r>
        <w:t>knowledge</w:t>
      </w:r>
      <w:r>
        <w:rPr>
          <w:spacing w:val="-5"/>
        </w:rPr>
        <w:t xml:space="preserve"> </w:t>
      </w:r>
      <w:r>
        <w:t>of</w:t>
      </w:r>
      <w:r>
        <w:rPr>
          <w:spacing w:val="-4"/>
        </w:rPr>
        <w:t xml:space="preserve"> </w:t>
      </w:r>
      <w:r>
        <w:t>principles</w:t>
      </w:r>
      <w:r>
        <w:rPr>
          <w:spacing w:val="-3"/>
        </w:rPr>
        <w:t xml:space="preserve"> </w:t>
      </w:r>
      <w:r>
        <w:t>of</w:t>
      </w:r>
      <w:r>
        <w:rPr>
          <w:spacing w:val="-3"/>
        </w:rPr>
        <w:t xml:space="preserve"> </w:t>
      </w:r>
      <w:r>
        <w:t>group</w:t>
      </w:r>
      <w:r>
        <w:rPr>
          <w:spacing w:val="-4"/>
        </w:rPr>
        <w:t xml:space="preserve"> </w:t>
      </w:r>
      <w:r>
        <w:t xml:space="preserve">dynamics and processes in a </w:t>
      </w:r>
      <w:r>
        <w:rPr>
          <w:b/>
        </w:rPr>
        <w:t>25-page group paper</w:t>
      </w:r>
      <w:r>
        <w:t>. In this paper, you will demonstrate the ability to apply knowledge of principles of group dynamics and processes in writing. The object of the paper is to propose a counseling group you might like to conduct in Practicum or Internship. Minimum length is 25-pages, typed and double-spaced using APA 7</w:t>
      </w:r>
      <w:r>
        <w:rPr>
          <w:vertAlign w:val="superscript"/>
        </w:rPr>
        <w:t>th</w:t>
      </w:r>
      <w:r>
        <w:t xml:space="preserve"> edition standards and yes, a title page and a reference page (use a minimum of ten empirical sources) are included but does not count towards your page count total. The paper will include: (a) literature review on the group topic; (b) discussion of theoretical orientation;</w:t>
      </w:r>
    </w:p>
    <w:p w14:paraId="1E86EB62" w14:textId="77777777" w:rsidR="00502E7C" w:rsidRDefault="00190B4D">
      <w:pPr>
        <w:pStyle w:val="BodyText"/>
        <w:spacing w:before="1"/>
        <w:ind w:left="1780" w:right="1115"/>
      </w:pPr>
      <w:r>
        <w:t>(c)</w:t>
      </w:r>
      <w:r>
        <w:rPr>
          <w:spacing w:val="-1"/>
        </w:rPr>
        <w:t xml:space="preserve"> </w:t>
      </w:r>
      <w:r>
        <w:t>group</w:t>
      </w:r>
      <w:r>
        <w:rPr>
          <w:spacing w:val="-1"/>
        </w:rPr>
        <w:t xml:space="preserve"> </w:t>
      </w:r>
      <w:r>
        <w:t>process and development; (d)</w:t>
      </w:r>
      <w:r>
        <w:rPr>
          <w:spacing w:val="-2"/>
        </w:rPr>
        <w:t xml:space="preserve"> </w:t>
      </w:r>
      <w:r>
        <w:t>therapeutic</w:t>
      </w:r>
      <w:r>
        <w:rPr>
          <w:spacing w:val="-1"/>
        </w:rPr>
        <w:t xml:space="preserve"> </w:t>
      </w:r>
      <w:r>
        <w:t>factors; (e) group</w:t>
      </w:r>
      <w:r>
        <w:rPr>
          <w:spacing w:val="-1"/>
        </w:rPr>
        <w:t xml:space="preserve"> </w:t>
      </w:r>
      <w:r>
        <w:t>logistics; (f)</w:t>
      </w:r>
      <w:r>
        <w:rPr>
          <w:spacing w:val="-2"/>
        </w:rPr>
        <w:t xml:space="preserve"> </w:t>
      </w:r>
      <w:r>
        <w:t>group formation;</w:t>
      </w:r>
      <w:r>
        <w:rPr>
          <w:spacing w:val="-3"/>
        </w:rPr>
        <w:t xml:space="preserve"> </w:t>
      </w:r>
      <w:r>
        <w:t>(g)</w:t>
      </w:r>
      <w:r>
        <w:rPr>
          <w:spacing w:val="-5"/>
        </w:rPr>
        <w:t xml:space="preserve"> </w:t>
      </w:r>
      <w:r>
        <w:t>8-10</w:t>
      </w:r>
      <w:r>
        <w:rPr>
          <w:spacing w:val="-3"/>
        </w:rPr>
        <w:t xml:space="preserve"> </w:t>
      </w:r>
      <w:r>
        <w:t>session</w:t>
      </w:r>
      <w:r>
        <w:rPr>
          <w:spacing w:val="-3"/>
        </w:rPr>
        <w:t xml:space="preserve"> </w:t>
      </w:r>
      <w:r>
        <w:t>plan</w:t>
      </w:r>
      <w:r>
        <w:rPr>
          <w:spacing w:val="-3"/>
        </w:rPr>
        <w:t xml:space="preserve"> </w:t>
      </w:r>
      <w:r>
        <w:t>for</w:t>
      </w:r>
      <w:r>
        <w:rPr>
          <w:spacing w:val="-3"/>
        </w:rPr>
        <w:t xml:space="preserve"> </w:t>
      </w:r>
      <w:r>
        <w:t>a</w:t>
      </w:r>
      <w:r>
        <w:rPr>
          <w:spacing w:val="-3"/>
        </w:rPr>
        <w:t xml:space="preserve"> </w:t>
      </w:r>
      <w:r>
        <w:t>counseling</w:t>
      </w:r>
      <w:r>
        <w:rPr>
          <w:spacing w:val="-3"/>
        </w:rPr>
        <w:t xml:space="preserve"> </w:t>
      </w:r>
      <w:r>
        <w:t>group</w:t>
      </w:r>
      <w:r>
        <w:rPr>
          <w:spacing w:val="-3"/>
        </w:rPr>
        <w:t xml:space="preserve"> </w:t>
      </w:r>
      <w:r>
        <w:t>in</w:t>
      </w:r>
      <w:r>
        <w:rPr>
          <w:spacing w:val="-3"/>
        </w:rPr>
        <w:t xml:space="preserve"> </w:t>
      </w:r>
      <w:r>
        <w:t>a</w:t>
      </w:r>
      <w:r>
        <w:rPr>
          <w:spacing w:val="-3"/>
        </w:rPr>
        <w:t xml:space="preserve"> </w:t>
      </w:r>
      <w:r>
        <w:t>school</w:t>
      </w:r>
      <w:r>
        <w:rPr>
          <w:spacing w:val="-3"/>
        </w:rPr>
        <w:t xml:space="preserve"> </w:t>
      </w:r>
      <w:r>
        <w:t>or</w:t>
      </w:r>
      <w:r>
        <w:rPr>
          <w:spacing w:val="-3"/>
        </w:rPr>
        <w:t xml:space="preserve"> </w:t>
      </w:r>
      <w:r>
        <w:t>agency</w:t>
      </w:r>
      <w:r>
        <w:rPr>
          <w:spacing w:val="-3"/>
        </w:rPr>
        <w:t xml:space="preserve"> </w:t>
      </w:r>
      <w:r>
        <w:t>setting;</w:t>
      </w:r>
      <w:r>
        <w:rPr>
          <w:spacing w:val="-3"/>
        </w:rPr>
        <w:t xml:space="preserve"> </w:t>
      </w:r>
      <w:r>
        <w:t>(h) ethically</w:t>
      </w:r>
      <w:r>
        <w:rPr>
          <w:spacing w:val="-5"/>
        </w:rPr>
        <w:t xml:space="preserve"> </w:t>
      </w:r>
      <w:r>
        <w:t>and</w:t>
      </w:r>
      <w:r>
        <w:rPr>
          <w:spacing w:val="-5"/>
        </w:rPr>
        <w:t xml:space="preserve"> </w:t>
      </w:r>
      <w:r>
        <w:t>culturally</w:t>
      </w:r>
      <w:r>
        <w:rPr>
          <w:spacing w:val="-5"/>
        </w:rPr>
        <w:t xml:space="preserve"> </w:t>
      </w:r>
      <w:r>
        <w:t>relevant</w:t>
      </w:r>
      <w:r>
        <w:rPr>
          <w:spacing w:val="-5"/>
        </w:rPr>
        <w:t xml:space="preserve"> </w:t>
      </w:r>
      <w:r>
        <w:t>strategies;</w:t>
      </w:r>
      <w:r>
        <w:rPr>
          <w:spacing w:val="-3"/>
        </w:rPr>
        <w:t xml:space="preserve"> </w:t>
      </w:r>
      <w:r>
        <w:t>and</w:t>
      </w:r>
      <w:r>
        <w:rPr>
          <w:spacing w:val="-5"/>
        </w:rPr>
        <w:t xml:space="preserve"> </w:t>
      </w:r>
      <w:r>
        <w:t>(</w:t>
      </w:r>
      <w:proofErr w:type="spellStart"/>
      <w:r>
        <w:t>i</w:t>
      </w:r>
      <w:proofErr w:type="spellEnd"/>
      <w:r>
        <w:t>)</w:t>
      </w:r>
      <w:r>
        <w:rPr>
          <w:spacing w:val="-4"/>
        </w:rPr>
        <w:t xml:space="preserve"> </w:t>
      </w:r>
      <w:r>
        <w:t>appendices</w:t>
      </w:r>
      <w:r>
        <w:rPr>
          <w:spacing w:val="-3"/>
        </w:rPr>
        <w:t xml:space="preserve"> </w:t>
      </w:r>
      <w:r>
        <w:t>containing</w:t>
      </w:r>
      <w:r>
        <w:rPr>
          <w:spacing w:val="-5"/>
        </w:rPr>
        <w:t xml:space="preserve"> </w:t>
      </w:r>
      <w:r>
        <w:t>group</w:t>
      </w:r>
      <w:r>
        <w:rPr>
          <w:spacing w:val="-5"/>
        </w:rPr>
        <w:t xml:space="preserve"> </w:t>
      </w:r>
      <w:r>
        <w:t>activities and resources. This assignment meets CACREP standards 2.F.6.a, 2.F.6.b, 2.F.6.c, 2.F.6.d, 2.F.6.e, 2.F.6.f, and 2.F.6.g.</w:t>
      </w:r>
    </w:p>
    <w:p w14:paraId="19219836" w14:textId="77777777" w:rsidR="00502E7C" w:rsidRDefault="00502E7C">
      <w:pPr>
        <w:sectPr w:rsidR="00502E7C">
          <w:pgSz w:w="12240" w:h="15840"/>
          <w:pgMar w:top="1880" w:right="380" w:bottom="1260" w:left="380" w:header="720" w:footer="1061" w:gutter="0"/>
          <w:cols w:space="720"/>
        </w:sectPr>
      </w:pPr>
    </w:p>
    <w:p w14:paraId="56A64250" w14:textId="77777777" w:rsidR="00502E7C" w:rsidRDefault="00190B4D">
      <w:pPr>
        <w:pStyle w:val="BodyText"/>
        <w:spacing w:before="172"/>
        <w:ind w:left="1780" w:right="1218"/>
        <w:jc w:val="both"/>
      </w:pPr>
      <w:r>
        <w:lastRenderedPageBreak/>
        <w:t>The</w:t>
      </w:r>
      <w:r>
        <w:rPr>
          <w:spacing w:val="-5"/>
        </w:rPr>
        <w:t xml:space="preserve"> </w:t>
      </w:r>
      <w:r>
        <w:t>paper</w:t>
      </w:r>
      <w:r>
        <w:rPr>
          <w:spacing w:val="-3"/>
        </w:rPr>
        <w:t xml:space="preserve"> </w:t>
      </w:r>
      <w:r>
        <w:t>will</w:t>
      </w:r>
      <w:r>
        <w:rPr>
          <w:spacing w:val="-3"/>
        </w:rPr>
        <w:t xml:space="preserve"> </w:t>
      </w:r>
      <w:r>
        <w:t>include</w:t>
      </w:r>
      <w:r>
        <w:rPr>
          <w:spacing w:val="-3"/>
        </w:rPr>
        <w:t xml:space="preserve"> </w:t>
      </w:r>
      <w:r>
        <w:t>references</w:t>
      </w:r>
      <w:r>
        <w:rPr>
          <w:spacing w:val="-3"/>
        </w:rPr>
        <w:t xml:space="preserve"> </w:t>
      </w:r>
      <w:r>
        <w:t>from</w:t>
      </w:r>
      <w:r>
        <w:rPr>
          <w:spacing w:val="-1"/>
        </w:rPr>
        <w:t xml:space="preserve"> </w:t>
      </w:r>
      <w:r>
        <w:rPr>
          <w:b/>
          <w:i/>
        </w:rPr>
        <w:t>at</w:t>
      </w:r>
      <w:r>
        <w:rPr>
          <w:b/>
          <w:i/>
          <w:spacing w:val="-3"/>
        </w:rPr>
        <w:t xml:space="preserve"> </w:t>
      </w:r>
      <w:r>
        <w:rPr>
          <w:b/>
          <w:i/>
        </w:rPr>
        <w:t>least</w:t>
      </w:r>
      <w:r>
        <w:rPr>
          <w:b/>
          <w:i/>
          <w:spacing w:val="-2"/>
        </w:rPr>
        <w:t xml:space="preserve"> </w:t>
      </w:r>
      <w:r>
        <w:rPr>
          <w:b/>
        </w:rPr>
        <w:t>ten</w:t>
      </w:r>
      <w:r>
        <w:rPr>
          <w:b/>
          <w:spacing w:val="-3"/>
        </w:rPr>
        <w:t xml:space="preserve"> </w:t>
      </w:r>
      <w:r>
        <w:rPr>
          <w:b/>
        </w:rPr>
        <w:t>journal</w:t>
      </w:r>
      <w:r>
        <w:rPr>
          <w:b/>
          <w:spacing w:val="-3"/>
        </w:rPr>
        <w:t xml:space="preserve"> </w:t>
      </w:r>
      <w:r>
        <w:rPr>
          <w:b/>
        </w:rPr>
        <w:t>articles</w:t>
      </w:r>
      <w:r>
        <w:t>,</w:t>
      </w:r>
      <w:r>
        <w:rPr>
          <w:spacing w:val="-3"/>
        </w:rPr>
        <w:t xml:space="preserve"> </w:t>
      </w:r>
      <w:r>
        <w:t>in</w:t>
      </w:r>
      <w:r>
        <w:rPr>
          <w:spacing w:val="-3"/>
        </w:rPr>
        <w:t xml:space="preserve"> </w:t>
      </w:r>
      <w:r>
        <w:t>addition</w:t>
      </w:r>
      <w:r>
        <w:rPr>
          <w:spacing w:val="-3"/>
        </w:rPr>
        <w:t xml:space="preserve"> </w:t>
      </w:r>
      <w:r>
        <w:t>to</w:t>
      </w:r>
      <w:r>
        <w:rPr>
          <w:spacing w:val="-3"/>
        </w:rPr>
        <w:t xml:space="preserve"> </w:t>
      </w:r>
      <w:r>
        <w:t>texts. In addition</w:t>
      </w:r>
      <w:r>
        <w:rPr>
          <w:spacing w:val="-2"/>
        </w:rPr>
        <w:t xml:space="preserve"> </w:t>
      </w:r>
      <w:r>
        <w:t>to</w:t>
      </w:r>
      <w:r>
        <w:rPr>
          <w:spacing w:val="-2"/>
        </w:rPr>
        <w:t xml:space="preserve"> </w:t>
      </w:r>
      <w:r>
        <w:t>citing</w:t>
      </w:r>
      <w:r>
        <w:rPr>
          <w:spacing w:val="-2"/>
        </w:rPr>
        <w:t xml:space="preserve"> </w:t>
      </w:r>
      <w:r>
        <w:t>and</w:t>
      </w:r>
      <w:r>
        <w:rPr>
          <w:spacing w:val="-2"/>
        </w:rPr>
        <w:t xml:space="preserve"> </w:t>
      </w:r>
      <w:r>
        <w:t>synthesizing</w:t>
      </w:r>
      <w:r>
        <w:rPr>
          <w:spacing w:val="-2"/>
        </w:rPr>
        <w:t xml:space="preserve"> </w:t>
      </w:r>
      <w:r>
        <w:t>information</w:t>
      </w:r>
      <w:r>
        <w:rPr>
          <w:spacing w:val="-2"/>
        </w:rPr>
        <w:t xml:space="preserve"> </w:t>
      </w:r>
      <w:r>
        <w:t>from</w:t>
      </w:r>
      <w:r>
        <w:rPr>
          <w:spacing w:val="-2"/>
        </w:rPr>
        <w:t xml:space="preserve"> </w:t>
      </w:r>
      <w:r>
        <w:t>the</w:t>
      </w:r>
      <w:r>
        <w:rPr>
          <w:spacing w:val="-3"/>
        </w:rPr>
        <w:t xml:space="preserve"> </w:t>
      </w:r>
      <w:r>
        <w:t>related</w:t>
      </w:r>
      <w:r>
        <w:rPr>
          <w:spacing w:val="-2"/>
        </w:rPr>
        <w:t xml:space="preserve"> </w:t>
      </w:r>
      <w:r>
        <w:t>literature,</w:t>
      </w:r>
      <w:r>
        <w:rPr>
          <w:spacing w:val="-2"/>
        </w:rPr>
        <w:t xml:space="preserve"> </w:t>
      </w:r>
      <w:r>
        <w:t>you</w:t>
      </w:r>
      <w:r>
        <w:rPr>
          <w:spacing w:val="-2"/>
        </w:rPr>
        <w:t xml:space="preserve"> </w:t>
      </w:r>
      <w:r>
        <w:t>should specify the form and content of each group session, stating your objectives for each.</w:t>
      </w:r>
    </w:p>
    <w:p w14:paraId="56DD8404" w14:textId="77777777" w:rsidR="00502E7C" w:rsidRDefault="00190B4D">
      <w:pPr>
        <w:pStyle w:val="BodyText"/>
        <w:spacing w:before="1"/>
        <w:ind w:left="1780" w:right="1260"/>
        <w:jc w:val="both"/>
      </w:pPr>
      <w:r>
        <w:t>Include</w:t>
      </w:r>
      <w:r>
        <w:rPr>
          <w:spacing w:val="-5"/>
        </w:rPr>
        <w:t xml:space="preserve"> </w:t>
      </w:r>
      <w:r>
        <w:t>your</w:t>
      </w:r>
      <w:r>
        <w:rPr>
          <w:spacing w:val="-6"/>
        </w:rPr>
        <w:t xml:space="preserve"> </w:t>
      </w:r>
      <w:r>
        <w:t>selection</w:t>
      </w:r>
      <w:r>
        <w:rPr>
          <w:spacing w:val="-4"/>
        </w:rPr>
        <w:t xml:space="preserve"> </w:t>
      </w:r>
      <w:r>
        <w:t>procedure</w:t>
      </w:r>
      <w:r>
        <w:rPr>
          <w:spacing w:val="-4"/>
        </w:rPr>
        <w:t xml:space="preserve"> </w:t>
      </w:r>
      <w:r>
        <w:t>and</w:t>
      </w:r>
      <w:r>
        <w:rPr>
          <w:spacing w:val="-4"/>
        </w:rPr>
        <w:t xml:space="preserve"> </w:t>
      </w:r>
      <w:r>
        <w:t>screening</w:t>
      </w:r>
      <w:r>
        <w:rPr>
          <w:spacing w:val="-5"/>
        </w:rPr>
        <w:t xml:space="preserve"> </w:t>
      </w:r>
      <w:r>
        <w:t>techniques.</w:t>
      </w:r>
      <w:r>
        <w:rPr>
          <w:spacing w:val="-4"/>
        </w:rPr>
        <w:t xml:space="preserve"> </w:t>
      </w:r>
      <w:r>
        <w:t>Identify</w:t>
      </w:r>
      <w:r>
        <w:rPr>
          <w:spacing w:val="-5"/>
        </w:rPr>
        <w:t xml:space="preserve"> </w:t>
      </w:r>
      <w:r>
        <w:t>the</w:t>
      </w:r>
      <w:r>
        <w:rPr>
          <w:spacing w:val="-6"/>
        </w:rPr>
        <w:t xml:space="preserve"> </w:t>
      </w:r>
      <w:r>
        <w:t>session(s)</w:t>
      </w:r>
      <w:r>
        <w:rPr>
          <w:spacing w:val="-6"/>
        </w:rPr>
        <w:t xml:space="preserve"> </w:t>
      </w:r>
      <w:r>
        <w:t>when individual</w:t>
      </w:r>
      <w:r>
        <w:rPr>
          <w:spacing w:val="-1"/>
        </w:rPr>
        <w:t xml:space="preserve"> </w:t>
      </w:r>
      <w:r>
        <w:t>education</w:t>
      </w:r>
      <w:r>
        <w:rPr>
          <w:spacing w:val="-1"/>
        </w:rPr>
        <w:t xml:space="preserve"> </w:t>
      </w:r>
      <w:r>
        <w:t>plans</w:t>
      </w:r>
      <w:r>
        <w:rPr>
          <w:spacing w:val="-1"/>
        </w:rPr>
        <w:t xml:space="preserve"> </w:t>
      </w:r>
      <w:r>
        <w:t>will</w:t>
      </w:r>
      <w:r>
        <w:rPr>
          <w:spacing w:val="-1"/>
        </w:rPr>
        <w:t xml:space="preserve"> </w:t>
      </w:r>
      <w:r>
        <w:t>be</w:t>
      </w:r>
      <w:r>
        <w:rPr>
          <w:spacing w:val="-2"/>
        </w:rPr>
        <w:t xml:space="preserve"> </w:t>
      </w:r>
      <w:r>
        <w:t>identified</w:t>
      </w:r>
      <w:r>
        <w:rPr>
          <w:spacing w:val="-1"/>
        </w:rPr>
        <w:t xml:space="preserve"> </w:t>
      </w:r>
      <w:r>
        <w:t>for</w:t>
      </w:r>
      <w:r>
        <w:rPr>
          <w:spacing w:val="-3"/>
        </w:rPr>
        <w:t xml:space="preserve"> </w:t>
      </w:r>
      <w:r>
        <w:t>each</w:t>
      </w:r>
      <w:r>
        <w:rPr>
          <w:spacing w:val="-1"/>
        </w:rPr>
        <w:t xml:space="preserve"> </w:t>
      </w:r>
      <w:r>
        <w:t>member,</w:t>
      </w:r>
      <w:r>
        <w:rPr>
          <w:spacing w:val="-1"/>
        </w:rPr>
        <w:t xml:space="preserve"> </w:t>
      </w:r>
      <w:r>
        <w:t>and</w:t>
      </w:r>
      <w:r>
        <w:rPr>
          <w:spacing w:val="-1"/>
        </w:rPr>
        <w:t xml:space="preserve"> </w:t>
      </w:r>
      <w:r>
        <w:t>the</w:t>
      </w:r>
      <w:r>
        <w:rPr>
          <w:spacing w:val="-2"/>
        </w:rPr>
        <w:t xml:space="preserve"> </w:t>
      </w:r>
      <w:r>
        <w:t>opportunities</w:t>
      </w:r>
      <w:r>
        <w:rPr>
          <w:spacing w:val="-1"/>
        </w:rPr>
        <w:t xml:space="preserve"> </w:t>
      </w:r>
      <w:r>
        <w:t>for subsequent follow-up on each member’s progress.</w:t>
      </w:r>
    </w:p>
    <w:p w14:paraId="296FEF7D" w14:textId="77777777" w:rsidR="00502E7C" w:rsidRDefault="00502E7C">
      <w:pPr>
        <w:pStyle w:val="BodyText"/>
        <w:spacing w:before="11"/>
        <w:rPr>
          <w:sz w:val="23"/>
        </w:rPr>
      </w:pPr>
    </w:p>
    <w:p w14:paraId="4B43909F" w14:textId="77777777" w:rsidR="00502E7C" w:rsidRDefault="00190B4D">
      <w:pPr>
        <w:pStyle w:val="BodyText"/>
        <w:ind w:left="1780" w:right="1093"/>
      </w:pPr>
      <w:r>
        <w:t>Your</w:t>
      </w:r>
      <w:r>
        <w:rPr>
          <w:spacing w:val="-6"/>
        </w:rPr>
        <w:t xml:space="preserve"> </w:t>
      </w:r>
      <w:r>
        <w:t>paper</w:t>
      </w:r>
      <w:r>
        <w:rPr>
          <w:spacing w:val="-4"/>
        </w:rPr>
        <w:t xml:space="preserve"> </w:t>
      </w:r>
      <w:r>
        <w:t>should</w:t>
      </w:r>
      <w:r>
        <w:rPr>
          <w:spacing w:val="-4"/>
        </w:rPr>
        <w:t xml:space="preserve"> </w:t>
      </w:r>
      <w:r>
        <w:t>address</w:t>
      </w:r>
      <w:r>
        <w:rPr>
          <w:spacing w:val="-3"/>
        </w:rPr>
        <w:t xml:space="preserve"> </w:t>
      </w:r>
      <w:r>
        <w:t>a</w:t>
      </w:r>
      <w:r>
        <w:rPr>
          <w:spacing w:val="-3"/>
        </w:rPr>
        <w:t xml:space="preserve"> </w:t>
      </w:r>
      <w:r>
        <w:rPr>
          <w:i/>
        </w:rPr>
        <w:t>group</w:t>
      </w:r>
      <w:r>
        <w:rPr>
          <w:i/>
          <w:spacing w:val="-3"/>
        </w:rPr>
        <w:t xml:space="preserve"> </w:t>
      </w:r>
      <w:r>
        <w:rPr>
          <w:i/>
        </w:rPr>
        <w:t>counseling</w:t>
      </w:r>
      <w:r>
        <w:rPr>
          <w:i/>
          <w:spacing w:val="-3"/>
        </w:rPr>
        <w:t xml:space="preserve"> </w:t>
      </w:r>
      <w:r>
        <w:t>application,</w:t>
      </w:r>
      <w:r>
        <w:rPr>
          <w:spacing w:val="-3"/>
        </w:rPr>
        <w:t xml:space="preserve"> </w:t>
      </w:r>
      <w:r>
        <w:t>not</w:t>
      </w:r>
      <w:r>
        <w:rPr>
          <w:spacing w:val="-3"/>
        </w:rPr>
        <w:t xml:space="preserve"> </w:t>
      </w:r>
      <w:r>
        <w:t>a</w:t>
      </w:r>
      <w:r>
        <w:rPr>
          <w:spacing w:val="-3"/>
        </w:rPr>
        <w:t xml:space="preserve"> </w:t>
      </w:r>
      <w:r>
        <w:t>group</w:t>
      </w:r>
      <w:r>
        <w:rPr>
          <w:spacing w:val="-3"/>
        </w:rPr>
        <w:t xml:space="preserve"> </w:t>
      </w:r>
      <w:r>
        <w:t>guidance</w:t>
      </w:r>
      <w:r>
        <w:rPr>
          <w:spacing w:val="-4"/>
        </w:rPr>
        <w:t xml:space="preserve"> </w:t>
      </w:r>
      <w:r>
        <w:t>or</w:t>
      </w:r>
      <w:r>
        <w:rPr>
          <w:spacing w:val="-3"/>
        </w:rPr>
        <w:t xml:space="preserve"> </w:t>
      </w:r>
      <w:r>
        <w:t xml:space="preserve">group psychotherapy situation. It would be practical to identify a group you might actually lead in your practicum or internship field placement. </w:t>
      </w:r>
      <w:r>
        <w:rPr>
          <w:i/>
        </w:rPr>
        <w:t xml:space="preserve">Do not </w:t>
      </w:r>
      <w:r>
        <w:t>choose a suicide prevention</w:t>
      </w:r>
      <w:r>
        <w:rPr>
          <w:spacing w:val="40"/>
        </w:rPr>
        <w:t xml:space="preserve"> </w:t>
      </w:r>
      <w:r>
        <w:t>group for your first attempt. Also avoid groups composed of all the children teachers are most happy to have absent. These “at-risk” groups of students are worthy of counseling, but frequently involve mislabeling or dual diagnoses. An example of a group paper is available in D2L. Please recognize the example does not exactly align with all the expectations of the assignment. Hence, that is why it is just an example. See Appendix A for outline. See rubric below.</w:t>
      </w:r>
    </w:p>
    <w:p w14:paraId="7194DBDC" w14:textId="77777777" w:rsidR="00502E7C" w:rsidRDefault="00502E7C">
      <w:pPr>
        <w:pStyle w:val="BodyText"/>
        <w:spacing w:before="1"/>
      </w:pPr>
    </w:p>
    <w:p w14:paraId="31655798" w14:textId="77777777" w:rsidR="00502E7C" w:rsidRDefault="00190B4D">
      <w:pPr>
        <w:pStyle w:val="BodyText"/>
        <w:ind w:left="1780" w:right="1167"/>
        <w:jc w:val="both"/>
      </w:pPr>
      <w:r>
        <w:t>The</w:t>
      </w:r>
      <w:r>
        <w:rPr>
          <w:spacing w:val="-2"/>
        </w:rPr>
        <w:t xml:space="preserve"> </w:t>
      </w:r>
      <w:r>
        <w:t>group paper will be presented to the class at the</w:t>
      </w:r>
      <w:r>
        <w:rPr>
          <w:spacing w:val="-1"/>
        </w:rPr>
        <w:t xml:space="preserve"> </w:t>
      </w:r>
      <w:r>
        <w:t>end of</w:t>
      </w:r>
      <w:r>
        <w:rPr>
          <w:spacing w:val="-1"/>
        </w:rPr>
        <w:t xml:space="preserve"> </w:t>
      </w:r>
      <w:r>
        <w:t>the semester. The</w:t>
      </w:r>
      <w:r>
        <w:rPr>
          <w:spacing w:val="-1"/>
        </w:rPr>
        <w:t xml:space="preserve"> </w:t>
      </w:r>
      <w:r>
        <w:t>purpose</w:t>
      </w:r>
      <w:r>
        <w:rPr>
          <w:spacing w:val="-1"/>
        </w:rPr>
        <w:t xml:space="preserve"> </w:t>
      </w:r>
      <w:r>
        <w:t>of the presentation is to demonstrate your</w:t>
      </w:r>
      <w:r>
        <w:rPr>
          <w:spacing w:val="-1"/>
        </w:rPr>
        <w:t xml:space="preserve"> </w:t>
      </w:r>
      <w:r>
        <w:t>knowledge of group processes and application in a</w:t>
      </w:r>
      <w:r>
        <w:rPr>
          <w:spacing w:val="-4"/>
        </w:rPr>
        <w:t xml:space="preserve"> </w:t>
      </w:r>
      <w:r>
        <w:t>presentation</w:t>
      </w:r>
      <w:r>
        <w:rPr>
          <w:spacing w:val="-3"/>
        </w:rPr>
        <w:t xml:space="preserve"> </w:t>
      </w:r>
      <w:r>
        <w:t>format.</w:t>
      </w:r>
      <w:r>
        <w:rPr>
          <w:spacing w:val="-3"/>
        </w:rPr>
        <w:t xml:space="preserve"> </w:t>
      </w:r>
      <w:r>
        <w:t>Students</w:t>
      </w:r>
      <w:r>
        <w:rPr>
          <w:spacing w:val="-4"/>
        </w:rPr>
        <w:t xml:space="preserve"> </w:t>
      </w:r>
      <w:r>
        <w:t>will</w:t>
      </w:r>
      <w:r>
        <w:rPr>
          <w:spacing w:val="-4"/>
        </w:rPr>
        <w:t xml:space="preserve"> </w:t>
      </w:r>
      <w:r>
        <w:t>have</w:t>
      </w:r>
      <w:r>
        <w:rPr>
          <w:spacing w:val="-6"/>
        </w:rPr>
        <w:t xml:space="preserve"> </w:t>
      </w:r>
      <w:r>
        <w:t>20</w:t>
      </w:r>
      <w:r>
        <w:rPr>
          <w:spacing w:val="-4"/>
        </w:rPr>
        <w:t xml:space="preserve"> </w:t>
      </w:r>
      <w:r>
        <w:t>minutes</w:t>
      </w:r>
      <w:r>
        <w:rPr>
          <w:spacing w:val="-4"/>
        </w:rPr>
        <w:t xml:space="preserve"> </w:t>
      </w:r>
      <w:r>
        <w:t>to</w:t>
      </w:r>
      <w:r>
        <w:rPr>
          <w:spacing w:val="-2"/>
        </w:rPr>
        <w:t xml:space="preserve"> </w:t>
      </w:r>
      <w:r>
        <w:t>present</w:t>
      </w:r>
      <w:r>
        <w:rPr>
          <w:spacing w:val="-3"/>
        </w:rPr>
        <w:t xml:space="preserve"> </w:t>
      </w:r>
      <w:r>
        <w:t>their</w:t>
      </w:r>
      <w:r>
        <w:rPr>
          <w:spacing w:val="-3"/>
        </w:rPr>
        <w:t xml:space="preserve"> </w:t>
      </w:r>
      <w:r>
        <w:t>group</w:t>
      </w:r>
      <w:r>
        <w:rPr>
          <w:spacing w:val="-1"/>
        </w:rPr>
        <w:t xml:space="preserve"> </w:t>
      </w:r>
      <w:r>
        <w:t>curriculum</w:t>
      </w:r>
      <w:r>
        <w:rPr>
          <w:spacing w:val="-3"/>
        </w:rPr>
        <w:t xml:space="preserve"> </w:t>
      </w:r>
      <w:r>
        <w:t>to the class.</w:t>
      </w:r>
    </w:p>
    <w:p w14:paraId="769D0D3C" w14:textId="77777777" w:rsidR="00502E7C" w:rsidRDefault="00502E7C">
      <w:pPr>
        <w:pStyle w:val="BodyText"/>
        <w:rPr>
          <w:sz w:val="26"/>
        </w:rPr>
      </w:pPr>
    </w:p>
    <w:p w14:paraId="54CD245A" w14:textId="77777777" w:rsidR="00502E7C" w:rsidRDefault="00502E7C">
      <w:pPr>
        <w:pStyle w:val="BodyText"/>
        <w:rPr>
          <w:sz w:val="22"/>
        </w:rPr>
      </w:pPr>
    </w:p>
    <w:p w14:paraId="1C3D01DF" w14:textId="77777777" w:rsidR="00502E7C" w:rsidRDefault="00190B4D">
      <w:pPr>
        <w:ind w:left="1958" w:right="1504"/>
        <w:jc w:val="center"/>
        <w:rPr>
          <w:b/>
        </w:rPr>
      </w:pPr>
      <w:r>
        <w:rPr>
          <w:b/>
          <w:sz w:val="24"/>
        </w:rPr>
        <w:t>Group</w:t>
      </w:r>
      <w:r>
        <w:rPr>
          <w:b/>
          <w:spacing w:val="-4"/>
          <w:sz w:val="24"/>
        </w:rPr>
        <w:t xml:space="preserve"> </w:t>
      </w:r>
      <w:r>
        <w:rPr>
          <w:b/>
          <w:sz w:val="24"/>
        </w:rPr>
        <w:t>Paper</w:t>
      </w:r>
      <w:r>
        <w:rPr>
          <w:b/>
          <w:spacing w:val="-10"/>
          <w:sz w:val="24"/>
        </w:rPr>
        <w:t xml:space="preserve"> </w:t>
      </w:r>
      <w:r>
        <w:rPr>
          <w:b/>
        </w:rPr>
        <w:t>&amp;</w:t>
      </w:r>
      <w:r>
        <w:rPr>
          <w:b/>
          <w:spacing w:val="-3"/>
        </w:rPr>
        <w:t xml:space="preserve"> </w:t>
      </w:r>
      <w:r>
        <w:rPr>
          <w:b/>
        </w:rPr>
        <w:t>Presentation</w:t>
      </w:r>
      <w:r>
        <w:rPr>
          <w:b/>
          <w:spacing w:val="-4"/>
        </w:rPr>
        <w:t xml:space="preserve"> </w:t>
      </w:r>
      <w:r>
        <w:rPr>
          <w:b/>
          <w:spacing w:val="-2"/>
        </w:rPr>
        <w:t>Rubric</w:t>
      </w:r>
    </w:p>
    <w:p w14:paraId="1231BE67" w14:textId="77777777" w:rsidR="00502E7C" w:rsidRDefault="00502E7C">
      <w:pPr>
        <w:pStyle w:val="BodyText"/>
        <w:spacing w:before="3"/>
        <w:rPr>
          <w:b/>
          <w:sz w:val="22"/>
        </w:rPr>
      </w:pPr>
    </w:p>
    <w:tbl>
      <w:tblPr>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97"/>
        <w:gridCol w:w="2775"/>
        <w:gridCol w:w="2655"/>
        <w:gridCol w:w="3512"/>
      </w:tblGrid>
      <w:tr w:rsidR="00502E7C" w14:paraId="3BBAC600" w14:textId="77777777">
        <w:trPr>
          <w:trHeight w:val="830"/>
        </w:trPr>
        <w:tc>
          <w:tcPr>
            <w:tcW w:w="1997" w:type="dxa"/>
          </w:tcPr>
          <w:p w14:paraId="36FEB5B0" w14:textId="77777777" w:rsidR="00502E7C" w:rsidRDefault="00502E7C">
            <w:pPr>
              <w:pStyle w:val="TableParagraph"/>
              <w:ind w:left="0"/>
            </w:pPr>
          </w:p>
        </w:tc>
        <w:tc>
          <w:tcPr>
            <w:tcW w:w="2775" w:type="dxa"/>
          </w:tcPr>
          <w:p w14:paraId="678874A9" w14:textId="77777777" w:rsidR="00502E7C" w:rsidRDefault="00190B4D">
            <w:pPr>
              <w:pStyle w:val="TableParagraph"/>
              <w:ind w:left="468" w:right="461"/>
              <w:jc w:val="center"/>
              <w:rPr>
                <w:rFonts w:ascii="Arial" w:hAnsi="Arial"/>
              </w:rPr>
            </w:pPr>
            <w:r>
              <w:rPr>
                <w:rFonts w:ascii="Arial" w:hAnsi="Arial"/>
              </w:rPr>
              <w:t>1</w:t>
            </w:r>
            <w:r>
              <w:rPr>
                <w:rFonts w:ascii="Arial" w:hAnsi="Arial"/>
                <w:spacing w:val="-9"/>
              </w:rPr>
              <w:t xml:space="preserve"> </w:t>
            </w:r>
            <w:r>
              <w:rPr>
                <w:rFonts w:ascii="Arial" w:hAnsi="Arial"/>
              </w:rPr>
              <w:t>–</w:t>
            </w:r>
            <w:r>
              <w:rPr>
                <w:rFonts w:ascii="Arial" w:hAnsi="Arial"/>
                <w:spacing w:val="-9"/>
              </w:rPr>
              <w:t xml:space="preserve"> </w:t>
            </w:r>
            <w:r>
              <w:rPr>
                <w:rFonts w:ascii="Arial" w:hAnsi="Arial"/>
              </w:rPr>
              <w:t>Does</w:t>
            </w:r>
            <w:r>
              <w:rPr>
                <w:rFonts w:ascii="Arial" w:hAnsi="Arial"/>
                <w:spacing w:val="-11"/>
              </w:rPr>
              <w:t xml:space="preserve"> </w:t>
            </w:r>
            <w:r>
              <w:rPr>
                <w:rFonts w:ascii="Arial" w:hAnsi="Arial"/>
              </w:rPr>
              <w:t>Not</w:t>
            </w:r>
            <w:r>
              <w:rPr>
                <w:rFonts w:ascii="Arial" w:hAnsi="Arial"/>
                <w:spacing w:val="-10"/>
              </w:rPr>
              <w:t xml:space="preserve"> </w:t>
            </w:r>
            <w:r>
              <w:rPr>
                <w:rFonts w:ascii="Arial" w:hAnsi="Arial"/>
              </w:rPr>
              <w:t xml:space="preserve">Meet </w:t>
            </w:r>
            <w:r>
              <w:rPr>
                <w:rFonts w:ascii="Arial" w:hAnsi="Arial"/>
                <w:spacing w:val="-2"/>
              </w:rPr>
              <w:t>Expectations</w:t>
            </w:r>
          </w:p>
          <w:p w14:paraId="597563E2" w14:textId="77777777" w:rsidR="00502E7C" w:rsidRDefault="00190B4D">
            <w:pPr>
              <w:pStyle w:val="TableParagraph"/>
              <w:ind w:left="468" w:right="459"/>
              <w:jc w:val="center"/>
              <w:rPr>
                <w:rFonts w:ascii="Arial" w:hAnsi="Arial"/>
              </w:rPr>
            </w:pPr>
            <w:r>
              <w:rPr>
                <w:rFonts w:ascii="Arial" w:hAnsi="Arial"/>
              </w:rPr>
              <w:t>(0</w:t>
            </w:r>
            <w:r>
              <w:rPr>
                <w:rFonts w:ascii="Arial" w:hAnsi="Arial"/>
                <w:spacing w:val="1"/>
              </w:rPr>
              <w:t xml:space="preserve"> </w:t>
            </w:r>
            <w:r>
              <w:rPr>
                <w:rFonts w:ascii="Arial" w:hAnsi="Arial"/>
              </w:rPr>
              <w:t>–</w:t>
            </w:r>
            <w:r>
              <w:rPr>
                <w:rFonts w:ascii="Arial" w:hAnsi="Arial"/>
                <w:spacing w:val="-2"/>
              </w:rPr>
              <w:t xml:space="preserve"> </w:t>
            </w:r>
            <w:r>
              <w:rPr>
                <w:rFonts w:ascii="Arial" w:hAnsi="Arial"/>
              </w:rPr>
              <w:t>7.9</w:t>
            </w:r>
            <w:r>
              <w:rPr>
                <w:rFonts w:ascii="Arial" w:hAnsi="Arial"/>
                <w:spacing w:val="-2"/>
              </w:rPr>
              <w:t xml:space="preserve"> points)</w:t>
            </w:r>
          </w:p>
        </w:tc>
        <w:tc>
          <w:tcPr>
            <w:tcW w:w="2655" w:type="dxa"/>
          </w:tcPr>
          <w:p w14:paraId="71859400" w14:textId="77777777" w:rsidR="00502E7C" w:rsidRDefault="00190B4D">
            <w:pPr>
              <w:pStyle w:val="TableParagraph"/>
              <w:ind w:left="592" w:right="114" w:hanging="411"/>
              <w:rPr>
                <w:rFonts w:ascii="Arial" w:hAnsi="Arial"/>
              </w:rPr>
            </w:pPr>
            <w:r>
              <w:rPr>
                <w:rFonts w:ascii="Arial" w:hAnsi="Arial"/>
              </w:rPr>
              <w:t>2</w:t>
            </w:r>
            <w:r>
              <w:rPr>
                <w:rFonts w:ascii="Arial" w:hAnsi="Arial"/>
                <w:spacing w:val="-11"/>
              </w:rPr>
              <w:t xml:space="preserve"> </w:t>
            </w:r>
            <w:r>
              <w:rPr>
                <w:rFonts w:ascii="Arial" w:hAnsi="Arial"/>
              </w:rPr>
              <w:t>–</w:t>
            </w:r>
            <w:r>
              <w:rPr>
                <w:rFonts w:ascii="Arial" w:hAnsi="Arial"/>
                <w:spacing w:val="-12"/>
              </w:rPr>
              <w:t xml:space="preserve"> </w:t>
            </w:r>
            <w:r>
              <w:rPr>
                <w:rFonts w:ascii="Arial" w:hAnsi="Arial"/>
              </w:rPr>
              <w:t>Meets</w:t>
            </w:r>
            <w:r>
              <w:rPr>
                <w:rFonts w:ascii="Arial" w:hAnsi="Arial"/>
                <w:spacing w:val="-12"/>
              </w:rPr>
              <w:t xml:space="preserve"> </w:t>
            </w:r>
            <w:r>
              <w:rPr>
                <w:rFonts w:ascii="Arial" w:hAnsi="Arial"/>
              </w:rPr>
              <w:t>Expectations (8 – 8.9 points)</w:t>
            </w:r>
          </w:p>
        </w:tc>
        <w:tc>
          <w:tcPr>
            <w:tcW w:w="3512" w:type="dxa"/>
          </w:tcPr>
          <w:p w14:paraId="2EAA10E7" w14:textId="77777777" w:rsidR="00502E7C" w:rsidRDefault="00190B4D">
            <w:pPr>
              <w:pStyle w:val="TableParagraph"/>
              <w:ind w:left="1075" w:right="346" w:hanging="589"/>
              <w:rPr>
                <w:rFonts w:ascii="Arial" w:hAnsi="Arial"/>
              </w:rPr>
            </w:pPr>
            <w:r>
              <w:rPr>
                <w:rFonts w:ascii="Arial" w:hAnsi="Arial"/>
              </w:rPr>
              <w:t>3</w:t>
            </w:r>
            <w:r>
              <w:rPr>
                <w:rFonts w:ascii="Arial" w:hAnsi="Arial"/>
                <w:spacing w:val="-12"/>
              </w:rPr>
              <w:t xml:space="preserve"> </w:t>
            </w:r>
            <w:r>
              <w:rPr>
                <w:rFonts w:ascii="Arial" w:hAnsi="Arial"/>
              </w:rPr>
              <w:t>–</w:t>
            </w:r>
            <w:r>
              <w:rPr>
                <w:rFonts w:ascii="Arial" w:hAnsi="Arial"/>
                <w:spacing w:val="-12"/>
              </w:rPr>
              <w:t xml:space="preserve"> </w:t>
            </w:r>
            <w:r>
              <w:rPr>
                <w:rFonts w:ascii="Arial" w:hAnsi="Arial"/>
              </w:rPr>
              <w:t>Exceeds</w:t>
            </w:r>
            <w:r>
              <w:rPr>
                <w:rFonts w:ascii="Arial" w:hAnsi="Arial"/>
                <w:spacing w:val="-14"/>
              </w:rPr>
              <w:t xml:space="preserve"> </w:t>
            </w:r>
            <w:r>
              <w:rPr>
                <w:rFonts w:ascii="Arial" w:hAnsi="Arial"/>
              </w:rPr>
              <w:t>Expectations (9 - 10 points)</w:t>
            </w:r>
          </w:p>
        </w:tc>
      </w:tr>
      <w:tr w:rsidR="00502E7C" w14:paraId="374CE363" w14:textId="77777777">
        <w:trPr>
          <w:trHeight w:val="256"/>
        </w:trPr>
        <w:tc>
          <w:tcPr>
            <w:tcW w:w="1997" w:type="dxa"/>
            <w:tcBorders>
              <w:bottom w:val="nil"/>
            </w:tcBorders>
          </w:tcPr>
          <w:p w14:paraId="7F2366CD" w14:textId="77777777" w:rsidR="00502E7C" w:rsidRDefault="00190B4D">
            <w:pPr>
              <w:pStyle w:val="TableParagraph"/>
              <w:spacing w:line="237" w:lineRule="exact"/>
              <w:ind w:left="170"/>
            </w:pPr>
            <w:r>
              <w:t>Literature</w:t>
            </w:r>
            <w:r>
              <w:rPr>
                <w:spacing w:val="-7"/>
              </w:rPr>
              <w:t xml:space="preserve"> </w:t>
            </w:r>
            <w:r>
              <w:rPr>
                <w:spacing w:val="-2"/>
              </w:rPr>
              <w:t>Review</w:t>
            </w:r>
          </w:p>
        </w:tc>
        <w:tc>
          <w:tcPr>
            <w:tcW w:w="2775" w:type="dxa"/>
            <w:tcBorders>
              <w:bottom w:val="nil"/>
            </w:tcBorders>
          </w:tcPr>
          <w:p w14:paraId="6911792A" w14:textId="77777777" w:rsidR="00502E7C" w:rsidRDefault="00190B4D">
            <w:pPr>
              <w:pStyle w:val="TableParagraph"/>
              <w:spacing w:line="237" w:lineRule="exact"/>
            </w:pPr>
            <w:r>
              <w:t>Demonstrates</w:t>
            </w:r>
            <w:r>
              <w:rPr>
                <w:spacing w:val="-4"/>
              </w:rPr>
              <w:t xml:space="preserve"> </w:t>
            </w:r>
            <w:r>
              <w:t>a</w:t>
            </w:r>
            <w:r>
              <w:rPr>
                <w:spacing w:val="-4"/>
              </w:rPr>
              <w:t xml:space="preserve"> </w:t>
            </w:r>
            <w:r>
              <w:t>lack</w:t>
            </w:r>
            <w:r>
              <w:rPr>
                <w:spacing w:val="-3"/>
              </w:rPr>
              <w:t xml:space="preserve"> </w:t>
            </w:r>
            <w:r>
              <w:rPr>
                <w:spacing w:val="-5"/>
              </w:rPr>
              <w:t>of</w:t>
            </w:r>
          </w:p>
        </w:tc>
        <w:tc>
          <w:tcPr>
            <w:tcW w:w="2655" w:type="dxa"/>
            <w:tcBorders>
              <w:bottom w:val="nil"/>
            </w:tcBorders>
          </w:tcPr>
          <w:p w14:paraId="3D3B49DE" w14:textId="77777777" w:rsidR="00502E7C" w:rsidRDefault="00190B4D">
            <w:pPr>
              <w:pStyle w:val="TableParagraph"/>
              <w:spacing w:line="237" w:lineRule="exact"/>
            </w:pPr>
            <w:r>
              <w:t>Demonstrates</w:t>
            </w:r>
            <w:r>
              <w:rPr>
                <w:spacing w:val="-7"/>
              </w:rPr>
              <w:t xml:space="preserve"> </w:t>
            </w:r>
            <w:r>
              <w:rPr>
                <w:spacing w:val="-2"/>
              </w:rPr>
              <w:t>knowledge</w:t>
            </w:r>
          </w:p>
        </w:tc>
        <w:tc>
          <w:tcPr>
            <w:tcW w:w="3512" w:type="dxa"/>
            <w:tcBorders>
              <w:bottom w:val="nil"/>
            </w:tcBorders>
          </w:tcPr>
          <w:p w14:paraId="21EE2514" w14:textId="77777777" w:rsidR="00502E7C" w:rsidRDefault="00190B4D">
            <w:pPr>
              <w:pStyle w:val="TableParagraph"/>
              <w:spacing w:line="237" w:lineRule="exact"/>
            </w:pPr>
            <w:r>
              <w:t>Demonstrates</w:t>
            </w:r>
            <w:r>
              <w:rPr>
                <w:spacing w:val="-7"/>
              </w:rPr>
              <w:t xml:space="preserve"> </w:t>
            </w:r>
            <w:r>
              <w:rPr>
                <w:spacing w:val="-2"/>
              </w:rPr>
              <w:t>exceptional</w:t>
            </w:r>
          </w:p>
        </w:tc>
      </w:tr>
      <w:tr w:rsidR="00502E7C" w14:paraId="555E9B06" w14:textId="77777777">
        <w:trPr>
          <w:trHeight w:val="253"/>
        </w:trPr>
        <w:tc>
          <w:tcPr>
            <w:tcW w:w="1997" w:type="dxa"/>
            <w:tcBorders>
              <w:top w:val="nil"/>
              <w:bottom w:val="nil"/>
            </w:tcBorders>
          </w:tcPr>
          <w:p w14:paraId="11349B45" w14:textId="77777777" w:rsidR="00502E7C" w:rsidRDefault="00190B4D">
            <w:pPr>
              <w:pStyle w:val="TableParagraph"/>
              <w:spacing w:line="233" w:lineRule="exact"/>
            </w:pPr>
            <w:r>
              <w:t xml:space="preserve">(10 </w:t>
            </w:r>
            <w:r>
              <w:rPr>
                <w:spacing w:val="-2"/>
              </w:rPr>
              <w:t>points)</w:t>
            </w:r>
          </w:p>
        </w:tc>
        <w:tc>
          <w:tcPr>
            <w:tcW w:w="2775" w:type="dxa"/>
            <w:tcBorders>
              <w:top w:val="nil"/>
              <w:bottom w:val="nil"/>
            </w:tcBorders>
          </w:tcPr>
          <w:p w14:paraId="449BF9E6" w14:textId="77777777" w:rsidR="00502E7C" w:rsidRDefault="00190B4D">
            <w:pPr>
              <w:pStyle w:val="TableParagraph"/>
              <w:spacing w:line="233" w:lineRule="exact"/>
            </w:pPr>
            <w:r>
              <w:t>knowledge</w:t>
            </w:r>
            <w:r>
              <w:rPr>
                <w:spacing w:val="-3"/>
              </w:rPr>
              <w:t xml:space="preserve"> </w:t>
            </w:r>
            <w:r>
              <w:t>on</w:t>
            </w:r>
            <w:r>
              <w:rPr>
                <w:spacing w:val="-2"/>
              </w:rPr>
              <w:t xml:space="preserve"> </w:t>
            </w:r>
            <w:r>
              <w:t>how</w:t>
            </w:r>
            <w:r>
              <w:rPr>
                <w:spacing w:val="-2"/>
              </w:rPr>
              <w:t xml:space="preserve"> </w:t>
            </w:r>
            <w:r>
              <w:rPr>
                <w:spacing w:val="-5"/>
              </w:rPr>
              <w:t>to</w:t>
            </w:r>
          </w:p>
        </w:tc>
        <w:tc>
          <w:tcPr>
            <w:tcW w:w="2655" w:type="dxa"/>
            <w:tcBorders>
              <w:top w:val="nil"/>
              <w:bottom w:val="nil"/>
            </w:tcBorders>
          </w:tcPr>
          <w:p w14:paraId="45464F04" w14:textId="77777777" w:rsidR="00502E7C" w:rsidRDefault="00190B4D">
            <w:pPr>
              <w:pStyle w:val="TableParagraph"/>
              <w:spacing w:line="233" w:lineRule="exact"/>
            </w:pPr>
            <w:r>
              <w:t>on how</w:t>
            </w:r>
            <w:r>
              <w:rPr>
                <w:spacing w:val="-1"/>
              </w:rPr>
              <w:t xml:space="preserve"> </w:t>
            </w:r>
            <w:r>
              <w:t>to</w:t>
            </w:r>
            <w:r>
              <w:rPr>
                <w:spacing w:val="-3"/>
              </w:rPr>
              <w:t xml:space="preserve"> </w:t>
            </w:r>
            <w:r>
              <w:rPr>
                <w:spacing w:val="-2"/>
              </w:rPr>
              <w:t>appropriately</w:t>
            </w:r>
          </w:p>
        </w:tc>
        <w:tc>
          <w:tcPr>
            <w:tcW w:w="3512" w:type="dxa"/>
            <w:tcBorders>
              <w:top w:val="nil"/>
              <w:bottom w:val="nil"/>
            </w:tcBorders>
          </w:tcPr>
          <w:p w14:paraId="4C99130E" w14:textId="77777777" w:rsidR="00502E7C" w:rsidRDefault="00190B4D">
            <w:pPr>
              <w:pStyle w:val="TableParagraph"/>
              <w:spacing w:line="233" w:lineRule="exact"/>
            </w:pPr>
            <w:r>
              <w:t>knowledge</w:t>
            </w:r>
            <w:r>
              <w:rPr>
                <w:spacing w:val="-2"/>
              </w:rPr>
              <w:t xml:space="preserve"> </w:t>
            </w:r>
            <w:r>
              <w:t>on</w:t>
            </w:r>
            <w:r>
              <w:rPr>
                <w:spacing w:val="-2"/>
              </w:rPr>
              <w:t xml:space="preserve"> </w:t>
            </w:r>
            <w:r>
              <w:t>how</w:t>
            </w:r>
            <w:r>
              <w:rPr>
                <w:spacing w:val="-2"/>
              </w:rPr>
              <w:t xml:space="preserve"> </w:t>
            </w:r>
            <w:r>
              <w:t>to</w:t>
            </w:r>
            <w:r>
              <w:rPr>
                <w:spacing w:val="-4"/>
              </w:rPr>
              <w:t xml:space="preserve"> </w:t>
            </w:r>
            <w:r>
              <w:rPr>
                <w:spacing w:val="-2"/>
              </w:rPr>
              <w:t>appropriately</w:t>
            </w:r>
          </w:p>
        </w:tc>
      </w:tr>
      <w:tr w:rsidR="00502E7C" w14:paraId="55496CB1" w14:textId="77777777">
        <w:trPr>
          <w:trHeight w:val="251"/>
        </w:trPr>
        <w:tc>
          <w:tcPr>
            <w:tcW w:w="1997" w:type="dxa"/>
            <w:tcBorders>
              <w:top w:val="nil"/>
              <w:bottom w:val="nil"/>
            </w:tcBorders>
          </w:tcPr>
          <w:p w14:paraId="30D7AA69" w14:textId="77777777" w:rsidR="00502E7C" w:rsidRDefault="00502E7C">
            <w:pPr>
              <w:pStyle w:val="TableParagraph"/>
              <w:ind w:left="0"/>
              <w:rPr>
                <w:sz w:val="18"/>
              </w:rPr>
            </w:pPr>
          </w:p>
        </w:tc>
        <w:tc>
          <w:tcPr>
            <w:tcW w:w="2775" w:type="dxa"/>
            <w:tcBorders>
              <w:top w:val="nil"/>
              <w:bottom w:val="nil"/>
            </w:tcBorders>
          </w:tcPr>
          <w:p w14:paraId="2D81C2A5" w14:textId="77777777" w:rsidR="00502E7C" w:rsidRDefault="00190B4D">
            <w:pPr>
              <w:pStyle w:val="TableParagraph"/>
              <w:spacing w:line="232" w:lineRule="exact"/>
            </w:pPr>
            <w:r>
              <w:t>appropriately</w:t>
            </w:r>
            <w:r>
              <w:rPr>
                <w:spacing w:val="-8"/>
              </w:rPr>
              <w:t xml:space="preserve"> </w:t>
            </w:r>
            <w:r>
              <w:rPr>
                <w:spacing w:val="-2"/>
              </w:rPr>
              <w:t>summarize</w:t>
            </w:r>
          </w:p>
        </w:tc>
        <w:tc>
          <w:tcPr>
            <w:tcW w:w="2655" w:type="dxa"/>
            <w:tcBorders>
              <w:top w:val="nil"/>
              <w:bottom w:val="nil"/>
            </w:tcBorders>
          </w:tcPr>
          <w:p w14:paraId="0870FFF5" w14:textId="77777777" w:rsidR="00502E7C" w:rsidRDefault="00190B4D">
            <w:pPr>
              <w:pStyle w:val="TableParagraph"/>
              <w:spacing w:line="232" w:lineRule="exact"/>
            </w:pPr>
            <w:r>
              <w:t>summarize</w:t>
            </w:r>
            <w:r>
              <w:rPr>
                <w:spacing w:val="-4"/>
              </w:rPr>
              <w:t xml:space="preserve"> </w:t>
            </w:r>
            <w:r>
              <w:t>key</w:t>
            </w:r>
            <w:r>
              <w:rPr>
                <w:spacing w:val="-3"/>
              </w:rPr>
              <w:t xml:space="preserve"> </w:t>
            </w:r>
            <w:r>
              <w:rPr>
                <w:spacing w:val="-2"/>
              </w:rPr>
              <w:t>findings</w:t>
            </w:r>
          </w:p>
        </w:tc>
        <w:tc>
          <w:tcPr>
            <w:tcW w:w="3512" w:type="dxa"/>
            <w:tcBorders>
              <w:top w:val="nil"/>
              <w:bottom w:val="nil"/>
            </w:tcBorders>
          </w:tcPr>
          <w:p w14:paraId="65D22BD8" w14:textId="77777777" w:rsidR="00502E7C" w:rsidRDefault="00190B4D">
            <w:pPr>
              <w:pStyle w:val="TableParagraph"/>
              <w:tabs>
                <w:tab w:val="left" w:pos="1380"/>
              </w:tabs>
              <w:spacing w:line="232" w:lineRule="exact"/>
            </w:pPr>
            <w:r>
              <w:rPr>
                <w:spacing w:val="-2"/>
              </w:rPr>
              <w:t>summarize</w:t>
            </w:r>
            <w:r>
              <w:tab/>
              <w:t>key</w:t>
            </w:r>
            <w:r>
              <w:rPr>
                <w:spacing w:val="-5"/>
              </w:rPr>
              <w:t xml:space="preserve"> </w:t>
            </w:r>
            <w:r>
              <w:t>findings</w:t>
            </w:r>
            <w:r>
              <w:rPr>
                <w:spacing w:val="-4"/>
              </w:rPr>
              <w:t xml:space="preserve"> </w:t>
            </w:r>
            <w:r>
              <w:t>with</w:t>
            </w:r>
            <w:r>
              <w:rPr>
                <w:spacing w:val="-2"/>
              </w:rPr>
              <w:t xml:space="preserve"> </w:t>
            </w:r>
            <w:r>
              <w:rPr>
                <w:spacing w:val="-5"/>
              </w:rPr>
              <w:t>no</w:t>
            </w:r>
          </w:p>
        </w:tc>
      </w:tr>
      <w:tr w:rsidR="00502E7C" w14:paraId="5BDFCD22" w14:textId="77777777">
        <w:trPr>
          <w:trHeight w:val="253"/>
        </w:trPr>
        <w:tc>
          <w:tcPr>
            <w:tcW w:w="1997" w:type="dxa"/>
            <w:tcBorders>
              <w:top w:val="nil"/>
              <w:bottom w:val="nil"/>
            </w:tcBorders>
          </w:tcPr>
          <w:p w14:paraId="7196D064" w14:textId="77777777" w:rsidR="00502E7C" w:rsidRDefault="00502E7C">
            <w:pPr>
              <w:pStyle w:val="TableParagraph"/>
              <w:ind w:left="0"/>
              <w:rPr>
                <w:sz w:val="18"/>
              </w:rPr>
            </w:pPr>
          </w:p>
        </w:tc>
        <w:tc>
          <w:tcPr>
            <w:tcW w:w="2775" w:type="dxa"/>
            <w:tcBorders>
              <w:top w:val="nil"/>
              <w:bottom w:val="nil"/>
            </w:tcBorders>
          </w:tcPr>
          <w:p w14:paraId="56FCDFB6" w14:textId="77777777" w:rsidR="00502E7C" w:rsidRDefault="00190B4D">
            <w:pPr>
              <w:pStyle w:val="TableParagraph"/>
              <w:spacing w:line="233" w:lineRule="exact"/>
            </w:pPr>
            <w:r>
              <w:t>key</w:t>
            </w:r>
            <w:r>
              <w:rPr>
                <w:spacing w:val="-5"/>
              </w:rPr>
              <w:t xml:space="preserve"> </w:t>
            </w:r>
            <w:r>
              <w:t>findings.</w:t>
            </w:r>
            <w:r>
              <w:rPr>
                <w:spacing w:val="-2"/>
              </w:rPr>
              <w:t xml:space="preserve"> </w:t>
            </w:r>
            <w:r>
              <w:rPr>
                <w:spacing w:val="-4"/>
              </w:rPr>
              <w:t>Basic</w:t>
            </w:r>
          </w:p>
        </w:tc>
        <w:tc>
          <w:tcPr>
            <w:tcW w:w="2655" w:type="dxa"/>
            <w:tcBorders>
              <w:top w:val="nil"/>
              <w:bottom w:val="nil"/>
            </w:tcBorders>
          </w:tcPr>
          <w:p w14:paraId="57BC7BCF" w14:textId="77777777" w:rsidR="00502E7C" w:rsidRDefault="00190B4D">
            <w:pPr>
              <w:pStyle w:val="TableParagraph"/>
              <w:spacing w:line="233" w:lineRule="exact"/>
            </w:pPr>
            <w:r>
              <w:t>but</w:t>
            </w:r>
            <w:r>
              <w:rPr>
                <w:spacing w:val="-2"/>
              </w:rPr>
              <w:t xml:space="preserve"> </w:t>
            </w:r>
            <w:r>
              <w:t>omits</w:t>
            </w:r>
            <w:r>
              <w:rPr>
                <w:spacing w:val="-2"/>
              </w:rPr>
              <w:t xml:space="preserve"> </w:t>
            </w:r>
            <w:r>
              <w:t>one</w:t>
            </w:r>
            <w:r>
              <w:rPr>
                <w:spacing w:val="-2"/>
              </w:rPr>
              <w:t xml:space="preserve"> </w:t>
            </w:r>
            <w:r>
              <w:t>or</w:t>
            </w:r>
            <w:r>
              <w:rPr>
                <w:spacing w:val="-2"/>
              </w:rPr>
              <w:t xml:space="preserve"> </w:t>
            </w:r>
            <w:r>
              <w:t>two</w:t>
            </w:r>
            <w:r>
              <w:rPr>
                <w:spacing w:val="-2"/>
              </w:rPr>
              <w:t xml:space="preserve"> </w:t>
            </w:r>
            <w:r>
              <w:rPr>
                <w:spacing w:val="-5"/>
              </w:rPr>
              <w:t>key</w:t>
            </w:r>
          </w:p>
        </w:tc>
        <w:tc>
          <w:tcPr>
            <w:tcW w:w="3512" w:type="dxa"/>
            <w:tcBorders>
              <w:top w:val="nil"/>
              <w:bottom w:val="nil"/>
            </w:tcBorders>
          </w:tcPr>
          <w:p w14:paraId="503060F2" w14:textId="77777777" w:rsidR="00502E7C" w:rsidRDefault="00190B4D">
            <w:pPr>
              <w:pStyle w:val="TableParagraph"/>
              <w:spacing w:line="233" w:lineRule="exact"/>
            </w:pPr>
            <w:r>
              <w:t>missing</w:t>
            </w:r>
            <w:r>
              <w:rPr>
                <w:spacing w:val="-3"/>
              </w:rPr>
              <w:t xml:space="preserve"> </w:t>
            </w:r>
            <w:r>
              <w:t>key</w:t>
            </w:r>
            <w:r>
              <w:rPr>
                <w:spacing w:val="-4"/>
              </w:rPr>
              <w:t xml:space="preserve"> </w:t>
            </w:r>
            <w:r>
              <w:t>points.</w:t>
            </w:r>
            <w:r>
              <w:rPr>
                <w:spacing w:val="-3"/>
              </w:rPr>
              <w:t xml:space="preserve"> </w:t>
            </w:r>
            <w:r>
              <w:rPr>
                <w:spacing w:val="-2"/>
              </w:rPr>
              <w:t>Includes</w:t>
            </w:r>
          </w:p>
        </w:tc>
      </w:tr>
      <w:tr w:rsidR="00502E7C" w14:paraId="162F026B" w14:textId="77777777">
        <w:trPr>
          <w:trHeight w:val="253"/>
        </w:trPr>
        <w:tc>
          <w:tcPr>
            <w:tcW w:w="1997" w:type="dxa"/>
            <w:tcBorders>
              <w:top w:val="nil"/>
              <w:bottom w:val="nil"/>
            </w:tcBorders>
          </w:tcPr>
          <w:p w14:paraId="34FF1C98" w14:textId="77777777" w:rsidR="00502E7C" w:rsidRDefault="00502E7C">
            <w:pPr>
              <w:pStyle w:val="TableParagraph"/>
              <w:ind w:left="0"/>
              <w:rPr>
                <w:sz w:val="18"/>
              </w:rPr>
            </w:pPr>
          </w:p>
        </w:tc>
        <w:tc>
          <w:tcPr>
            <w:tcW w:w="2775" w:type="dxa"/>
            <w:tcBorders>
              <w:top w:val="nil"/>
              <w:bottom w:val="nil"/>
            </w:tcBorders>
          </w:tcPr>
          <w:p w14:paraId="7B438E3B" w14:textId="77777777" w:rsidR="00502E7C" w:rsidRDefault="00190B4D">
            <w:pPr>
              <w:pStyle w:val="TableParagraph"/>
              <w:spacing w:line="233" w:lineRule="exact"/>
            </w:pPr>
            <w:r>
              <w:t>information</w:t>
            </w:r>
            <w:r>
              <w:rPr>
                <w:spacing w:val="-10"/>
              </w:rPr>
              <w:t xml:space="preserve"> </w:t>
            </w:r>
            <w:r>
              <w:rPr>
                <w:spacing w:val="-2"/>
              </w:rPr>
              <w:t>missing</w:t>
            </w:r>
          </w:p>
        </w:tc>
        <w:tc>
          <w:tcPr>
            <w:tcW w:w="2655" w:type="dxa"/>
            <w:tcBorders>
              <w:top w:val="nil"/>
              <w:bottom w:val="nil"/>
            </w:tcBorders>
          </w:tcPr>
          <w:p w14:paraId="68E01438" w14:textId="77777777" w:rsidR="00502E7C" w:rsidRDefault="00190B4D">
            <w:pPr>
              <w:pStyle w:val="TableParagraph"/>
              <w:spacing w:line="233" w:lineRule="exact"/>
            </w:pPr>
            <w:r>
              <w:t>points.</w:t>
            </w:r>
            <w:r>
              <w:rPr>
                <w:spacing w:val="-4"/>
              </w:rPr>
              <w:t xml:space="preserve"> </w:t>
            </w:r>
            <w:r>
              <w:t>Includes</w:t>
            </w:r>
            <w:r>
              <w:rPr>
                <w:spacing w:val="-5"/>
              </w:rPr>
              <w:t xml:space="preserve"> </w:t>
            </w:r>
            <w:r>
              <w:rPr>
                <w:spacing w:val="-2"/>
              </w:rPr>
              <w:t>summary</w:t>
            </w:r>
          </w:p>
        </w:tc>
        <w:tc>
          <w:tcPr>
            <w:tcW w:w="3512" w:type="dxa"/>
            <w:tcBorders>
              <w:top w:val="nil"/>
              <w:bottom w:val="nil"/>
            </w:tcBorders>
          </w:tcPr>
          <w:p w14:paraId="5A0E9E92" w14:textId="77777777" w:rsidR="00502E7C" w:rsidRDefault="00190B4D">
            <w:pPr>
              <w:pStyle w:val="TableParagraph"/>
              <w:spacing w:line="233" w:lineRule="exact"/>
            </w:pPr>
            <w:r>
              <w:t>summary</w:t>
            </w:r>
            <w:r>
              <w:rPr>
                <w:spacing w:val="-3"/>
              </w:rPr>
              <w:t xml:space="preserve"> </w:t>
            </w:r>
            <w:r>
              <w:t>of</w:t>
            </w:r>
            <w:r>
              <w:rPr>
                <w:spacing w:val="-3"/>
              </w:rPr>
              <w:t xml:space="preserve"> </w:t>
            </w:r>
            <w:r>
              <w:t>basic</w:t>
            </w:r>
            <w:r>
              <w:rPr>
                <w:spacing w:val="-4"/>
              </w:rPr>
              <w:t xml:space="preserve"> </w:t>
            </w:r>
            <w:r>
              <w:rPr>
                <w:spacing w:val="-2"/>
              </w:rPr>
              <w:t>information,</w:t>
            </w:r>
          </w:p>
        </w:tc>
      </w:tr>
      <w:tr w:rsidR="00502E7C" w14:paraId="4DB3FB11" w14:textId="77777777">
        <w:trPr>
          <w:trHeight w:val="253"/>
        </w:trPr>
        <w:tc>
          <w:tcPr>
            <w:tcW w:w="1997" w:type="dxa"/>
            <w:tcBorders>
              <w:top w:val="nil"/>
              <w:bottom w:val="nil"/>
            </w:tcBorders>
          </w:tcPr>
          <w:p w14:paraId="6D072C0D" w14:textId="77777777" w:rsidR="00502E7C" w:rsidRDefault="00502E7C">
            <w:pPr>
              <w:pStyle w:val="TableParagraph"/>
              <w:ind w:left="0"/>
              <w:rPr>
                <w:sz w:val="18"/>
              </w:rPr>
            </w:pPr>
          </w:p>
        </w:tc>
        <w:tc>
          <w:tcPr>
            <w:tcW w:w="2775" w:type="dxa"/>
            <w:tcBorders>
              <w:top w:val="nil"/>
              <w:bottom w:val="nil"/>
            </w:tcBorders>
          </w:tcPr>
          <w:p w14:paraId="1D095A3F" w14:textId="77777777" w:rsidR="00502E7C" w:rsidRDefault="00190B4D">
            <w:pPr>
              <w:pStyle w:val="TableParagraph"/>
              <w:spacing w:line="233" w:lineRule="exact"/>
            </w:pPr>
            <w:r>
              <w:t>including</w:t>
            </w:r>
            <w:r>
              <w:rPr>
                <w:spacing w:val="-5"/>
              </w:rPr>
              <w:t xml:space="preserve"> </w:t>
            </w:r>
            <w:r>
              <w:t>statement</w:t>
            </w:r>
            <w:r>
              <w:rPr>
                <w:spacing w:val="-3"/>
              </w:rPr>
              <w:t xml:space="preserve"> </w:t>
            </w:r>
            <w:r>
              <w:t>of</w:t>
            </w:r>
            <w:r>
              <w:rPr>
                <w:spacing w:val="-5"/>
              </w:rPr>
              <w:t xml:space="preserve"> the</w:t>
            </w:r>
          </w:p>
        </w:tc>
        <w:tc>
          <w:tcPr>
            <w:tcW w:w="2655" w:type="dxa"/>
            <w:tcBorders>
              <w:top w:val="nil"/>
              <w:bottom w:val="nil"/>
            </w:tcBorders>
          </w:tcPr>
          <w:p w14:paraId="428A882A" w14:textId="77777777" w:rsidR="00502E7C" w:rsidRDefault="00190B4D">
            <w:pPr>
              <w:pStyle w:val="TableParagraph"/>
              <w:spacing w:line="233" w:lineRule="exact"/>
            </w:pPr>
            <w:r>
              <w:t>of</w:t>
            </w:r>
            <w:r>
              <w:rPr>
                <w:spacing w:val="-1"/>
              </w:rPr>
              <w:t xml:space="preserve"> </w:t>
            </w:r>
            <w:r>
              <w:t>basic</w:t>
            </w:r>
            <w:r>
              <w:rPr>
                <w:spacing w:val="-2"/>
              </w:rPr>
              <w:t xml:space="preserve"> information,</w:t>
            </w:r>
          </w:p>
        </w:tc>
        <w:tc>
          <w:tcPr>
            <w:tcW w:w="3512" w:type="dxa"/>
            <w:tcBorders>
              <w:top w:val="nil"/>
              <w:bottom w:val="nil"/>
            </w:tcBorders>
          </w:tcPr>
          <w:p w14:paraId="1CDAD63E" w14:textId="77777777" w:rsidR="00502E7C" w:rsidRDefault="00190B4D">
            <w:pPr>
              <w:pStyle w:val="TableParagraph"/>
              <w:spacing w:line="233" w:lineRule="exact"/>
            </w:pPr>
            <w:r>
              <w:t>statement</w:t>
            </w:r>
            <w:r>
              <w:rPr>
                <w:spacing w:val="-3"/>
              </w:rPr>
              <w:t xml:space="preserve"> </w:t>
            </w:r>
            <w:r>
              <w:t>of</w:t>
            </w:r>
            <w:r>
              <w:rPr>
                <w:spacing w:val="-4"/>
              </w:rPr>
              <w:t xml:space="preserve"> </w:t>
            </w:r>
            <w:r>
              <w:t>the</w:t>
            </w:r>
            <w:r>
              <w:rPr>
                <w:spacing w:val="-3"/>
              </w:rPr>
              <w:t xml:space="preserve"> </w:t>
            </w:r>
            <w:r>
              <w:t>problem,</w:t>
            </w:r>
            <w:r>
              <w:rPr>
                <w:spacing w:val="-3"/>
              </w:rPr>
              <w:t xml:space="preserve"> </w:t>
            </w:r>
            <w:r>
              <w:rPr>
                <w:spacing w:val="-5"/>
              </w:rPr>
              <w:t>key</w:t>
            </w:r>
          </w:p>
        </w:tc>
      </w:tr>
      <w:tr w:rsidR="00502E7C" w14:paraId="410E1850" w14:textId="77777777">
        <w:trPr>
          <w:trHeight w:val="253"/>
        </w:trPr>
        <w:tc>
          <w:tcPr>
            <w:tcW w:w="1997" w:type="dxa"/>
            <w:tcBorders>
              <w:top w:val="nil"/>
              <w:bottom w:val="nil"/>
            </w:tcBorders>
          </w:tcPr>
          <w:p w14:paraId="48A21919" w14:textId="77777777" w:rsidR="00502E7C" w:rsidRDefault="00502E7C">
            <w:pPr>
              <w:pStyle w:val="TableParagraph"/>
              <w:ind w:left="0"/>
              <w:rPr>
                <w:sz w:val="18"/>
              </w:rPr>
            </w:pPr>
          </w:p>
        </w:tc>
        <w:tc>
          <w:tcPr>
            <w:tcW w:w="2775" w:type="dxa"/>
            <w:tcBorders>
              <w:top w:val="nil"/>
              <w:bottom w:val="nil"/>
            </w:tcBorders>
          </w:tcPr>
          <w:p w14:paraId="5DBB3DAC" w14:textId="77777777" w:rsidR="00502E7C" w:rsidRDefault="00190B4D">
            <w:pPr>
              <w:pStyle w:val="TableParagraph"/>
              <w:spacing w:line="233" w:lineRule="exact"/>
            </w:pPr>
            <w:r>
              <w:t>problem,</w:t>
            </w:r>
            <w:r>
              <w:rPr>
                <w:spacing w:val="-4"/>
              </w:rPr>
              <w:t xml:space="preserve"> </w:t>
            </w:r>
            <w:r>
              <w:t>key</w:t>
            </w:r>
            <w:r>
              <w:rPr>
                <w:spacing w:val="-5"/>
              </w:rPr>
              <w:t xml:space="preserve"> </w:t>
            </w:r>
            <w:r>
              <w:t>elements</w:t>
            </w:r>
            <w:r>
              <w:rPr>
                <w:spacing w:val="-3"/>
              </w:rPr>
              <w:t xml:space="preserve"> </w:t>
            </w:r>
            <w:r>
              <w:rPr>
                <w:spacing w:val="-5"/>
              </w:rPr>
              <w:t>of</w:t>
            </w:r>
          </w:p>
        </w:tc>
        <w:tc>
          <w:tcPr>
            <w:tcW w:w="2655" w:type="dxa"/>
            <w:tcBorders>
              <w:top w:val="nil"/>
              <w:bottom w:val="nil"/>
            </w:tcBorders>
          </w:tcPr>
          <w:p w14:paraId="565C2F8B" w14:textId="77777777" w:rsidR="00502E7C" w:rsidRDefault="00190B4D">
            <w:pPr>
              <w:pStyle w:val="TableParagraph"/>
              <w:spacing w:line="233" w:lineRule="exact"/>
            </w:pPr>
            <w:r>
              <w:t>statement</w:t>
            </w:r>
            <w:r>
              <w:rPr>
                <w:spacing w:val="-2"/>
              </w:rPr>
              <w:t xml:space="preserve"> </w:t>
            </w:r>
            <w:r>
              <w:t>of</w:t>
            </w:r>
            <w:r>
              <w:rPr>
                <w:spacing w:val="-5"/>
              </w:rPr>
              <w:t xml:space="preserve"> </w:t>
            </w:r>
            <w:r>
              <w:t>the</w:t>
            </w:r>
            <w:r>
              <w:rPr>
                <w:spacing w:val="-2"/>
              </w:rPr>
              <w:t xml:space="preserve"> problem,</w:t>
            </w:r>
          </w:p>
        </w:tc>
        <w:tc>
          <w:tcPr>
            <w:tcW w:w="3512" w:type="dxa"/>
            <w:tcBorders>
              <w:top w:val="nil"/>
              <w:bottom w:val="nil"/>
            </w:tcBorders>
          </w:tcPr>
          <w:p w14:paraId="4CEB6E00" w14:textId="77777777" w:rsidR="00502E7C" w:rsidRDefault="00190B4D">
            <w:pPr>
              <w:pStyle w:val="TableParagraph"/>
              <w:spacing w:line="233" w:lineRule="exact"/>
            </w:pPr>
            <w:r>
              <w:t>elements</w:t>
            </w:r>
            <w:r>
              <w:rPr>
                <w:spacing w:val="-2"/>
              </w:rPr>
              <w:t xml:space="preserve"> </w:t>
            </w:r>
            <w:r>
              <w:t>of</w:t>
            </w:r>
            <w:r>
              <w:rPr>
                <w:spacing w:val="-4"/>
              </w:rPr>
              <w:t xml:space="preserve"> </w:t>
            </w:r>
            <w:r>
              <w:t>the</w:t>
            </w:r>
            <w:r>
              <w:rPr>
                <w:spacing w:val="-4"/>
              </w:rPr>
              <w:t xml:space="preserve"> </w:t>
            </w:r>
            <w:r>
              <w:t>topic,</w:t>
            </w:r>
            <w:r>
              <w:rPr>
                <w:spacing w:val="-1"/>
              </w:rPr>
              <w:t xml:space="preserve"> </w:t>
            </w:r>
            <w:r>
              <w:rPr>
                <w:spacing w:val="-2"/>
              </w:rPr>
              <w:t>Important</w:t>
            </w:r>
          </w:p>
        </w:tc>
      </w:tr>
      <w:tr w:rsidR="00502E7C" w14:paraId="23DED219" w14:textId="77777777">
        <w:trPr>
          <w:trHeight w:val="252"/>
        </w:trPr>
        <w:tc>
          <w:tcPr>
            <w:tcW w:w="1997" w:type="dxa"/>
            <w:tcBorders>
              <w:top w:val="nil"/>
              <w:bottom w:val="nil"/>
            </w:tcBorders>
          </w:tcPr>
          <w:p w14:paraId="6BD18F9B" w14:textId="77777777" w:rsidR="00502E7C" w:rsidRDefault="00502E7C">
            <w:pPr>
              <w:pStyle w:val="TableParagraph"/>
              <w:ind w:left="0"/>
              <w:rPr>
                <w:sz w:val="18"/>
              </w:rPr>
            </w:pPr>
          </w:p>
        </w:tc>
        <w:tc>
          <w:tcPr>
            <w:tcW w:w="2775" w:type="dxa"/>
            <w:tcBorders>
              <w:top w:val="nil"/>
              <w:bottom w:val="nil"/>
            </w:tcBorders>
          </w:tcPr>
          <w:p w14:paraId="112B72D6" w14:textId="77777777" w:rsidR="00502E7C" w:rsidRDefault="00190B4D">
            <w:pPr>
              <w:pStyle w:val="TableParagraph"/>
              <w:spacing w:line="232" w:lineRule="exact"/>
            </w:pPr>
            <w:r>
              <w:t>the</w:t>
            </w:r>
            <w:r>
              <w:rPr>
                <w:spacing w:val="-5"/>
              </w:rPr>
              <w:t xml:space="preserve"> </w:t>
            </w:r>
            <w:r>
              <w:t>topic,</w:t>
            </w:r>
            <w:r>
              <w:rPr>
                <w:spacing w:val="-3"/>
              </w:rPr>
              <w:t xml:space="preserve"> </w:t>
            </w:r>
            <w:r>
              <w:t>Important</w:t>
            </w:r>
            <w:r>
              <w:rPr>
                <w:spacing w:val="-4"/>
              </w:rPr>
              <w:t xml:space="preserve"> </w:t>
            </w:r>
            <w:r>
              <w:rPr>
                <w:spacing w:val="-2"/>
              </w:rPr>
              <w:t>issues</w:t>
            </w:r>
          </w:p>
        </w:tc>
        <w:tc>
          <w:tcPr>
            <w:tcW w:w="2655" w:type="dxa"/>
            <w:tcBorders>
              <w:top w:val="nil"/>
              <w:bottom w:val="nil"/>
            </w:tcBorders>
          </w:tcPr>
          <w:p w14:paraId="6C8D56D3" w14:textId="77777777" w:rsidR="00502E7C" w:rsidRDefault="00190B4D">
            <w:pPr>
              <w:pStyle w:val="TableParagraph"/>
              <w:spacing w:line="232" w:lineRule="exact"/>
            </w:pPr>
            <w:r>
              <w:t>key</w:t>
            </w:r>
            <w:r>
              <w:rPr>
                <w:spacing w:val="-3"/>
              </w:rPr>
              <w:t xml:space="preserve"> </w:t>
            </w:r>
            <w:r>
              <w:t>elements</w:t>
            </w:r>
            <w:r>
              <w:rPr>
                <w:spacing w:val="-3"/>
              </w:rPr>
              <w:t xml:space="preserve"> </w:t>
            </w:r>
            <w:r>
              <w:t>of</w:t>
            </w:r>
            <w:r>
              <w:rPr>
                <w:spacing w:val="-3"/>
              </w:rPr>
              <w:t xml:space="preserve"> </w:t>
            </w:r>
            <w:r>
              <w:t>the</w:t>
            </w:r>
            <w:r>
              <w:rPr>
                <w:spacing w:val="-2"/>
              </w:rPr>
              <w:t xml:space="preserve"> topic,</w:t>
            </w:r>
          </w:p>
        </w:tc>
        <w:tc>
          <w:tcPr>
            <w:tcW w:w="3512" w:type="dxa"/>
            <w:tcBorders>
              <w:top w:val="nil"/>
              <w:bottom w:val="nil"/>
            </w:tcBorders>
          </w:tcPr>
          <w:p w14:paraId="22D5ADCB" w14:textId="77777777" w:rsidR="00502E7C" w:rsidRDefault="00190B4D">
            <w:pPr>
              <w:pStyle w:val="TableParagraph"/>
              <w:spacing w:line="232" w:lineRule="exact"/>
            </w:pPr>
            <w:r>
              <w:t>issues</w:t>
            </w:r>
            <w:r>
              <w:rPr>
                <w:spacing w:val="-5"/>
              </w:rPr>
              <w:t xml:space="preserve"> </w:t>
            </w:r>
            <w:r>
              <w:t>faced,</w:t>
            </w:r>
            <w:r>
              <w:rPr>
                <w:spacing w:val="-3"/>
              </w:rPr>
              <w:t xml:space="preserve"> </w:t>
            </w:r>
            <w:r>
              <w:t>and</w:t>
            </w:r>
            <w:r>
              <w:rPr>
                <w:spacing w:val="-5"/>
              </w:rPr>
              <w:t xml:space="preserve"> </w:t>
            </w:r>
            <w:r>
              <w:t>discussion</w:t>
            </w:r>
            <w:r>
              <w:rPr>
                <w:spacing w:val="-5"/>
              </w:rPr>
              <w:t xml:space="preserve"> of</w:t>
            </w:r>
          </w:p>
        </w:tc>
      </w:tr>
      <w:tr w:rsidR="00502E7C" w14:paraId="0F2EF20C" w14:textId="77777777">
        <w:trPr>
          <w:trHeight w:val="253"/>
        </w:trPr>
        <w:tc>
          <w:tcPr>
            <w:tcW w:w="1997" w:type="dxa"/>
            <w:tcBorders>
              <w:top w:val="nil"/>
              <w:bottom w:val="nil"/>
            </w:tcBorders>
          </w:tcPr>
          <w:p w14:paraId="238601FE" w14:textId="77777777" w:rsidR="00502E7C" w:rsidRDefault="00502E7C">
            <w:pPr>
              <w:pStyle w:val="TableParagraph"/>
              <w:ind w:left="0"/>
              <w:rPr>
                <w:sz w:val="18"/>
              </w:rPr>
            </w:pPr>
          </w:p>
        </w:tc>
        <w:tc>
          <w:tcPr>
            <w:tcW w:w="2775" w:type="dxa"/>
            <w:tcBorders>
              <w:top w:val="nil"/>
              <w:bottom w:val="nil"/>
            </w:tcBorders>
          </w:tcPr>
          <w:p w14:paraId="6F94CCFC" w14:textId="77777777" w:rsidR="00502E7C" w:rsidRDefault="00190B4D">
            <w:pPr>
              <w:pStyle w:val="TableParagraph"/>
              <w:spacing w:line="233" w:lineRule="exact"/>
            </w:pPr>
            <w:r>
              <w:t>faced,</w:t>
            </w:r>
            <w:r>
              <w:rPr>
                <w:spacing w:val="-2"/>
              </w:rPr>
              <w:t xml:space="preserve"> </w:t>
            </w:r>
            <w:r>
              <w:t>and</w:t>
            </w:r>
            <w:r>
              <w:rPr>
                <w:spacing w:val="-4"/>
              </w:rPr>
              <w:t xml:space="preserve"> </w:t>
            </w:r>
            <w:r>
              <w:t>discussion</w:t>
            </w:r>
            <w:r>
              <w:rPr>
                <w:spacing w:val="-4"/>
              </w:rPr>
              <w:t xml:space="preserve"> </w:t>
            </w:r>
            <w:r>
              <w:rPr>
                <w:spacing w:val="-5"/>
              </w:rPr>
              <w:t>of</w:t>
            </w:r>
          </w:p>
        </w:tc>
        <w:tc>
          <w:tcPr>
            <w:tcW w:w="2655" w:type="dxa"/>
            <w:tcBorders>
              <w:top w:val="nil"/>
              <w:bottom w:val="nil"/>
            </w:tcBorders>
          </w:tcPr>
          <w:p w14:paraId="41BEF290" w14:textId="77777777" w:rsidR="00502E7C" w:rsidRDefault="00190B4D">
            <w:pPr>
              <w:pStyle w:val="TableParagraph"/>
              <w:spacing w:line="233" w:lineRule="exact"/>
            </w:pPr>
            <w:r>
              <w:t>Important</w:t>
            </w:r>
            <w:r>
              <w:rPr>
                <w:spacing w:val="-5"/>
              </w:rPr>
              <w:t xml:space="preserve"> </w:t>
            </w:r>
            <w:r>
              <w:t>issues</w:t>
            </w:r>
            <w:r>
              <w:rPr>
                <w:spacing w:val="-3"/>
              </w:rPr>
              <w:t xml:space="preserve"> </w:t>
            </w:r>
            <w:r>
              <w:t>faced,</w:t>
            </w:r>
            <w:r>
              <w:rPr>
                <w:spacing w:val="-5"/>
              </w:rPr>
              <w:t xml:space="preserve"> and</w:t>
            </w:r>
          </w:p>
        </w:tc>
        <w:tc>
          <w:tcPr>
            <w:tcW w:w="3512" w:type="dxa"/>
            <w:tcBorders>
              <w:top w:val="nil"/>
              <w:bottom w:val="nil"/>
            </w:tcBorders>
          </w:tcPr>
          <w:p w14:paraId="1728B49D" w14:textId="77777777" w:rsidR="00502E7C" w:rsidRDefault="00190B4D">
            <w:pPr>
              <w:pStyle w:val="TableParagraph"/>
              <w:spacing w:line="233" w:lineRule="exact"/>
            </w:pPr>
            <w:r>
              <w:t>solutions</w:t>
            </w:r>
            <w:r>
              <w:rPr>
                <w:spacing w:val="-6"/>
              </w:rPr>
              <w:t xml:space="preserve"> </w:t>
            </w:r>
            <w:r>
              <w:t>and</w:t>
            </w:r>
            <w:r>
              <w:rPr>
                <w:spacing w:val="-5"/>
              </w:rPr>
              <w:t xml:space="preserve"> </w:t>
            </w:r>
            <w:r>
              <w:t>treatment</w:t>
            </w:r>
            <w:r>
              <w:rPr>
                <w:spacing w:val="-4"/>
              </w:rPr>
              <w:t xml:space="preserve"> </w:t>
            </w:r>
            <w:r>
              <w:rPr>
                <w:spacing w:val="-2"/>
              </w:rPr>
              <w:t>implications.</w:t>
            </w:r>
          </w:p>
        </w:tc>
      </w:tr>
      <w:tr w:rsidR="00502E7C" w14:paraId="11825C7F" w14:textId="77777777">
        <w:trPr>
          <w:trHeight w:val="253"/>
        </w:trPr>
        <w:tc>
          <w:tcPr>
            <w:tcW w:w="1997" w:type="dxa"/>
            <w:tcBorders>
              <w:top w:val="nil"/>
              <w:bottom w:val="nil"/>
            </w:tcBorders>
          </w:tcPr>
          <w:p w14:paraId="0F3CABC7" w14:textId="77777777" w:rsidR="00502E7C" w:rsidRDefault="00502E7C">
            <w:pPr>
              <w:pStyle w:val="TableParagraph"/>
              <w:ind w:left="0"/>
              <w:rPr>
                <w:sz w:val="18"/>
              </w:rPr>
            </w:pPr>
          </w:p>
        </w:tc>
        <w:tc>
          <w:tcPr>
            <w:tcW w:w="2775" w:type="dxa"/>
            <w:tcBorders>
              <w:top w:val="nil"/>
              <w:bottom w:val="nil"/>
            </w:tcBorders>
          </w:tcPr>
          <w:p w14:paraId="117DF5A9" w14:textId="77777777" w:rsidR="00502E7C" w:rsidRDefault="00190B4D">
            <w:pPr>
              <w:pStyle w:val="TableParagraph"/>
              <w:spacing w:line="233" w:lineRule="exact"/>
            </w:pPr>
            <w:r>
              <w:t>solutions</w:t>
            </w:r>
            <w:r>
              <w:rPr>
                <w:spacing w:val="-4"/>
              </w:rPr>
              <w:t xml:space="preserve"> </w:t>
            </w:r>
            <w:r>
              <w:t>and</w:t>
            </w:r>
            <w:r>
              <w:rPr>
                <w:spacing w:val="-4"/>
              </w:rPr>
              <w:t xml:space="preserve"> </w:t>
            </w:r>
            <w:r>
              <w:rPr>
                <w:spacing w:val="-2"/>
              </w:rPr>
              <w:t>treatment</w:t>
            </w:r>
          </w:p>
        </w:tc>
        <w:tc>
          <w:tcPr>
            <w:tcW w:w="2655" w:type="dxa"/>
            <w:tcBorders>
              <w:top w:val="nil"/>
              <w:bottom w:val="nil"/>
            </w:tcBorders>
          </w:tcPr>
          <w:p w14:paraId="3045E47B" w14:textId="77777777" w:rsidR="00502E7C" w:rsidRDefault="00190B4D">
            <w:pPr>
              <w:pStyle w:val="TableParagraph"/>
              <w:spacing w:line="233" w:lineRule="exact"/>
            </w:pPr>
            <w:r>
              <w:t>discussion</w:t>
            </w:r>
            <w:r>
              <w:rPr>
                <w:spacing w:val="-8"/>
              </w:rPr>
              <w:t xml:space="preserve"> </w:t>
            </w:r>
            <w:r>
              <w:t>of</w:t>
            </w:r>
            <w:r>
              <w:rPr>
                <w:spacing w:val="-5"/>
              </w:rPr>
              <w:t xml:space="preserve"> </w:t>
            </w:r>
            <w:r>
              <w:t>solutions</w:t>
            </w:r>
            <w:r>
              <w:rPr>
                <w:spacing w:val="-5"/>
              </w:rPr>
              <w:t xml:space="preserve"> and</w:t>
            </w:r>
          </w:p>
        </w:tc>
        <w:tc>
          <w:tcPr>
            <w:tcW w:w="3512" w:type="dxa"/>
            <w:tcBorders>
              <w:top w:val="nil"/>
              <w:bottom w:val="nil"/>
            </w:tcBorders>
          </w:tcPr>
          <w:p w14:paraId="1B61A365" w14:textId="77777777" w:rsidR="00502E7C" w:rsidRDefault="00190B4D">
            <w:pPr>
              <w:pStyle w:val="TableParagraph"/>
              <w:spacing w:line="233" w:lineRule="exact"/>
            </w:pPr>
            <w:r>
              <w:t>Representative</w:t>
            </w:r>
            <w:r>
              <w:rPr>
                <w:spacing w:val="-7"/>
              </w:rPr>
              <w:t xml:space="preserve"> </w:t>
            </w:r>
            <w:r>
              <w:t>of</w:t>
            </w:r>
            <w:r>
              <w:rPr>
                <w:spacing w:val="-4"/>
              </w:rPr>
              <w:t xml:space="preserve"> </w:t>
            </w:r>
            <w:r>
              <w:t>graduate</w:t>
            </w:r>
            <w:r>
              <w:rPr>
                <w:spacing w:val="-6"/>
              </w:rPr>
              <w:t xml:space="preserve"> </w:t>
            </w:r>
            <w:r>
              <w:rPr>
                <w:spacing w:val="-2"/>
              </w:rPr>
              <w:t>level</w:t>
            </w:r>
          </w:p>
        </w:tc>
      </w:tr>
      <w:tr w:rsidR="00502E7C" w14:paraId="5AA99D85" w14:textId="77777777">
        <w:trPr>
          <w:trHeight w:val="253"/>
        </w:trPr>
        <w:tc>
          <w:tcPr>
            <w:tcW w:w="1997" w:type="dxa"/>
            <w:tcBorders>
              <w:top w:val="nil"/>
              <w:bottom w:val="nil"/>
            </w:tcBorders>
          </w:tcPr>
          <w:p w14:paraId="5B08B5D1" w14:textId="77777777" w:rsidR="00502E7C" w:rsidRDefault="00502E7C">
            <w:pPr>
              <w:pStyle w:val="TableParagraph"/>
              <w:ind w:left="0"/>
              <w:rPr>
                <w:sz w:val="18"/>
              </w:rPr>
            </w:pPr>
          </w:p>
        </w:tc>
        <w:tc>
          <w:tcPr>
            <w:tcW w:w="2775" w:type="dxa"/>
            <w:tcBorders>
              <w:top w:val="nil"/>
              <w:bottom w:val="nil"/>
            </w:tcBorders>
          </w:tcPr>
          <w:p w14:paraId="2B6F961B" w14:textId="77777777" w:rsidR="00502E7C" w:rsidRDefault="00190B4D">
            <w:pPr>
              <w:pStyle w:val="TableParagraph"/>
              <w:spacing w:line="233" w:lineRule="exact"/>
            </w:pPr>
            <w:r>
              <w:t>implications.</w:t>
            </w:r>
            <w:r>
              <w:rPr>
                <w:spacing w:val="-10"/>
              </w:rPr>
              <w:t xml:space="preserve"> </w:t>
            </w:r>
            <w:r>
              <w:rPr>
                <w:spacing w:val="-5"/>
              </w:rPr>
              <w:t>Not</w:t>
            </w:r>
          </w:p>
        </w:tc>
        <w:tc>
          <w:tcPr>
            <w:tcW w:w="2655" w:type="dxa"/>
            <w:tcBorders>
              <w:top w:val="nil"/>
              <w:bottom w:val="nil"/>
            </w:tcBorders>
          </w:tcPr>
          <w:p w14:paraId="0E9F131C" w14:textId="77777777" w:rsidR="00502E7C" w:rsidRDefault="00190B4D">
            <w:pPr>
              <w:pStyle w:val="TableParagraph"/>
              <w:spacing w:line="233" w:lineRule="exact"/>
            </w:pPr>
            <w:r>
              <w:t>treatment</w:t>
            </w:r>
            <w:r>
              <w:rPr>
                <w:spacing w:val="-5"/>
              </w:rPr>
              <w:t xml:space="preserve"> </w:t>
            </w:r>
            <w:r>
              <w:rPr>
                <w:spacing w:val="-2"/>
              </w:rPr>
              <w:t>implications.</w:t>
            </w:r>
          </w:p>
        </w:tc>
        <w:tc>
          <w:tcPr>
            <w:tcW w:w="3512" w:type="dxa"/>
            <w:tcBorders>
              <w:top w:val="nil"/>
              <w:bottom w:val="nil"/>
            </w:tcBorders>
          </w:tcPr>
          <w:p w14:paraId="301E6A6A" w14:textId="77777777" w:rsidR="00502E7C" w:rsidRDefault="00190B4D">
            <w:pPr>
              <w:pStyle w:val="TableParagraph"/>
              <w:spacing w:line="233" w:lineRule="exact"/>
            </w:pPr>
            <w:r>
              <w:rPr>
                <w:spacing w:val="-4"/>
              </w:rPr>
              <w:t>work</w:t>
            </w:r>
          </w:p>
        </w:tc>
      </w:tr>
      <w:tr w:rsidR="00502E7C" w14:paraId="2D14A6E0" w14:textId="77777777">
        <w:trPr>
          <w:trHeight w:val="253"/>
        </w:trPr>
        <w:tc>
          <w:tcPr>
            <w:tcW w:w="1997" w:type="dxa"/>
            <w:tcBorders>
              <w:top w:val="nil"/>
              <w:bottom w:val="nil"/>
            </w:tcBorders>
          </w:tcPr>
          <w:p w14:paraId="16DEB4AB" w14:textId="77777777" w:rsidR="00502E7C" w:rsidRDefault="00502E7C">
            <w:pPr>
              <w:pStyle w:val="TableParagraph"/>
              <w:ind w:left="0"/>
              <w:rPr>
                <w:sz w:val="18"/>
              </w:rPr>
            </w:pPr>
          </w:p>
        </w:tc>
        <w:tc>
          <w:tcPr>
            <w:tcW w:w="2775" w:type="dxa"/>
            <w:tcBorders>
              <w:top w:val="nil"/>
              <w:bottom w:val="nil"/>
            </w:tcBorders>
          </w:tcPr>
          <w:p w14:paraId="3AD0B706" w14:textId="77777777" w:rsidR="00502E7C" w:rsidRDefault="00190B4D">
            <w:pPr>
              <w:pStyle w:val="TableParagraph"/>
              <w:spacing w:line="233" w:lineRule="exact"/>
            </w:pPr>
            <w:r>
              <w:t>representative</w:t>
            </w:r>
            <w:r>
              <w:rPr>
                <w:spacing w:val="-5"/>
              </w:rPr>
              <w:t xml:space="preserve"> </w:t>
            </w:r>
            <w:r>
              <w:t>of</w:t>
            </w:r>
            <w:r>
              <w:rPr>
                <w:spacing w:val="-5"/>
              </w:rPr>
              <w:t xml:space="preserve"> </w:t>
            </w:r>
            <w:r>
              <w:rPr>
                <w:spacing w:val="-2"/>
              </w:rPr>
              <w:t>graduate</w:t>
            </w:r>
          </w:p>
        </w:tc>
        <w:tc>
          <w:tcPr>
            <w:tcW w:w="2655" w:type="dxa"/>
            <w:tcBorders>
              <w:top w:val="nil"/>
              <w:bottom w:val="nil"/>
            </w:tcBorders>
          </w:tcPr>
          <w:p w14:paraId="1A9F5ADC" w14:textId="77777777" w:rsidR="00502E7C" w:rsidRDefault="00190B4D">
            <w:pPr>
              <w:pStyle w:val="TableParagraph"/>
              <w:spacing w:line="233" w:lineRule="exact"/>
            </w:pPr>
            <w:r>
              <w:t>Representative</w:t>
            </w:r>
            <w:r>
              <w:rPr>
                <w:spacing w:val="-5"/>
              </w:rPr>
              <w:t xml:space="preserve"> </w:t>
            </w:r>
            <w:r>
              <w:t>of</w:t>
            </w:r>
            <w:r>
              <w:rPr>
                <w:spacing w:val="-3"/>
              </w:rPr>
              <w:t xml:space="preserve"> </w:t>
            </w:r>
            <w:r>
              <w:rPr>
                <w:spacing w:val="-2"/>
              </w:rPr>
              <w:t>graduate</w:t>
            </w:r>
          </w:p>
        </w:tc>
        <w:tc>
          <w:tcPr>
            <w:tcW w:w="3512" w:type="dxa"/>
            <w:tcBorders>
              <w:top w:val="nil"/>
              <w:bottom w:val="nil"/>
            </w:tcBorders>
          </w:tcPr>
          <w:p w14:paraId="0AD9C6F4" w14:textId="77777777" w:rsidR="00502E7C" w:rsidRDefault="00502E7C">
            <w:pPr>
              <w:pStyle w:val="TableParagraph"/>
              <w:ind w:left="0"/>
              <w:rPr>
                <w:sz w:val="18"/>
              </w:rPr>
            </w:pPr>
          </w:p>
        </w:tc>
      </w:tr>
      <w:tr w:rsidR="00502E7C" w14:paraId="301C2587" w14:textId="77777777">
        <w:trPr>
          <w:trHeight w:val="248"/>
        </w:trPr>
        <w:tc>
          <w:tcPr>
            <w:tcW w:w="1997" w:type="dxa"/>
            <w:tcBorders>
              <w:top w:val="nil"/>
            </w:tcBorders>
          </w:tcPr>
          <w:p w14:paraId="4B1F511A" w14:textId="77777777" w:rsidR="00502E7C" w:rsidRDefault="00502E7C">
            <w:pPr>
              <w:pStyle w:val="TableParagraph"/>
              <w:ind w:left="0"/>
              <w:rPr>
                <w:sz w:val="18"/>
              </w:rPr>
            </w:pPr>
          </w:p>
        </w:tc>
        <w:tc>
          <w:tcPr>
            <w:tcW w:w="2775" w:type="dxa"/>
            <w:tcBorders>
              <w:top w:val="nil"/>
            </w:tcBorders>
          </w:tcPr>
          <w:p w14:paraId="0557D47D" w14:textId="77777777" w:rsidR="00502E7C" w:rsidRDefault="00190B4D">
            <w:pPr>
              <w:pStyle w:val="TableParagraph"/>
              <w:spacing w:line="228" w:lineRule="exact"/>
            </w:pPr>
            <w:r>
              <w:t>level</w:t>
            </w:r>
            <w:r>
              <w:rPr>
                <w:spacing w:val="-3"/>
              </w:rPr>
              <w:t xml:space="preserve"> </w:t>
            </w:r>
            <w:r>
              <w:rPr>
                <w:spacing w:val="-4"/>
              </w:rPr>
              <w:t>work</w:t>
            </w:r>
          </w:p>
        </w:tc>
        <w:tc>
          <w:tcPr>
            <w:tcW w:w="2655" w:type="dxa"/>
            <w:tcBorders>
              <w:top w:val="nil"/>
            </w:tcBorders>
          </w:tcPr>
          <w:p w14:paraId="524A0ABC" w14:textId="77777777" w:rsidR="00502E7C" w:rsidRDefault="00190B4D">
            <w:pPr>
              <w:pStyle w:val="TableParagraph"/>
              <w:spacing w:line="228" w:lineRule="exact"/>
            </w:pPr>
            <w:r>
              <w:t>level</w:t>
            </w:r>
            <w:r>
              <w:rPr>
                <w:spacing w:val="-3"/>
              </w:rPr>
              <w:t xml:space="preserve"> </w:t>
            </w:r>
            <w:r>
              <w:rPr>
                <w:spacing w:val="-4"/>
              </w:rPr>
              <w:t>work</w:t>
            </w:r>
          </w:p>
        </w:tc>
        <w:tc>
          <w:tcPr>
            <w:tcW w:w="3512" w:type="dxa"/>
            <w:tcBorders>
              <w:top w:val="nil"/>
            </w:tcBorders>
          </w:tcPr>
          <w:p w14:paraId="65F9C3DC" w14:textId="77777777" w:rsidR="00502E7C" w:rsidRDefault="00502E7C">
            <w:pPr>
              <w:pStyle w:val="TableParagraph"/>
              <w:ind w:left="0"/>
              <w:rPr>
                <w:sz w:val="18"/>
              </w:rPr>
            </w:pPr>
          </w:p>
        </w:tc>
      </w:tr>
      <w:tr w:rsidR="00502E7C" w14:paraId="7EB436E9" w14:textId="77777777">
        <w:trPr>
          <w:trHeight w:val="257"/>
        </w:trPr>
        <w:tc>
          <w:tcPr>
            <w:tcW w:w="1997" w:type="dxa"/>
            <w:tcBorders>
              <w:bottom w:val="nil"/>
            </w:tcBorders>
          </w:tcPr>
          <w:p w14:paraId="06098E4A" w14:textId="77777777" w:rsidR="00502E7C" w:rsidRDefault="00190B4D">
            <w:pPr>
              <w:pStyle w:val="TableParagraph"/>
              <w:spacing w:before="1" w:line="237" w:lineRule="exact"/>
            </w:pPr>
            <w:r>
              <w:rPr>
                <w:spacing w:val="-2"/>
              </w:rPr>
              <w:t>Theoretical</w:t>
            </w:r>
          </w:p>
        </w:tc>
        <w:tc>
          <w:tcPr>
            <w:tcW w:w="2775" w:type="dxa"/>
            <w:tcBorders>
              <w:bottom w:val="nil"/>
            </w:tcBorders>
          </w:tcPr>
          <w:p w14:paraId="6ADFB59C" w14:textId="77777777" w:rsidR="00502E7C" w:rsidRDefault="00190B4D">
            <w:pPr>
              <w:pStyle w:val="TableParagraph"/>
              <w:spacing w:before="1" w:line="237" w:lineRule="exact"/>
            </w:pPr>
            <w:r>
              <w:t>Demonstrates</w:t>
            </w:r>
            <w:r>
              <w:rPr>
                <w:spacing w:val="-8"/>
              </w:rPr>
              <w:t xml:space="preserve"> </w:t>
            </w:r>
            <w:r>
              <w:t>lack</w:t>
            </w:r>
            <w:r>
              <w:rPr>
                <w:spacing w:val="-6"/>
              </w:rPr>
              <w:t xml:space="preserve"> </w:t>
            </w:r>
            <w:r>
              <w:rPr>
                <w:spacing w:val="-5"/>
              </w:rPr>
              <w:t>of</w:t>
            </w:r>
          </w:p>
        </w:tc>
        <w:tc>
          <w:tcPr>
            <w:tcW w:w="2655" w:type="dxa"/>
            <w:tcBorders>
              <w:bottom w:val="nil"/>
            </w:tcBorders>
          </w:tcPr>
          <w:p w14:paraId="48C1D1B8" w14:textId="77777777" w:rsidR="00502E7C" w:rsidRDefault="00190B4D">
            <w:pPr>
              <w:pStyle w:val="TableParagraph"/>
              <w:spacing w:before="1" w:line="237" w:lineRule="exact"/>
            </w:pPr>
            <w:r>
              <w:t>Demonstrates</w:t>
            </w:r>
            <w:r>
              <w:rPr>
                <w:spacing w:val="-7"/>
              </w:rPr>
              <w:t xml:space="preserve"> </w:t>
            </w:r>
            <w:r>
              <w:rPr>
                <w:spacing w:val="-4"/>
              </w:rPr>
              <w:t>good</w:t>
            </w:r>
          </w:p>
        </w:tc>
        <w:tc>
          <w:tcPr>
            <w:tcW w:w="3512" w:type="dxa"/>
            <w:tcBorders>
              <w:bottom w:val="nil"/>
            </w:tcBorders>
          </w:tcPr>
          <w:p w14:paraId="68022D30" w14:textId="77777777" w:rsidR="00502E7C" w:rsidRDefault="00190B4D">
            <w:pPr>
              <w:pStyle w:val="TableParagraph"/>
              <w:spacing w:before="1" w:line="237" w:lineRule="exact"/>
            </w:pPr>
            <w:r>
              <w:t>Demonstrates</w:t>
            </w:r>
            <w:r>
              <w:rPr>
                <w:spacing w:val="-7"/>
              </w:rPr>
              <w:t xml:space="preserve"> </w:t>
            </w:r>
            <w:r>
              <w:rPr>
                <w:spacing w:val="-2"/>
              </w:rPr>
              <w:t>exceptional</w:t>
            </w:r>
          </w:p>
        </w:tc>
      </w:tr>
      <w:tr w:rsidR="00502E7C" w14:paraId="1B1522A5" w14:textId="77777777">
        <w:trPr>
          <w:trHeight w:val="251"/>
        </w:trPr>
        <w:tc>
          <w:tcPr>
            <w:tcW w:w="1997" w:type="dxa"/>
            <w:tcBorders>
              <w:top w:val="nil"/>
              <w:bottom w:val="nil"/>
            </w:tcBorders>
          </w:tcPr>
          <w:p w14:paraId="1C836E6E" w14:textId="77777777" w:rsidR="00502E7C" w:rsidRDefault="00190B4D">
            <w:pPr>
              <w:pStyle w:val="TableParagraph"/>
              <w:spacing w:line="232" w:lineRule="exact"/>
            </w:pPr>
            <w:r>
              <w:t>Foundation</w:t>
            </w:r>
            <w:r>
              <w:rPr>
                <w:spacing w:val="-6"/>
              </w:rPr>
              <w:t xml:space="preserve"> </w:t>
            </w:r>
            <w:r>
              <w:rPr>
                <w:spacing w:val="-5"/>
              </w:rPr>
              <w:t>of</w:t>
            </w:r>
          </w:p>
        </w:tc>
        <w:tc>
          <w:tcPr>
            <w:tcW w:w="2775" w:type="dxa"/>
            <w:tcBorders>
              <w:top w:val="nil"/>
              <w:bottom w:val="nil"/>
            </w:tcBorders>
          </w:tcPr>
          <w:p w14:paraId="0B8AB16C" w14:textId="77777777" w:rsidR="00502E7C" w:rsidRDefault="00190B4D">
            <w:pPr>
              <w:pStyle w:val="TableParagraph"/>
              <w:spacing w:line="232" w:lineRule="exact"/>
            </w:pPr>
            <w:r>
              <w:t>comprehension</w:t>
            </w:r>
            <w:r>
              <w:rPr>
                <w:spacing w:val="-3"/>
              </w:rPr>
              <w:t xml:space="preserve"> </w:t>
            </w:r>
            <w:r>
              <w:t>on</w:t>
            </w:r>
            <w:r>
              <w:rPr>
                <w:spacing w:val="-3"/>
              </w:rPr>
              <w:t xml:space="preserve"> </w:t>
            </w:r>
            <w:r>
              <w:t>how</w:t>
            </w:r>
            <w:r>
              <w:rPr>
                <w:spacing w:val="-2"/>
              </w:rPr>
              <w:t xml:space="preserve"> </w:t>
            </w:r>
            <w:r>
              <w:rPr>
                <w:spacing w:val="-5"/>
              </w:rPr>
              <w:t>to</w:t>
            </w:r>
          </w:p>
        </w:tc>
        <w:tc>
          <w:tcPr>
            <w:tcW w:w="2655" w:type="dxa"/>
            <w:tcBorders>
              <w:top w:val="nil"/>
              <w:bottom w:val="nil"/>
            </w:tcBorders>
          </w:tcPr>
          <w:p w14:paraId="3352CFC3" w14:textId="77777777" w:rsidR="00502E7C" w:rsidRDefault="00190B4D">
            <w:pPr>
              <w:pStyle w:val="TableParagraph"/>
              <w:spacing w:line="232" w:lineRule="exact"/>
            </w:pPr>
            <w:r>
              <w:t>comprehension</w:t>
            </w:r>
            <w:r>
              <w:rPr>
                <w:spacing w:val="-3"/>
              </w:rPr>
              <w:t xml:space="preserve"> </w:t>
            </w:r>
            <w:r>
              <w:t>on</w:t>
            </w:r>
            <w:r>
              <w:rPr>
                <w:spacing w:val="-4"/>
              </w:rPr>
              <w:t xml:space="preserve"> </w:t>
            </w:r>
            <w:r>
              <w:t>how</w:t>
            </w:r>
            <w:r>
              <w:rPr>
                <w:spacing w:val="-3"/>
              </w:rPr>
              <w:t xml:space="preserve"> </w:t>
            </w:r>
            <w:r>
              <w:rPr>
                <w:spacing w:val="-5"/>
              </w:rPr>
              <w:t>to</w:t>
            </w:r>
          </w:p>
        </w:tc>
        <w:tc>
          <w:tcPr>
            <w:tcW w:w="3512" w:type="dxa"/>
            <w:tcBorders>
              <w:top w:val="nil"/>
              <w:bottom w:val="nil"/>
            </w:tcBorders>
          </w:tcPr>
          <w:p w14:paraId="1A5E7195" w14:textId="77777777" w:rsidR="00502E7C" w:rsidRDefault="00190B4D">
            <w:pPr>
              <w:pStyle w:val="TableParagraph"/>
              <w:spacing w:line="232" w:lineRule="exact"/>
            </w:pPr>
            <w:r>
              <w:t>comprehension</w:t>
            </w:r>
            <w:r>
              <w:rPr>
                <w:spacing w:val="-3"/>
              </w:rPr>
              <w:t xml:space="preserve"> </w:t>
            </w:r>
            <w:r>
              <w:t>on</w:t>
            </w:r>
            <w:r>
              <w:rPr>
                <w:spacing w:val="-4"/>
              </w:rPr>
              <w:t xml:space="preserve"> </w:t>
            </w:r>
            <w:r>
              <w:t>how</w:t>
            </w:r>
            <w:r>
              <w:rPr>
                <w:spacing w:val="-3"/>
              </w:rPr>
              <w:t xml:space="preserve"> </w:t>
            </w:r>
            <w:r>
              <w:rPr>
                <w:spacing w:val="-5"/>
              </w:rPr>
              <w:t>to</w:t>
            </w:r>
          </w:p>
        </w:tc>
      </w:tr>
      <w:tr w:rsidR="00502E7C" w14:paraId="74910733" w14:textId="77777777">
        <w:trPr>
          <w:trHeight w:val="253"/>
        </w:trPr>
        <w:tc>
          <w:tcPr>
            <w:tcW w:w="1997" w:type="dxa"/>
            <w:tcBorders>
              <w:top w:val="nil"/>
              <w:bottom w:val="nil"/>
            </w:tcBorders>
          </w:tcPr>
          <w:p w14:paraId="3D8C1E79" w14:textId="77777777" w:rsidR="00502E7C" w:rsidRDefault="00190B4D">
            <w:pPr>
              <w:pStyle w:val="TableParagraph"/>
              <w:spacing w:line="233" w:lineRule="exact"/>
            </w:pPr>
            <w:r>
              <w:t>Group</w:t>
            </w:r>
            <w:r>
              <w:rPr>
                <w:spacing w:val="-4"/>
              </w:rPr>
              <w:t xml:space="preserve"> </w:t>
            </w:r>
            <w:r>
              <w:rPr>
                <w:spacing w:val="-2"/>
              </w:rPr>
              <w:t>Leader</w:t>
            </w:r>
          </w:p>
        </w:tc>
        <w:tc>
          <w:tcPr>
            <w:tcW w:w="2775" w:type="dxa"/>
            <w:tcBorders>
              <w:top w:val="nil"/>
              <w:bottom w:val="nil"/>
            </w:tcBorders>
          </w:tcPr>
          <w:p w14:paraId="6E170503" w14:textId="77777777" w:rsidR="00502E7C" w:rsidRDefault="00190B4D">
            <w:pPr>
              <w:pStyle w:val="TableParagraph"/>
              <w:spacing w:line="233" w:lineRule="exact"/>
            </w:pPr>
            <w:r>
              <w:t>appropriately</w:t>
            </w:r>
            <w:r>
              <w:rPr>
                <w:spacing w:val="-7"/>
              </w:rPr>
              <w:t xml:space="preserve"> </w:t>
            </w:r>
            <w:r>
              <w:t>apply</w:t>
            </w:r>
            <w:r>
              <w:rPr>
                <w:spacing w:val="-3"/>
              </w:rPr>
              <w:t xml:space="preserve"> </w:t>
            </w:r>
            <w:r>
              <w:rPr>
                <w:spacing w:val="-2"/>
              </w:rPr>
              <w:t>theory</w:t>
            </w:r>
          </w:p>
        </w:tc>
        <w:tc>
          <w:tcPr>
            <w:tcW w:w="2655" w:type="dxa"/>
            <w:tcBorders>
              <w:top w:val="nil"/>
              <w:bottom w:val="nil"/>
            </w:tcBorders>
          </w:tcPr>
          <w:p w14:paraId="102C8E7C" w14:textId="77777777" w:rsidR="00502E7C" w:rsidRDefault="00190B4D">
            <w:pPr>
              <w:pStyle w:val="TableParagraph"/>
              <w:spacing w:line="233" w:lineRule="exact"/>
            </w:pPr>
            <w:r>
              <w:t>appropriately</w:t>
            </w:r>
            <w:r>
              <w:rPr>
                <w:spacing w:val="-7"/>
              </w:rPr>
              <w:t xml:space="preserve"> </w:t>
            </w:r>
            <w:r>
              <w:t>apply</w:t>
            </w:r>
            <w:r>
              <w:rPr>
                <w:spacing w:val="-3"/>
              </w:rPr>
              <w:t xml:space="preserve"> </w:t>
            </w:r>
            <w:r>
              <w:rPr>
                <w:spacing w:val="-2"/>
              </w:rPr>
              <w:t>theory</w:t>
            </w:r>
          </w:p>
        </w:tc>
        <w:tc>
          <w:tcPr>
            <w:tcW w:w="3512" w:type="dxa"/>
            <w:tcBorders>
              <w:top w:val="nil"/>
              <w:bottom w:val="nil"/>
            </w:tcBorders>
          </w:tcPr>
          <w:p w14:paraId="6780BE90" w14:textId="77777777" w:rsidR="00502E7C" w:rsidRDefault="00190B4D">
            <w:pPr>
              <w:pStyle w:val="TableParagraph"/>
              <w:spacing w:line="233" w:lineRule="exact"/>
            </w:pPr>
            <w:r>
              <w:t>appropriately</w:t>
            </w:r>
            <w:r>
              <w:rPr>
                <w:spacing w:val="-7"/>
              </w:rPr>
              <w:t xml:space="preserve"> </w:t>
            </w:r>
            <w:r>
              <w:t>apply</w:t>
            </w:r>
            <w:r>
              <w:rPr>
                <w:spacing w:val="-3"/>
              </w:rPr>
              <w:t xml:space="preserve"> </w:t>
            </w:r>
            <w:r>
              <w:t>theory</w:t>
            </w:r>
            <w:r>
              <w:rPr>
                <w:spacing w:val="-4"/>
              </w:rPr>
              <w:t xml:space="preserve"> </w:t>
            </w:r>
            <w:r>
              <w:t>in</w:t>
            </w:r>
            <w:r>
              <w:rPr>
                <w:spacing w:val="-3"/>
              </w:rPr>
              <w:t xml:space="preserve"> </w:t>
            </w:r>
            <w:r>
              <w:rPr>
                <w:spacing w:val="-2"/>
              </w:rPr>
              <w:t>group</w:t>
            </w:r>
          </w:p>
        </w:tc>
      </w:tr>
      <w:tr w:rsidR="00502E7C" w14:paraId="57EAF81D" w14:textId="77777777">
        <w:trPr>
          <w:trHeight w:val="253"/>
        </w:trPr>
        <w:tc>
          <w:tcPr>
            <w:tcW w:w="1997" w:type="dxa"/>
            <w:tcBorders>
              <w:top w:val="nil"/>
              <w:bottom w:val="nil"/>
            </w:tcBorders>
          </w:tcPr>
          <w:p w14:paraId="7C2F79DA" w14:textId="77777777" w:rsidR="00502E7C" w:rsidRDefault="00190B4D">
            <w:pPr>
              <w:pStyle w:val="TableParagraph"/>
              <w:spacing w:line="233" w:lineRule="exact"/>
            </w:pPr>
            <w:r>
              <w:t xml:space="preserve">(10 </w:t>
            </w:r>
            <w:r>
              <w:rPr>
                <w:spacing w:val="-2"/>
              </w:rPr>
              <w:t>points)</w:t>
            </w:r>
          </w:p>
        </w:tc>
        <w:tc>
          <w:tcPr>
            <w:tcW w:w="2775" w:type="dxa"/>
            <w:tcBorders>
              <w:top w:val="nil"/>
              <w:bottom w:val="nil"/>
            </w:tcBorders>
          </w:tcPr>
          <w:p w14:paraId="6BD9E057" w14:textId="77777777" w:rsidR="00502E7C" w:rsidRDefault="00190B4D">
            <w:pPr>
              <w:pStyle w:val="TableParagraph"/>
              <w:spacing w:line="233" w:lineRule="exact"/>
            </w:pPr>
            <w:r>
              <w:t>in</w:t>
            </w:r>
            <w:r>
              <w:rPr>
                <w:spacing w:val="-3"/>
              </w:rPr>
              <w:t xml:space="preserve"> </w:t>
            </w:r>
            <w:r>
              <w:t>group</w:t>
            </w:r>
            <w:r>
              <w:rPr>
                <w:spacing w:val="-3"/>
              </w:rPr>
              <w:t xml:space="preserve"> </w:t>
            </w:r>
            <w:r>
              <w:t>counseling.</w:t>
            </w:r>
            <w:r>
              <w:rPr>
                <w:spacing w:val="-2"/>
              </w:rPr>
              <w:t xml:space="preserve"> Student</w:t>
            </w:r>
          </w:p>
        </w:tc>
        <w:tc>
          <w:tcPr>
            <w:tcW w:w="2655" w:type="dxa"/>
            <w:tcBorders>
              <w:top w:val="nil"/>
              <w:bottom w:val="nil"/>
            </w:tcBorders>
          </w:tcPr>
          <w:p w14:paraId="78339242" w14:textId="77777777" w:rsidR="00502E7C" w:rsidRDefault="00190B4D">
            <w:pPr>
              <w:pStyle w:val="TableParagraph"/>
              <w:spacing w:line="233" w:lineRule="exact"/>
            </w:pPr>
            <w:r>
              <w:t>in</w:t>
            </w:r>
            <w:r>
              <w:rPr>
                <w:spacing w:val="-3"/>
              </w:rPr>
              <w:t xml:space="preserve"> </w:t>
            </w:r>
            <w:r>
              <w:t>group</w:t>
            </w:r>
            <w:r>
              <w:rPr>
                <w:spacing w:val="-3"/>
              </w:rPr>
              <w:t xml:space="preserve"> </w:t>
            </w:r>
            <w:r>
              <w:t>counseling</w:t>
            </w:r>
            <w:r>
              <w:rPr>
                <w:spacing w:val="-2"/>
              </w:rPr>
              <w:t xml:space="preserve"> </w:t>
            </w:r>
            <w:r>
              <w:rPr>
                <w:spacing w:val="-5"/>
              </w:rPr>
              <w:t>but</w:t>
            </w:r>
          </w:p>
        </w:tc>
        <w:tc>
          <w:tcPr>
            <w:tcW w:w="3512" w:type="dxa"/>
            <w:tcBorders>
              <w:top w:val="nil"/>
              <w:bottom w:val="nil"/>
            </w:tcBorders>
          </w:tcPr>
          <w:p w14:paraId="2B42F994" w14:textId="77777777" w:rsidR="00502E7C" w:rsidRDefault="00190B4D">
            <w:pPr>
              <w:pStyle w:val="TableParagraph"/>
              <w:spacing w:line="233" w:lineRule="exact"/>
            </w:pPr>
            <w:r>
              <w:t>counseling.</w:t>
            </w:r>
            <w:r>
              <w:rPr>
                <w:spacing w:val="-6"/>
              </w:rPr>
              <w:t xml:space="preserve"> </w:t>
            </w:r>
            <w:r>
              <w:t>Student</w:t>
            </w:r>
            <w:r>
              <w:rPr>
                <w:spacing w:val="-4"/>
              </w:rPr>
              <w:t xml:space="preserve"> </w:t>
            </w:r>
            <w:r>
              <w:t>description</w:t>
            </w:r>
            <w:r>
              <w:rPr>
                <w:spacing w:val="-8"/>
              </w:rPr>
              <w:t xml:space="preserve"> </w:t>
            </w:r>
            <w:r>
              <w:rPr>
                <w:spacing w:val="-5"/>
              </w:rPr>
              <w:t>of</w:t>
            </w:r>
          </w:p>
        </w:tc>
      </w:tr>
      <w:tr w:rsidR="00502E7C" w14:paraId="430A89B2" w14:textId="77777777">
        <w:trPr>
          <w:trHeight w:val="250"/>
        </w:trPr>
        <w:tc>
          <w:tcPr>
            <w:tcW w:w="1997" w:type="dxa"/>
            <w:tcBorders>
              <w:top w:val="nil"/>
            </w:tcBorders>
          </w:tcPr>
          <w:p w14:paraId="5023141B" w14:textId="77777777" w:rsidR="00502E7C" w:rsidRDefault="00502E7C">
            <w:pPr>
              <w:pStyle w:val="TableParagraph"/>
              <w:ind w:left="0"/>
              <w:rPr>
                <w:sz w:val="18"/>
              </w:rPr>
            </w:pPr>
          </w:p>
        </w:tc>
        <w:tc>
          <w:tcPr>
            <w:tcW w:w="2775" w:type="dxa"/>
            <w:tcBorders>
              <w:top w:val="nil"/>
            </w:tcBorders>
          </w:tcPr>
          <w:p w14:paraId="2510C2B6" w14:textId="77777777" w:rsidR="00502E7C" w:rsidRDefault="00190B4D">
            <w:pPr>
              <w:pStyle w:val="TableParagraph"/>
              <w:spacing w:line="231" w:lineRule="exact"/>
            </w:pPr>
            <w:r>
              <w:t>description</w:t>
            </w:r>
            <w:r>
              <w:rPr>
                <w:spacing w:val="-4"/>
              </w:rPr>
              <w:t xml:space="preserve"> </w:t>
            </w:r>
            <w:r>
              <w:t>of</w:t>
            </w:r>
            <w:r>
              <w:rPr>
                <w:spacing w:val="-5"/>
              </w:rPr>
              <w:t xml:space="preserve"> </w:t>
            </w:r>
            <w:r>
              <w:t>theory</w:t>
            </w:r>
            <w:r>
              <w:rPr>
                <w:spacing w:val="-6"/>
              </w:rPr>
              <w:t xml:space="preserve"> </w:t>
            </w:r>
            <w:r>
              <w:rPr>
                <w:spacing w:val="-2"/>
              </w:rPr>
              <w:t>chosen</w:t>
            </w:r>
          </w:p>
        </w:tc>
        <w:tc>
          <w:tcPr>
            <w:tcW w:w="2655" w:type="dxa"/>
            <w:tcBorders>
              <w:top w:val="nil"/>
            </w:tcBorders>
          </w:tcPr>
          <w:p w14:paraId="3C156C44" w14:textId="77777777" w:rsidR="00502E7C" w:rsidRDefault="00190B4D">
            <w:pPr>
              <w:pStyle w:val="TableParagraph"/>
              <w:spacing w:line="231" w:lineRule="exact"/>
            </w:pPr>
            <w:r>
              <w:t>omits</w:t>
            </w:r>
            <w:r>
              <w:rPr>
                <w:spacing w:val="-2"/>
              </w:rPr>
              <w:t xml:space="preserve"> </w:t>
            </w:r>
            <w:r>
              <w:t>one</w:t>
            </w:r>
            <w:r>
              <w:rPr>
                <w:spacing w:val="-2"/>
              </w:rPr>
              <w:t xml:space="preserve"> </w:t>
            </w:r>
            <w:r>
              <w:t>or</w:t>
            </w:r>
            <w:r>
              <w:rPr>
                <w:spacing w:val="-2"/>
              </w:rPr>
              <w:t xml:space="preserve"> </w:t>
            </w:r>
            <w:r>
              <w:t>two</w:t>
            </w:r>
            <w:r>
              <w:rPr>
                <w:spacing w:val="-2"/>
              </w:rPr>
              <w:t xml:space="preserve"> </w:t>
            </w:r>
            <w:r>
              <w:rPr>
                <w:spacing w:val="-5"/>
              </w:rPr>
              <w:t>key</w:t>
            </w:r>
          </w:p>
        </w:tc>
        <w:tc>
          <w:tcPr>
            <w:tcW w:w="3512" w:type="dxa"/>
            <w:tcBorders>
              <w:top w:val="nil"/>
            </w:tcBorders>
          </w:tcPr>
          <w:p w14:paraId="78B2BF36" w14:textId="77777777" w:rsidR="00502E7C" w:rsidRDefault="00190B4D">
            <w:pPr>
              <w:pStyle w:val="TableParagraph"/>
              <w:spacing w:line="231" w:lineRule="exact"/>
            </w:pPr>
            <w:r>
              <w:t>theory</w:t>
            </w:r>
            <w:r>
              <w:rPr>
                <w:spacing w:val="-2"/>
              </w:rPr>
              <w:t xml:space="preserve"> </w:t>
            </w:r>
            <w:r>
              <w:t>chosen</w:t>
            </w:r>
            <w:r>
              <w:rPr>
                <w:spacing w:val="-4"/>
              </w:rPr>
              <w:t xml:space="preserve"> </w:t>
            </w:r>
            <w:r>
              <w:t>is</w:t>
            </w:r>
            <w:r>
              <w:rPr>
                <w:spacing w:val="-2"/>
              </w:rPr>
              <w:t xml:space="preserve"> </w:t>
            </w:r>
            <w:r>
              <w:t>clear</w:t>
            </w:r>
            <w:r>
              <w:rPr>
                <w:spacing w:val="-3"/>
              </w:rPr>
              <w:t xml:space="preserve"> </w:t>
            </w:r>
            <w:r>
              <w:t>and</w:t>
            </w:r>
            <w:r>
              <w:rPr>
                <w:spacing w:val="-3"/>
              </w:rPr>
              <w:t xml:space="preserve"> </w:t>
            </w:r>
            <w:r>
              <w:rPr>
                <w:spacing w:val="-2"/>
              </w:rPr>
              <w:t>thorough.</w:t>
            </w:r>
          </w:p>
        </w:tc>
      </w:tr>
    </w:tbl>
    <w:p w14:paraId="1F3B1409" w14:textId="77777777" w:rsidR="00502E7C" w:rsidRDefault="00502E7C">
      <w:pPr>
        <w:spacing w:line="231" w:lineRule="exact"/>
        <w:sectPr w:rsidR="00502E7C">
          <w:pgSz w:w="12240" w:h="15840"/>
          <w:pgMar w:top="1880" w:right="380" w:bottom="1260" w:left="380" w:header="720" w:footer="1061" w:gutter="0"/>
          <w:cols w:space="720"/>
        </w:sectPr>
      </w:pPr>
    </w:p>
    <w:p w14:paraId="562C75D1" w14:textId="77777777" w:rsidR="00502E7C" w:rsidRDefault="00502E7C">
      <w:pPr>
        <w:pStyle w:val="BodyText"/>
        <w:spacing w:before="1"/>
        <w:rPr>
          <w:b/>
          <w:sz w:val="15"/>
        </w:rPr>
      </w:pPr>
    </w:p>
    <w:tbl>
      <w:tblPr>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97"/>
        <w:gridCol w:w="2775"/>
        <w:gridCol w:w="2655"/>
        <w:gridCol w:w="3512"/>
      </w:tblGrid>
      <w:tr w:rsidR="00502E7C" w14:paraId="117139EE" w14:textId="77777777">
        <w:trPr>
          <w:trHeight w:val="2277"/>
        </w:trPr>
        <w:tc>
          <w:tcPr>
            <w:tcW w:w="1997" w:type="dxa"/>
          </w:tcPr>
          <w:p w14:paraId="664355AD" w14:textId="77777777" w:rsidR="00502E7C" w:rsidRDefault="00502E7C">
            <w:pPr>
              <w:pStyle w:val="TableParagraph"/>
              <w:ind w:left="0"/>
            </w:pPr>
          </w:p>
        </w:tc>
        <w:tc>
          <w:tcPr>
            <w:tcW w:w="2775" w:type="dxa"/>
          </w:tcPr>
          <w:p w14:paraId="4EB9AEFF" w14:textId="77777777" w:rsidR="00502E7C" w:rsidRDefault="00190B4D">
            <w:pPr>
              <w:pStyle w:val="TableParagraph"/>
              <w:spacing w:before="1"/>
              <w:ind w:right="154"/>
            </w:pPr>
            <w:r>
              <w:t>is not well-developed but may omit one or two key points. Techniques and lesson plans identified do not accurately reflect the theory chosen Representative</w:t>
            </w:r>
            <w:r>
              <w:rPr>
                <w:spacing w:val="-14"/>
              </w:rPr>
              <w:t xml:space="preserve"> </w:t>
            </w:r>
            <w:r>
              <w:t>of</w:t>
            </w:r>
            <w:r>
              <w:rPr>
                <w:spacing w:val="-14"/>
              </w:rPr>
              <w:t xml:space="preserve"> </w:t>
            </w:r>
            <w:r>
              <w:t>graduate level of work.</w:t>
            </w:r>
          </w:p>
        </w:tc>
        <w:tc>
          <w:tcPr>
            <w:tcW w:w="2655" w:type="dxa"/>
          </w:tcPr>
          <w:p w14:paraId="5EE7FEDB" w14:textId="77777777" w:rsidR="00502E7C" w:rsidRDefault="00190B4D">
            <w:pPr>
              <w:pStyle w:val="TableParagraph"/>
              <w:spacing w:before="1"/>
              <w:ind w:right="114"/>
            </w:pPr>
            <w:r>
              <w:t xml:space="preserve">points. Student description of theory chosen is </w:t>
            </w:r>
            <w:proofErr w:type="gramStart"/>
            <w:r>
              <w:t>fairly well-developed</w:t>
            </w:r>
            <w:proofErr w:type="gramEnd"/>
            <w:r>
              <w:t xml:space="preserve"> but may omit</w:t>
            </w:r>
            <w:r>
              <w:rPr>
                <w:spacing w:val="-7"/>
              </w:rPr>
              <w:t xml:space="preserve"> </w:t>
            </w:r>
            <w:r>
              <w:t>one</w:t>
            </w:r>
            <w:r>
              <w:rPr>
                <w:spacing w:val="-8"/>
              </w:rPr>
              <w:t xml:space="preserve"> </w:t>
            </w:r>
            <w:r>
              <w:t>or</w:t>
            </w:r>
            <w:r>
              <w:rPr>
                <w:spacing w:val="-9"/>
              </w:rPr>
              <w:t xml:space="preserve"> </w:t>
            </w:r>
            <w:r>
              <w:t>two</w:t>
            </w:r>
            <w:r>
              <w:rPr>
                <w:spacing w:val="-8"/>
              </w:rPr>
              <w:t xml:space="preserve"> </w:t>
            </w:r>
            <w:r>
              <w:t>key</w:t>
            </w:r>
            <w:r>
              <w:rPr>
                <w:spacing w:val="-8"/>
              </w:rPr>
              <w:t xml:space="preserve"> </w:t>
            </w:r>
            <w:r>
              <w:t>points. Techniques and lesson plans identified somewhat reflect the theory chosen. Representative of graduate</w:t>
            </w:r>
          </w:p>
          <w:p w14:paraId="13FE3EEB" w14:textId="77777777" w:rsidR="00502E7C" w:rsidRDefault="00190B4D">
            <w:pPr>
              <w:pStyle w:val="TableParagraph"/>
              <w:spacing w:line="233" w:lineRule="exact"/>
            </w:pPr>
            <w:r>
              <w:t>level</w:t>
            </w:r>
            <w:r>
              <w:rPr>
                <w:spacing w:val="-2"/>
              </w:rPr>
              <w:t xml:space="preserve"> </w:t>
            </w:r>
            <w:r>
              <w:t>of</w:t>
            </w:r>
            <w:r>
              <w:rPr>
                <w:spacing w:val="-2"/>
              </w:rPr>
              <w:t xml:space="preserve"> </w:t>
            </w:r>
            <w:r>
              <w:rPr>
                <w:spacing w:val="-4"/>
              </w:rPr>
              <w:t>work.</w:t>
            </w:r>
          </w:p>
        </w:tc>
        <w:tc>
          <w:tcPr>
            <w:tcW w:w="3512" w:type="dxa"/>
          </w:tcPr>
          <w:p w14:paraId="3448AD6C" w14:textId="77777777" w:rsidR="00502E7C" w:rsidRDefault="00190B4D">
            <w:pPr>
              <w:pStyle w:val="TableParagraph"/>
              <w:spacing w:before="1"/>
              <w:ind w:right="346"/>
            </w:pPr>
            <w:r>
              <w:t>Techniques and lesson plans identified accurately reflect the theory</w:t>
            </w:r>
            <w:r>
              <w:rPr>
                <w:spacing w:val="-9"/>
              </w:rPr>
              <w:t xml:space="preserve"> </w:t>
            </w:r>
            <w:r>
              <w:t>chosen.</w:t>
            </w:r>
            <w:r>
              <w:rPr>
                <w:spacing w:val="35"/>
              </w:rPr>
              <w:t xml:space="preserve"> </w:t>
            </w:r>
            <w:r>
              <w:t>Representative</w:t>
            </w:r>
            <w:r>
              <w:rPr>
                <w:spacing w:val="-9"/>
              </w:rPr>
              <w:t xml:space="preserve"> </w:t>
            </w:r>
            <w:r>
              <w:t>of graduate level of work.</w:t>
            </w:r>
          </w:p>
        </w:tc>
      </w:tr>
      <w:tr w:rsidR="00502E7C" w14:paraId="6FAC0C26" w14:textId="77777777">
        <w:trPr>
          <w:trHeight w:val="3542"/>
        </w:trPr>
        <w:tc>
          <w:tcPr>
            <w:tcW w:w="1997" w:type="dxa"/>
          </w:tcPr>
          <w:p w14:paraId="0508DA1D" w14:textId="77777777" w:rsidR="00502E7C" w:rsidRDefault="00190B4D">
            <w:pPr>
              <w:pStyle w:val="TableParagraph"/>
            </w:pPr>
            <w:r>
              <w:t>Group</w:t>
            </w:r>
            <w:r>
              <w:rPr>
                <w:spacing w:val="-14"/>
              </w:rPr>
              <w:t xml:space="preserve"> </w:t>
            </w:r>
            <w:r>
              <w:t>Process</w:t>
            </w:r>
            <w:r>
              <w:rPr>
                <w:spacing w:val="-14"/>
              </w:rPr>
              <w:t xml:space="preserve"> </w:t>
            </w:r>
            <w:r>
              <w:t xml:space="preserve">and </w:t>
            </w:r>
            <w:r>
              <w:rPr>
                <w:spacing w:val="-2"/>
              </w:rPr>
              <w:t>Development</w:t>
            </w:r>
          </w:p>
          <w:p w14:paraId="296F5D79" w14:textId="77777777" w:rsidR="00502E7C" w:rsidRDefault="00190B4D">
            <w:pPr>
              <w:pStyle w:val="TableParagraph"/>
            </w:pPr>
            <w:r>
              <w:t xml:space="preserve">(10 </w:t>
            </w:r>
            <w:r>
              <w:rPr>
                <w:spacing w:val="-2"/>
              </w:rPr>
              <w:t>points)</w:t>
            </w:r>
          </w:p>
        </w:tc>
        <w:tc>
          <w:tcPr>
            <w:tcW w:w="2775" w:type="dxa"/>
          </w:tcPr>
          <w:p w14:paraId="1DD2A435" w14:textId="77777777" w:rsidR="00502E7C" w:rsidRDefault="00190B4D">
            <w:pPr>
              <w:pStyle w:val="TableParagraph"/>
              <w:tabs>
                <w:tab w:val="left" w:pos="1942"/>
              </w:tabs>
              <w:ind w:right="102"/>
            </w:pPr>
            <w:r>
              <w:t>Demonstrates little to no knowledge of group process and development. Student does not describe</w:t>
            </w:r>
            <w:r>
              <w:tab/>
            </w:r>
            <w:r>
              <w:rPr>
                <w:spacing w:val="-4"/>
              </w:rPr>
              <w:t xml:space="preserve">the </w:t>
            </w:r>
            <w:r>
              <w:t>dynamics,</w:t>
            </w:r>
            <w:r>
              <w:rPr>
                <w:spacing w:val="-13"/>
              </w:rPr>
              <w:t xml:space="preserve"> </w:t>
            </w:r>
            <w:r>
              <w:t>group</w:t>
            </w:r>
            <w:r>
              <w:rPr>
                <w:spacing w:val="-13"/>
              </w:rPr>
              <w:t xml:space="preserve"> </w:t>
            </w:r>
            <w:r>
              <w:t>process</w:t>
            </w:r>
            <w:r>
              <w:rPr>
                <w:spacing w:val="-13"/>
              </w:rPr>
              <w:t xml:space="preserve"> </w:t>
            </w:r>
            <w:r>
              <w:t>and development between the different stages of group.</w:t>
            </w:r>
          </w:p>
          <w:p w14:paraId="3EC8E3F1" w14:textId="77777777" w:rsidR="00502E7C" w:rsidRDefault="00190B4D">
            <w:pPr>
              <w:pStyle w:val="TableParagraph"/>
            </w:pPr>
            <w:r>
              <w:t>Student’s</w:t>
            </w:r>
            <w:r>
              <w:rPr>
                <w:spacing w:val="-14"/>
              </w:rPr>
              <w:t xml:space="preserve"> </w:t>
            </w:r>
            <w:r>
              <w:t>description</w:t>
            </w:r>
            <w:r>
              <w:rPr>
                <w:spacing w:val="-14"/>
              </w:rPr>
              <w:t xml:space="preserve"> </w:t>
            </w:r>
            <w:r>
              <w:t>lacks clarity and elaboration between points. Not representative of graduate level work</w:t>
            </w:r>
          </w:p>
        </w:tc>
        <w:tc>
          <w:tcPr>
            <w:tcW w:w="2655" w:type="dxa"/>
          </w:tcPr>
          <w:p w14:paraId="74D140F4" w14:textId="77777777" w:rsidR="00502E7C" w:rsidRDefault="00190B4D">
            <w:pPr>
              <w:pStyle w:val="TableParagraph"/>
              <w:ind w:right="151"/>
            </w:pPr>
            <w:r>
              <w:t>Demonstrates good knowledge of group process</w:t>
            </w:r>
            <w:r>
              <w:rPr>
                <w:spacing w:val="-14"/>
              </w:rPr>
              <w:t xml:space="preserve"> </w:t>
            </w:r>
            <w:r>
              <w:t>and</w:t>
            </w:r>
            <w:r>
              <w:rPr>
                <w:spacing w:val="-14"/>
              </w:rPr>
              <w:t xml:space="preserve"> </w:t>
            </w:r>
            <w:r>
              <w:t>development but</w:t>
            </w:r>
            <w:r>
              <w:rPr>
                <w:spacing w:val="-1"/>
              </w:rPr>
              <w:t xml:space="preserve"> </w:t>
            </w:r>
            <w:r>
              <w:t>omits</w:t>
            </w:r>
            <w:r>
              <w:rPr>
                <w:spacing w:val="-2"/>
              </w:rPr>
              <w:t xml:space="preserve"> </w:t>
            </w:r>
            <w:r>
              <w:t>one</w:t>
            </w:r>
            <w:r>
              <w:rPr>
                <w:spacing w:val="-2"/>
              </w:rPr>
              <w:t xml:space="preserve"> </w:t>
            </w:r>
            <w:r>
              <w:t>or</w:t>
            </w:r>
            <w:r>
              <w:rPr>
                <w:spacing w:val="-2"/>
              </w:rPr>
              <w:t xml:space="preserve"> </w:t>
            </w:r>
            <w:r>
              <w:t>two</w:t>
            </w:r>
            <w:r>
              <w:rPr>
                <w:spacing w:val="-2"/>
              </w:rPr>
              <w:t xml:space="preserve"> </w:t>
            </w:r>
            <w:r>
              <w:t>key points.</w:t>
            </w:r>
            <w:r>
              <w:rPr>
                <w:spacing w:val="-3"/>
              </w:rPr>
              <w:t xml:space="preserve"> </w:t>
            </w:r>
            <w:r>
              <w:t>Student</w:t>
            </w:r>
            <w:r>
              <w:rPr>
                <w:spacing w:val="-2"/>
              </w:rPr>
              <w:t xml:space="preserve"> </w:t>
            </w:r>
            <w:r>
              <w:t>describes the dynamics, group process</w:t>
            </w:r>
            <w:r>
              <w:rPr>
                <w:spacing w:val="-14"/>
              </w:rPr>
              <w:t xml:space="preserve"> </w:t>
            </w:r>
            <w:r>
              <w:t>and</w:t>
            </w:r>
            <w:r>
              <w:rPr>
                <w:spacing w:val="-14"/>
              </w:rPr>
              <w:t xml:space="preserve"> </w:t>
            </w:r>
            <w:r>
              <w:t>development between the different stages</w:t>
            </w:r>
            <w:r>
              <w:rPr>
                <w:spacing w:val="-10"/>
              </w:rPr>
              <w:t xml:space="preserve"> </w:t>
            </w:r>
            <w:r>
              <w:t>of</w:t>
            </w:r>
            <w:r>
              <w:rPr>
                <w:spacing w:val="-10"/>
              </w:rPr>
              <w:t xml:space="preserve"> </w:t>
            </w:r>
            <w:r>
              <w:t>group</w:t>
            </w:r>
            <w:r>
              <w:rPr>
                <w:spacing w:val="-10"/>
              </w:rPr>
              <w:t xml:space="preserve"> </w:t>
            </w:r>
            <w:r>
              <w:t>but</w:t>
            </w:r>
            <w:r>
              <w:rPr>
                <w:spacing w:val="-9"/>
              </w:rPr>
              <w:t xml:space="preserve"> </w:t>
            </w:r>
            <w:r>
              <w:t>omits one or two key points.</w:t>
            </w:r>
          </w:p>
          <w:p w14:paraId="5238A435" w14:textId="77777777" w:rsidR="00502E7C" w:rsidRDefault="00190B4D">
            <w:pPr>
              <w:pStyle w:val="TableParagraph"/>
              <w:ind w:right="163"/>
              <w:jc w:val="both"/>
            </w:pPr>
            <w:r>
              <w:t>Student’s</w:t>
            </w:r>
            <w:r>
              <w:rPr>
                <w:spacing w:val="-14"/>
              </w:rPr>
              <w:t xml:space="preserve"> </w:t>
            </w:r>
            <w:r>
              <w:t>description</w:t>
            </w:r>
            <w:r>
              <w:rPr>
                <w:spacing w:val="-14"/>
              </w:rPr>
              <w:t xml:space="preserve"> </w:t>
            </w:r>
            <w:r>
              <w:t>lacks elaboration</w:t>
            </w:r>
            <w:r>
              <w:rPr>
                <w:spacing w:val="-14"/>
              </w:rPr>
              <w:t xml:space="preserve"> </w:t>
            </w:r>
            <w:r>
              <w:t>between</w:t>
            </w:r>
            <w:r>
              <w:rPr>
                <w:spacing w:val="-14"/>
              </w:rPr>
              <w:t xml:space="preserve"> </w:t>
            </w:r>
            <w:r>
              <w:t>points Representative</w:t>
            </w:r>
            <w:r>
              <w:rPr>
                <w:spacing w:val="-5"/>
              </w:rPr>
              <w:t xml:space="preserve"> </w:t>
            </w:r>
            <w:r>
              <w:t>of</w:t>
            </w:r>
            <w:r>
              <w:rPr>
                <w:spacing w:val="-3"/>
              </w:rPr>
              <w:t xml:space="preserve"> </w:t>
            </w:r>
            <w:r>
              <w:rPr>
                <w:spacing w:val="-2"/>
              </w:rPr>
              <w:t>graduate</w:t>
            </w:r>
          </w:p>
          <w:p w14:paraId="222A90C6" w14:textId="77777777" w:rsidR="00502E7C" w:rsidRDefault="00190B4D">
            <w:pPr>
              <w:pStyle w:val="TableParagraph"/>
              <w:spacing w:line="233" w:lineRule="exact"/>
              <w:jc w:val="both"/>
            </w:pPr>
            <w:r>
              <w:t>level</w:t>
            </w:r>
            <w:r>
              <w:rPr>
                <w:spacing w:val="-3"/>
              </w:rPr>
              <w:t xml:space="preserve"> </w:t>
            </w:r>
            <w:r>
              <w:rPr>
                <w:spacing w:val="-4"/>
              </w:rPr>
              <w:t>work</w:t>
            </w:r>
          </w:p>
        </w:tc>
        <w:tc>
          <w:tcPr>
            <w:tcW w:w="3512" w:type="dxa"/>
          </w:tcPr>
          <w:p w14:paraId="6C8E74AA" w14:textId="77777777" w:rsidR="00502E7C" w:rsidRDefault="00190B4D">
            <w:pPr>
              <w:pStyle w:val="TableParagraph"/>
              <w:ind w:right="346"/>
            </w:pPr>
            <w:r>
              <w:t>Demonstrates exceptional knowledge of group process and development. Student effectively describes the dynamics, group process</w:t>
            </w:r>
            <w:r>
              <w:rPr>
                <w:spacing w:val="-11"/>
              </w:rPr>
              <w:t xml:space="preserve"> </w:t>
            </w:r>
            <w:r>
              <w:t>and</w:t>
            </w:r>
            <w:r>
              <w:rPr>
                <w:spacing w:val="-12"/>
              </w:rPr>
              <w:t xml:space="preserve"> </w:t>
            </w:r>
            <w:r>
              <w:t>development</w:t>
            </w:r>
            <w:r>
              <w:rPr>
                <w:spacing w:val="-14"/>
              </w:rPr>
              <w:t xml:space="preserve"> </w:t>
            </w:r>
            <w:r>
              <w:t>between the different stages of group.</w:t>
            </w:r>
          </w:p>
          <w:p w14:paraId="57F9D2BF" w14:textId="77777777" w:rsidR="00502E7C" w:rsidRDefault="00190B4D">
            <w:pPr>
              <w:pStyle w:val="TableParagraph"/>
            </w:pPr>
            <w:r>
              <w:t>Student’s description is clear, thorough, and has well-identified supporting</w:t>
            </w:r>
            <w:r>
              <w:rPr>
                <w:spacing w:val="-13"/>
              </w:rPr>
              <w:t xml:space="preserve"> </w:t>
            </w:r>
            <w:r>
              <w:t>points.</w:t>
            </w:r>
            <w:r>
              <w:rPr>
                <w:spacing w:val="-13"/>
              </w:rPr>
              <w:t xml:space="preserve"> </w:t>
            </w:r>
            <w:r>
              <w:t>Representative</w:t>
            </w:r>
            <w:r>
              <w:rPr>
                <w:spacing w:val="-13"/>
              </w:rPr>
              <w:t xml:space="preserve"> </w:t>
            </w:r>
            <w:r>
              <w:t>of graduate level work</w:t>
            </w:r>
          </w:p>
        </w:tc>
      </w:tr>
      <w:tr w:rsidR="00502E7C" w14:paraId="24BD2635" w14:textId="77777777">
        <w:trPr>
          <w:trHeight w:val="3542"/>
        </w:trPr>
        <w:tc>
          <w:tcPr>
            <w:tcW w:w="1997" w:type="dxa"/>
          </w:tcPr>
          <w:p w14:paraId="5D790604" w14:textId="77777777" w:rsidR="00502E7C" w:rsidRDefault="00190B4D">
            <w:pPr>
              <w:pStyle w:val="TableParagraph"/>
              <w:ind w:right="121"/>
            </w:pPr>
            <w:r>
              <w:t>Therapeutic</w:t>
            </w:r>
            <w:r>
              <w:rPr>
                <w:spacing w:val="-14"/>
              </w:rPr>
              <w:t xml:space="preserve"> </w:t>
            </w:r>
            <w:r>
              <w:t xml:space="preserve">Factors and Impact of </w:t>
            </w:r>
            <w:r>
              <w:rPr>
                <w:spacing w:val="-2"/>
              </w:rPr>
              <w:t>Group</w:t>
            </w:r>
            <w:r>
              <w:rPr>
                <w:spacing w:val="40"/>
              </w:rPr>
              <w:t xml:space="preserve"> </w:t>
            </w:r>
            <w:r>
              <w:rPr>
                <w:spacing w:val="-2"/>
              </w:rPr>
              <w:t>Effectiveness</w:t>
            </w:r>
          </w:p>
          <w:p w14:paraId="68A7BC3A" w14:textId="77777777" w:rsidR="00502E7C" w:rsidRDefault="00190B4D">
            <w:pPr>
              <w:pStyle w:val="TableParagraph"/>
            </w:pPr>
            <w:r>
              <w:t xml:space="preserve">(10 </w:t>
            </w:r>
            <w:r>
              <w:rPr>
                <w:spacing w:val="-2"/>
              </w:rPr>
              <w:t>points)</w:t>
            </w:r>
          </w:p>
        </w:tc>
        <w:tc>
          <w:tcPr>
            <w:tcW w:w="2775" w:type="dxa"/>
          </w:tcPr>
          <w:p w14:paraId="7702D375" w14:textId="77777777" w:rsidR="00502E7C" w:rsidRDefault="00190B4D">
            <w:pPr>
              <w:pStyle w:val="TableParagraph"/>
              <w:ind w:right="139"/>
            </w:pPr>
            <w:r>
              <w:t>Demonstrates little to no comprehension of the therapeutic factors in group counseling. Student description of the therapeutic factors is not clear</w:t>
            </w:r>
            <w:r>
              <w:rPr>
                <w:spacing w:val="-13"/>
              </w:rPr>
              <w:t xml:space="preserve"> </w:t>
            </w:r>
            <w:r>
              <w:t>and</w:t>
            </w:r>
            <w:r>
              <w:rPr>
                <w:spacing w:val="-13"/>
              </w:rPr>
              <w:t xml:space="preserve"> </w:t>
            </w:r>
            <w:r>
              <w:t>thorough.</w:t>
            </w:r>
            <w:r>
              <w:rPr>
                <w:spacing w:val="-13"/>
              </w:rPr>
              <w:t xml:space="preserve"> </w:t>
            </w:r>
            <w:r>
              <w:t>Students do not review how therapeutic factors impact group effectiveness.</w:t>
            </w:r>
            <w:r>
              <w:rPr>
                <w:spacing w:val="80"/>
              </w:rPr>
              <w:t xml:space="preserve"> </w:t>
            </w:r>
            <w:r>
              <w:t>Not representative of graduate level of work.</w:t>
            </w:r>
          </w:p>
        </w:tc>
        <w:tc>
          <w:tcPr>
            <w:tcW w:w="2655" w:type="dxa"/>
          </w:tcPr>
          <w:p w14:paraId="709E0843" w14:textId="77777777" w:rsidR="00502E7C" w:rsidRDefault="00190B4D">
            <w:pPr>
              <w:pStyle w:val="TableParagraph"/>
              <w:ind w:right="107"/>
            </w:pPr>
            <w:r>
              <w:t>Demonstrates good comprehension of the therapeutic</w:t>
            </w:r>
            <w:r>
              <w:rPr>
                <w:spacing w:val="-11"/>
              </w:rPr>
              <w:t xml:space="preserve"> </w:t>
            </w:r>
            <w:r>
              <w:t>factors</w:t>
            </w:r>
            <w:r>
              <w:rPr>
                <w:spacing w:val="-13"/>
              </w:rPr>
              <w:t xml:space="preserve"> </w:t>
            </w:r>
            <w:r>
              <w:t>in</w:t>
            </w:r>
            <w:r>
              <w:rPr>
                <w:spacing w:val="-11"/>
              </w:rPr>
              <w:t xml:space="preserve"> </w:t>
            </w:r>
            <w:r>
              <w:t xml:space="preserve">group </w:t>
            </w:r>
            <w:proofErr w:type="gramStart"/>
            <w:r>
              <w:t>counseling, but</w:t>
            </w:r>
            <w:proofErr w:type="gramEnd"/>
            <w:r>
              <w:t xml:space="preserve"> omits one or two key points. Student description of the therapeutic factors is </w:t>
            </w:r>
            <w:proofErr w:type="gramStart"/>
            <w:r>
              <w:t>fairly well-developed</w:t>
            </w:r>
            <w:proofErr w:type="gramEnd"/>
            <w:r>
              <w:t xml:space="preserve"> but may omit</w:t>
            </w:r>
            <w:r>
              <w:rPr>
                <w:spacing w:val="-5"/>
              </w:rPr>
              <w:t xml:space="preserve"> </w:t>
            </w:r>
            <w:r>
              <w:t>one</w:t>
            </w:r>
            <w:r>
              <w:rPr>
                <w:spacing w:val="-6"/>
              </w:rPr>
              <w:t xml:space="preserve"> </w:t>
            </w:r>
            <w:r>
              <w:t>or</w:t>
            </w:r>
            <w:r>
              <w:rPr>
                <w:spacing w:val="-8"/>
              </w:rPr>
              <w:t xml:space="preserve"> </w:t>
            </w:r>
            <w:r>
              <w:t>two</w:t>
            </w:r>
            <w:r>
              <w:rPr>
                <w:spacing w:val="-6"/>
              </w:rPr>
              <w:t xml:space="preserve"> </w:t>
            </w:r>
            <w:r>
              <w:t>key</w:t>
            </w:r>
            <w:r>
              <w:rPr>
                <w:spacing w:val="-6"/>
              </w:rPr>
              <w:t xml:space="preserve"> </w:t>
            </w:r>
            <w:r>
              <w:t>points. Students minimally review of how therapeutic factors impact</w:t>
            </w:r>
            <w:r>
              <w:rPr>
                <w:spacing w:val="-14"/>
              </w:rPr>
              <w:t xml:space="preserve"> </w:t>
            </w:r>
            <w:r>
              <w:t>group</w:t>
            </w:r>
            <w:r>
              <w:rPr>
                <w:spacing w:val="-14"/>
              </w:rPr>
              <w:t xml:space="preserve"> </w:t>
            </w:r>
            <w:r>
              <w:t>effectiveness.</w:t>
            </w:r>
          </w:p>
          <w:p w14:paraId="4B07FD95" w14:textId="77777777" w:rsidR="00502E7C" w:rsidRDefault="00190B4D">
            <w:pPr>
              <w:pStyle w:val="TableParagraph"/>
              <w:spacing w:line="254" w:lineRule="exact"/>
              <w:ind w:right="114"/>
            </w:pPr>
            <w:r>
              <w:t>Representative</w:t>
            </w:r>
            <w:r>
              <w:rPr>
                <w:spacing w:val="-14"/>
              </w:rPr>
              <w:t xml:space="preserve"> </w:t>
            </w:r>
            <w:r>
              <w:t>of</w:t>
            </w:r>
            <w:r>
              <w:rPr>
                <w:spacing w:val="-14"/>
              </w:rPr>
              <w:t xml:space="preserve"> </w:t>
            </w:r>
            <w:r>
              <w:t>graduate level of work.</w:t>
            </w:r>
          </w:p>
        </w:tc>
        <w:tc>
          <w:tcPr>
            <w:tcW w:w="3512" w:type="dxa"/>
          </w:tcPr>
          <w:p w14:paraId="7764F688" w14:textId="77777777" w:rsidR="00502E7C" w:rsidRDefault="00190B4D">
            <w:pPr>
              <w:pStyle w:val="TableParagraph"/>
              <w:ind w:right="42"/>
            </w:pPr>
            <w:r>
              <w:t>Demonstrates exceptional comprehension of the therapeutic factors in group counseling. Student description of the therapeutic factors is clear and thorough. Students provide a comprehensive review of how</w:t>
            </w:r>
            <w:r>
              <w:rPr>
                <w:spacing w:val="-10"/>
              </w:rPr>
              <w:t xml:space="preserve"> </w:t>
            </w:r>
            <w:r>
              <w:t>therapeutic</w:t>
            </w:r>
            <w:r>
              <w:rPr>
                <w:spacing w:val="-11"/>
              </w:rPr>
              <w:t xml:space="preserve"> </w:t>
            </w:r>
            <w:r>
              <w:t>factors</w:t>
            </w:r>
            <w:r>
              <w:rPr>
                <w:spacing w:val="-9"/>
              </w:rPr>
              <w:t xml:space="preserve"> </w:t>
            </w:r>
            <w:r>
              <w:t>impact</w:t>
            </w:r>
            <w:r>
              <w:rPr>
                <w:spacing w:val="-11"/>
              </w:rPr>
              <w:t xml:space="preserve"> </w:t>
            </w:r>
            <w:r>
              <w:t>group effectiveness.</w:t>
            </w:r>
            <w:r>
              <w:rPr>
                <w:spacing w:val="80"/>
              </w:rPr>
              <w:t xml:space="preserve"> </w:t>
            </w:r>
            <w:r>
              <w:t>Representative of graduate level of work.</w:t>
            </w:r>
          </w:p>
        </w:tc>
      </w:tr>
      <w:tr w:rsidR="00502E7C" w14:paraId="7E3663DE" w14:textId="77777777">
        <w:trPr>
          <w:trHeight w:val="2783"/>
        </w:trPr>
        <w:tc>
          <w:tcPr>
            <w:tcW w:w="1997" w:type="dxa"/>
          </w:tcPr>
          <w:p w14:paraId="14BF11D7" w14:textId="77777777" w:rsidR="00502E7C" w:rsidRDefault="00190B4D">
            <w:pPr>
              <w:pStyle w:val="TableParagraph"/>
              <w:ind w:right="450"/>
            </w:pPr>
            <w:r>
              <w:t>Group</w:t>
            </w:r>
            <w:r>
              <w:rPr>
                <w:spacing w:val="-14"/>
              </w:rPr>
              <w:t xml:space="preserve"> </w:t>
            </w:r>
            <w:r>
              <w:t xml:space="preserve">Logistics and Formation </w:t>
            </w:r>
            <w:r>
              <w:rPr>
                <w:spacing w:val="-2"/>
              </w:rPr>
              <w:t xml:space="preserve">(Recruiting, </w:t>
            </w:r>
            <w:r>
              <w:t xml:space="preserve">Screening, &amp; </w:t>
            </w:r>
            <w:r>
              <w:rPr>
                <w:spacing w:val="-2"/>
              </w:rPr>
              <w:t>Selection)</w:t>
            </w:r>
          </w:p>
          <w:p w14:paraId="1A965116" w14:textId="77777777" w:rsidR="00502E7C" w:rsidRDefault="00502E7C">
            <w:pPr>
              <w:pStyle w:val="TableParagraph"/>
              <w:spacing w:before="10"/>
              <w:ind w:left="0"/>
              <w:rPr>
                <w:b/>
                <w:sz w:val="21"/>
              </w:rPr>
            </w:pPr>
          </w:p>
          <w:p w14:paraId="48D2BFAA" w14:textId="77777777" w:rsidR="00502E7C" w:rsidRDefault="00190B4D">
            <w:pPr>
              <w:pStyle w:val="TableParagraph"/>
            </w:pPr>
            <w:r>
              <w:t xml:space="preserve">(10 </w:t>
            </w:r>
            <w:r>
              <w:rPr>
                <w:spacing w:val="-2"/>
              </w:rPr>
              <w:t>points)</w:t>
            </w:r>
          </w:p>
        </w:tc>
        <w:tc>
          <w:tcPr>
            <w:tcW w:w="2775" w:type="dxa"/>
          </w:tcPr>
          <w:p w14:paraId="7FC5AE25" w14:textId="77777777" w:rsidR="00502E7C" w:rsidRDefault="00190B4D">
            <w:pPr>
              <w:pStyle w:val="TableParagraph"/>
              <w:ind w:right="154"/>
            </w:pPr>
            <w:r>
              <w:t>Demonstrates little to no evidence of group logistics. Duration and or length of sessions not sufficient to cover topic, time management logistics not addressed.</w:t>
            </w:r>
            <w:r>
              <w:rPr>
                <w:spacing w:val="-2"/>
              </w:rPr>
              <w:t xml:space="preserve"> </w:t>
            </w:r>
            <w:r>
              <w:t>Was</w:t>
            </w:r>
            <w:r>
              <w:rPr>
                <w:spacing w:val="-2"/>
              </w:rPr>
              <w:t xml:space="preserve"> </w:t>
            </w:r>
            <w:r>
              <w:t>not</w:t>
            </w:r>
            <w:r>
              <w:rPr>
                <w:spacing w:val="-1"/>
              </w:rPr>
              <w:t xml:space="preserve"> </w:t>
            </w:r>
            <w:r>
              <w:t>relevant to</w:t>
            </w:r>
            <w:r>
              <w:rPr>
                <w:spacing w:val="-9"/>
              </w:rPr>
              <w:t xml:space="preserve"> </w:t>
            </w:r>
            <w:r>
              <w:t>SC</w:t>
            </w:r>
            <w:r>
              <w:rPr>
                <w:spacing w:val="-10"/>
              </w:rPr>
              <w:t xml:space="preserve"> </w:t>
            </w:r>
            <w:r>
              <w:t>or</w:t>
            </w:r>
            <w:r>
              <w:rPr>
                <w:spacing w:val="-9"/>
              </w:rPr>
              <w:t xml:space="preserve"> </w:t>
            </w:r>
            <w:r>
              <w:t>CMHC</w:t>
            </w:r>
            <w:r>
              <w:rPr>
                <w:spacing w:val="-10"/>
              </w:rPr>
              <w:t xml:space="preserve"> </w:t>
            </w:r>
            <w:r>
              <w:t>counseling. Not representative of graduate level work</w:t>
            </w:r>
          </w:p>
        </w:tc>
        <w:tc>
          <w:tcPr>
            <w:tcW w:w="2655" w:type="dxa"/>
          </w:tcPr>
          <w:p w14:paraId="2838E48E" w14:textId="77777777" w:rsidR="00502E7C" w:rsidRDefault="00190B4D">
            <w:pPr>
              <w:pStyle w:val="TableParagraph"/>
              <w:ind w:right="103"/>
            </w:pPr>
            <w:r>
              <w:t>Demonstrates good evidence of group logistics but omits one or two key points. Student’s groups logistics are fairly developed and has well- identified</w:t>
            </w:r>
            <w:r>
              <w:rPr>
                <w:spacing w:val="-14"/>
              </w:rPr>
              <w:t xml:space="preserve"> </w:t>
            </w:r>
            <w:r>
              <w:t>supporting</w:t>
            </w:r>
            <w:r>
              <w:rPr>
                <w:spacing w:val="-14"/>
              </w:rPr>
              <w:t xml:space="preserve"> </w:t>
            </w:r>
            <w:r>
              <w:t>points but may omit one or two key points. Application</w:t>
            </w:r>
          </w:p>
          <w:p w14:paraId="0EA791FF" w14:textId="77777777" w:rsidR="00502E7C" w:rsidRDefault="00190B4D">
            <w:pPr>
              <w:pStyle w:val="TableParagraph"/>
              <w:spacing w:line="252" w:lineRule="exact"/>
              <w:ind w:right="114"/>
            </w:pPr>
            <w:r>
              <w:t>was</w:t>
            </w:r>
            <w:r>
              <w:rPr>
                <w:spacing w:val="-9"/>
              </w:rPr>
              <w:t xml:space="preserve"> </w:t>
            </w:r>
            <w:r>
              <w:t>relevant</w:t>
            </w:r>
            <w:r>
              <w:rPr>
                <w:spacing w:val="-11"/>
              </w:rPr>
              <w:t xml:space="preserve"> </w:t>
            </w:r>
            <w:r>
              <w:t>to</w:t>
            </w:r>
            <w:r>
              <w:rPr>
                <w:spacing w:val="-9"/>
              </w:rPr>
              <w:t xml:space="preserve"> </w:t>
            </w:r>
            <w:r>
              <w:t>SC</w:t>
            </w:r>
            <w:r>
              <w:rPr>
                <w:spacing w:val="-11"/>
              </w:rPr>
              <w:t xml:space="preserve"> </w:t>
            </w:r>
            <w:r>
              <w:t>or CMHC counseling.</w:t>
            </w:r>
          </w:p>
        </w:tc>
        <w:tc>
          <w:tcPr>
            <w:tcW w:w="3512" w:type="dxa"/>
          </w:tcPr>
          <w:p w14:paraId="55116538" w14:textId="77777777" w:rsidR="00502E7C" w:rsidRDefault="00190B4D">
            <w:pPr>
              <w:pStyle w:val="TableParagraph"/>
              <w:ind w:right="171"/>
            </w:pPr>
            <w:r>
              <w:t>Demonstrates exceptional knowledge of group logistics. Student’s</w:t>
            </w:r>
            <w:r>
              <w:rPr>
                <w:spacing w:val="-9"/>
              </w:rPr>
              <w:t xml:space="preserve"> </w:t>
            </w:r>
            <w:r>
              <w:t>critique</w:t>
            </w:r>
            <w:r>
              <w:rPr>
                <w:spacing w:val="-9"/>
              </w:rPr>
              <w:t xml:space="preserve"> </w:t>
            </w:r>
            <w:r>
              <w:t>is</w:t>
            </w:r>
            <w:r>
              <w:rPr>
                <w:spacing w:val="-9"/>
              </w:rPr>
              <w:t xml:space="preserve"> </w:t>
            </w:r>
            <w:r>
              <w:t>clear,</w:t>
            </w:r>
            <w:r>
              <w:rPr>
                <w:spacing w:val="-9"/>
              </w:rPr>
              <w:t xml:space="preserve"> </w:t>
            </w:r>
            <w:r>
              <w:t>thorough, and has well-identified supporting points. Application was relevant to SC or CMHC counseling.</w:t>
            </w:r>
          </w:p>
          <w:p w14:paraId="1134B9C5" w14:textId="77777777" w:rsidR="00502E7C" w:rsidRDefault="00190B4D">
            <w:pPr>
              <w:pStyle w:val="TableParagraph"/>
              <w:ind w:right="346"/>
            </w:pPr>
            <w:r>
              <w:t>Representative</w:t>
            </w:r>
            <w:r>
              <w:rPr>
                <w:spacing w:val="-14"/>
              </w:rPr>
              <w:t xml:space="preserve"> </w:t>
            </w:r>
            <w:r>
              <w:t>of</w:t>
            </w:r>
            <w:r>
              <w:rPr>
                <w:spacing w:val="-12"/>
              </w:rPr>
              <w:t xml:space="preserve"> </w:t>
            </w:r>
            <w:r>
              <w:t>graduate</w:t>
            </w:r>
            <w:r>
              <w:rPr>
                <w:spacing w:val="-14"/>
              </w:rPr>
              <w:t xml:space="preserve"> </w:t>
            </w:r>
            <w:r>
              <w:t xml:space="preserve">level </w:t>
            </w:r>
            <w:r>
              <w:rPr>
                <w:spacing w:val="-4"/>
              </w:rPr>
              <w:t>work</w:t>
            </w:r>
          </w:p>
        </w:tc>
      </w:tr>
    </w:tbl>
    <w:p w14:paraId="7DF4E37C" w14:textId="77777777" w:rsidR="00502E7C" w:rsidRDefault="00502E7C">
      <w:pPr>
        <w:sectPr w:rsidR="00502E7C">
          <w:pgSz w:w="12240" w:h="15840"/>
          <w:pgMar w:top="1880" w:right="380" w:bottom="1260" w:left="380" w:header="720" w:footer="1061" w:gutter="0"/>
          <w:cols w:space="720"/>
        </w:sectPr>
      </w:pPr>
    </w:p>
    <w:p w14:paraId="44FB30F8" w14:textId="77777777" w:rsidR="00502E7C" w:rsidRDefault="00502E7C">
      <w:pPr>
        <w:pStyle w:val="BodyText"/>
        <w:spacing w:before="1"/>
        <w:rPr>
          <w:b/>
          <w:sz w:val="15"/>
        </w:rPr>
      </w:pPr>
    </w:p>
    <w:tbl>
      <w:tblPr>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97"/>
        <w:gridCol w:w="2775"/>
        <w:gridCol w:w="2655"/>
        <w:gridCol w:w="3512"/>
      </w:tblGrid>
      <w:tr w:rsidR="00502E7C" w14:paraId="28E24897" w14:textId="77777777">
        <w:trPr>
          <w:trHeight w:val="505"/>
        </w:trPr>
        <w:tc>
          <w:tcPr>
            <w:tcW w:w="1997" w:type="dxa"/>
          </w:tcPr>
          <w:p w14:paraId="1DA6542E" w14:textId="77777777" w:rsidR="00502E7C" w:rsidRDefault="00502E7C">
            <w:pPr>
              <w:pStyle w:val="TableParagraph"/>
              <w:ind w:left="0"/>
            </w:pPr>
          </w:p>
        </w:tc>
        <w:tc>
          <w:tcPr>
            <w:tcW w:w="2775" w:type="dxa"/>
          </w:tcPr>
          <w:p w14:paraId="3041E394" w14:textId="77777777" w:rsidR="00502E7C" w:rsidRDefault="00502E7C">
            <w:pPr>
              <w:pStyle w:val="TableParagraph"/>
              <w:ind w:left="0"/>
            </w:pPr>
          </w:p>
        </w:tc>
        <w:tc>
          <w:tcPr>
            <w:tcW w:w="2655" w:type="dxa"/>
          </w:tcPr>
          <w:p w14:paraId="2FA596E8" w14:textId="77777777" w:rsidR="00502E7C" w:rsidRDefault="00190B4D">
            <w:pPr>
              <w:pStyle w:val="TableParagraph"/>
              <w:spacing w:line="252" w:lineRule="exact"/>
              <w:ind w:right="114"/>
            </w:pPr>
            <w:r>
              <w:t>Representative</w:t>
            </w:r>
            <w:r>
              <w:rPr>
                <w:spacing w:val="-14"/>
              </w:rPr>
              <w:t xml:space="preserve"> </w:t>
            </w:r>
            <w:r>
              <w:t>of</w:t>
            </w:r>
            <w:r>
              <w:rPr>
                <w:spacing w:val="-14"/>
              </w:rPr>
              <w:t xml:space="preserve"> </w:t>
            </w:r>
            <w:r>
              <w:t>graduate level work</w:t>
            </w:r>
          </w:p>
        </w:tc>
        <w:tc>
          <w:tcPr>
            <w:tcW w:w="3512" w:type="dxa"/>
          </w:tcPr>
          <w:p w14:paraId="722B00AE" w14:textId="77777777" w:rsidR="00502E7C" w:rsidRDefault="00502E7C">
            <w:pPr>
              <w:pStyle w:val="TableParagraph"/>
              <w:ind w:left="0"/>
            </w:pPr>
          </w:p>
        </w:tc>
      </w:tr>
      <w:tr w:rsidR="00502E7C" w14:paraId="3404A160" w14:textId="77777777">
        <w:trPr>
          <w:trHeight w:val="760"/>
        </w:trPr>
        <w:tc>
          <w:tcPr>
            <w:tcW w:w="1997" w:type="dxa"/>
          </w:tcPr>
          <w:p w14:paraId="42C6D796" w14:textId="77777777" w:rsidR="00502E7C" w:rsidRDefault="00502E7C">
            <w:pPr>
              <w:pStyle w:val="TableParagraph"/>
              <w:ind w:left="0"/>
            </w:pPr>
          </w:p>
        </w:tc>
        <w:tc>
          <w:tcPr>
            <w:tcW w:w="2775" w:type="dxa"/>
          </w:tcPr>
          <w:p w14:paraId="410D6FFA" w14:textId="77777777" w:rsidR="00502E7C" w:rsidRDefault="00190B4D">
            <w:pPr>
              <w:pStyle w:val="TableParagraph"/>
              <w:spacing w:before="2"/>
              <w:ind w:left="755" w:hanging="288"/>
              <w:rPr>
                <w:rFonts w:ascii="Arial" w:hAnsi="Arial"/>
              </w:rPr>
            </w:pPr>
            <w:r>
              <w:rPr>
                <w:rFonts w:ascii="Arial" w:hAnsi="Arial"/>
              </w:rPr>
              <w:t>1</w:t>
            </w:r>
            <w:r>
              <w:rPr>
                <w:rFonts w:ascii="Arial" w:hAnsi="Arial"/>
                <w:spacing w:val="-9"/>
              </w:rPr>
              <w:t xml:space="preserve"> </w:t>
            </w:r>
            <w:r>
              <w:rPr>
                <w:rFonts w:ascii="Arial" w:hAnsi="Arial"/>
              </w:rPr>
              <w:t>–</w:t>
            </w:r>
            <w:r>
              <w:rPr>
                <w:rFonts w:ascii="Arial" w:hAnsi="Arial"/>
                <w:spacing w:val="-9"/>
              </w:rPr>
              <w:t xml:space="preserve"> </w:t>
            </w:r>
            <w:r>
              <w:rPr>
                <w:rFonts w:ascii="Arial" w:hAnsi="Arial"/>
              </w:rPr>
              <w:t>Does</w:t>
            </w:r>
            <w:r>
              <w:rPr>
                <w:rFonts w:ascii="Arial" w:hAnsi="Arial"/>
                <w:spacing w:val="-11"/>
              </w:rPr>
              <w:t xml:space="preserve"> </w:t>
            </w:r>
            <w:r>
              <w:rPr>
                <w:rFonts w:ascii="Arial" w:hAnsi="Arial"/>
              </w:rPr>
              <w:t>Not</w:t>
            </w:r>
            <w:r>
              <w:rPr>
                <w:rFonts w:ascii="Arial" w:hAnsi="Arial"/>
                <w:spacing w:val="-10"/>
              </w:rPr>
              <w:t xml:space="preserve"> </w:t>
            </w:r>
            <w:r>
              <w:rPr>
                <w:rFonts w:ascii="Arial" w:hAnsi="Arial"/>
              </w:rPr>
              <w:t xml:space="preserve">Meet </w:t>
            </w:r>
            <w:r>
              <w:rPr>
                <w:rFonts w:ascii="Arial" w:hAnsi="Arial"/>
                <w:spacing w:val="-2"/>
              </w:rPr>
              <w:t>Expectations</w:t>
            </w:r>
          </w:p>
          <w:p w14:paraId="1792CB49" w14:textId="77777777" w:rsidR="00502E7C" w:rsidRDefault="00190B4D">
            <w:pPr>
              <w:pStyle w:val="TableParagraph"/>
              <w:spacing w:line="232" w:lineRule="exact"/>
            </w:pPr>
            <w:r>
              <w:t>(0</w:t>
            </w:r>
            <w:r>
              <w:rPr>
                <w:spacing w:val="-1"/>
              </w:rPr>
              <w:t xml:space="preserve"> </w:t>
            </w:r>
            <w:r>
              <w:t>–</w:t>
            </w:r>
            <w:r>
              <w:rPr>
                <w:spacing w:val="-1"/>
              </w:rPr>
              <w:t xml:space="preserve"> </w:t>
            </w:r>
            <w:r>
              <w:t>11.9</w:t>
            </w:r>
            <w:r>
              <w:rPr>
                <w:spacing w:val="54"/>
              </w:rPr>
              <w:t xml:space="preserve"> </w:t>
            </w:r>
            <w:r>
              <w:rPr>
                <w:spacing w:val="-2"/>
              </w:rPr>
              <w:t>points)</w:t>
            </w:r>
          </w:p>
        </w:tc>
        <w:tc>
          <w:tcPr>
            <w:tcW w:w="2655" w:type="dxa"/>
          </w:tcPr>
          <w:p w14:paraId="36379D61" w14:textId="77777777" w:rsidR="00502E7C" w:rsidRDefault="00190B4D">
            <w:pPr>
              <w:pStyle w:val="TableParagraph"/>
              <w:spacing w:before="2" w:line="252" w:lineRule="exact"/>
              <w:ind w:left="182"/>
              <w:rPr>
                <w:rFonts w:ascii="Arial" w:hAnsi="Arial"/>
              </w:rPr>
            </w:pPr>
            <w:r>
              <w:rPr>
                <w:rFonts w:ascii="Arial" w:hAnsi="Arial"/>
              </w:rPr>
              <w:t>2</w:t>
            </w:r>
            <w:r>
              <w:rPr>
                <w:rFonts w:ascii="Arial" w:hAnsi="Arial"/>
                <w:spacing w:val="-1"/>
              </w:rPr>
              <w:t xml:space="preserve"> </w:t>
            </w:r>
            <w:r>
              <w:rPr>
                <w:rFonts w:ascii="Arial" w:hAnsi="Arial"/>
              </w:rPr>
              <w:t>–</w:t>
            </w:r>
            <w:r>
              <w:rPr>
                <w:rFonts w:ascii="Arial" w:hAnsi="Arial"/>
                <w:spacing w:val="-3"/>
              </w:rPr>
              <w:t xml:space="preserve"> </w:t>
            </w:r>
            <w:r>
              <w:rPr>
                <w:rFonts w:ascii="Arial" w:hAnsi="Arial"/>
              </w:rPr>
              <w:t>Meets</w:t>
            </w:r>
            <w:r>
              <w:rPr>
                <w:rFonts w:ascii="Arial" w:hAnsi="Arial"/>
                <w:spacing w:val="-2"/>
              </w:rPr>
              <w:t xml:space="preserve"> Expectations</w:t>
            </w:r>
          </w:p>
          <w:p w14:paraId="0908C384" w14:textId="77777777" w:rsidR="00502E7C" w:rsidRDefault="00190B4D">
            <w:pPr>
              <w:pStyle w:val="TableParagraph"/>
              <w:spacing w:line="252" w:lineRule="exact"/>
            </w:pPr>
            <w:r>
              <w:t>(12</w:t>
            </w:r>
            <w:r>
              <w:rPr>
                <w:spacing w:val="-2"/>
              </w:rPr>
              <w:t xml:space="preserve"> </w:t>
            </w:r>
            <w:r>
              <w:t>-</w:t>
            </w:r>
            <w:r>
              <w:rPr>
                <w:spacing w:val="-2"/>
              </w:rPr>
              <w:t xml:space="preserve"> </w:t>
            </w:r>
            <w:r>
              <w:t xml:space="preserve">13.4 </w:t>
            </w:r>
            <w:r>
              <w:rPr>
                <w:spacing w:val="-2"/>
              </w:rPr>
              <w:t>points)</w:t>
            </w:r>
          </w:p>
        </w:tc>
        <w:tc>
          <w:tcPr>
            <w:tcW w:w="3512" w:type="dxa"/>
          </w:tcPr>
          <w:p w14:paraId="0920942E" w14:textId="77777777" w:rsidR="00502E7C" w:rsidRDefault="00190B4D">
            <w:pPr>
              <w:pStyle w:val="TableParagraph"/>
              <w:spacing w:before="2" w:line="252" w:lineRule="exact"/>
              <w:ind w:left="486"/>
              <w:rPr>
                <w:rFonts w:ascii="Arial" w:hAnsi="Arial"/>
              </w:rPr>
            </w:pPr>
            <w:r>
              <w:rPr>
                <w:rFonts w:ascii="Arial" w:hAnsi="Arial"/>
              </w:rPr>
              <w:t>3</w:t>
            </w:r>
            <w:r>
              <w:rPr>
                <w:rFonts w:ascii="Arial" w:hAnsi="Arial"/>
                <w:spacing w:val="-2"/>
              </w:rPr>
              <w:t xml:space="preserve"> </w:t>
            </w:r>
            <w:r>
              <w:rPr>
                <w:rFonts w:ascii="Arial" w:hAnsi="Arial"/>
              </w:rPr>
              <w:t>–</w:t>
            </w:r>
            <w:r>
              <w:rPr>
                <w:rFonts w:ascii="Arial" w:hAnsi="Arial"/>
                <w:spacing w:val="-1"/>
              </w:rPr>
              <w:t xml:space="preserve"> </w:t>
            </w:r>
            <w:r>
              <w:rPr>
                <w:rFonts w:ascii="Arial" w:hAnsi="Arial"/>
              </w:rPr>
              <w:t>Exceeds</w:t>
            </w:r>
            <w:r>
              <w:rPr>
                <w:rFonts w:ascii="Arial" w:hAnsi="Arial"/>
                <w:spacing w:val="-2"/>
              </w:rPr>
              <w:t xml:space="preserve"> Expectations</w:t>
            </w:r>
          </w:p>
          <w:p w14:paraId="610DB2BB" w14:textId="77777777" w:rsidR="00502E7C" w:rsidRDefault="00190B4D">
            <w:pPr>
              <w:pStyle w:val="TableParagraph"/>
              <w:spacing w:line="252" w:lineRule="exact"/>
            </w:pPr>
            <w:r>
              <w:t>(13.5</w:t>
            </w:r>
            <w:r>
              <w:rPr>
                <w:spacing w:val="-2"/>
              </w:rPr>
              <w:t xml:space="preserve"> </w:t>
            </w:r>
            <w:r>
              <w:t>-</w:t>
            </w:r>
            <w:r>
              <w:rPr>
                <w:spacing w:val="-2"/>
              </w:rPr>
              <w:t xml:space="preserve"> </w:t>
            </w:r>
            <w:r>
              <w:t xml:space="preserve">15 </w:t>
            </w:r>
            <w:r>
              <w:rPr>
                <w:spacing w:val="-2"/>
              </w:rPr>
              <w:t>points)</w:t>
            </w:r>
          </w:p>
        </w:tc>
      </w:tr>
      <w:tr w:rsidR="00502E7C" w14:paraId="0F9C9088" w14:textId="77777777">
        <w:trPr>
          <w:trHeight w:val="4301"/>
        </w:trPr>
        <w:tc>
          <w:tcPr>
            <w:tcW w:w="1997" w:type="dxa"/>
          </w:tcPr>
          <w:p w14:paraId="0FEA4AF3" w14:textId="77777777" w:rsidR="00502E7C" w:rsidRDefault="00190B4D">
            <w:pPr>
              <w:pStyle w:val="TableParagraph"/>
              <w:ind w:right="584"/>
            </w:pPr>
            <w:r>
              <w:t>Group</w:t>
            </w:r>
            <w:r>
              <w:rPr>
                <w:spacing w:val="-14"/>
              </w:rPr>
              <w:t xml:space="preserve"> </w:t>
            </w:r>
            <w:r>
              <w:t xml:space="preserve">Session </w:t>
            </w:r>
            <w:r>
              <w:rPr>
                <w:spacing w:val="-2"/>
              </w:rPr>
              <w:t>Plans</w:t>
            </w:r>
          </w:p>
          <w:p w14:paraId="4AA1C992" w14:textId="77777777" w:rsidR="00502E7C" w:rsidRDefault="00190B4D">
            <w:pPr>
              <w:pStyle w:val="TableParagraph"/>
            </w:pPr>
            <w:r>
              <w:t xml:space="preserve">(15 </w:t>
            </w:r>
            <w:r>
              <w:rPr>
                <w:spacing w:val="-2"/>
              </w:rPr>
              <w:t>points)</w:t>
            </w:r>
          </w:p>
        </w:tc>
        <w:tc>
          <w:tcPr>
            <w:tcW w:w="2775" w:type="dxa"/>
          </w:tcPr>
          <w:p w14:paraId="0748E95A" w14:textId="77777777" w:rsidR="00502E7C" w:rsidRDefault="00190B4D">
            <w:pPr>
              <w:pStyle w:val="TableParagraph"/>
              <w:ind w:right="115"/>
            </w:pPr>
            <w:r>
              <w:t>Demonstrates a lack of knowledge on how to appropriately organize and or execute group sessions plans. General goals and individual</w:t>
            </w:r>
            <w:r>
              <w:rPr>
                <w:spacing w:val="-9"/>
              </w:rPr>
              <w:t xml:space="preserve"> </w:t>
            </w:r>
            <w:r>
              <w:t>goals</w:t>
            </w:r>
            <w:r>
              <w:rPr>
                <w:spacing w:val="-10"/>
              </w:rPr>
              <w:t xml:space="preserve"> </w:t>
            </w:r>
            <w:r>
              <w:t>of</w:t>
            </w:r>
            <w:r>
              <w:rPr>
                <w:spacing w:val="-10"/>
              </w:rPr>
              <w:t xml:space="preserve"> </w:t>
            </w:r>
            <w:r>
              <w:t>the</w:t>
            </w:r>
            <w:r>
              <w:rPr>
                <w:spacing w:val="-10"/>
              </w:rPr>
              <w:t xml:space="preserve"> </w:t>
            </w:r>
            <w:r>
              <w:t>group were not addressed. 8-12 session plans were not included. Appendices are missing or incomplete.</w:t>
            </w:r>
            <w:r>
              <w:rPr>
                <w:spacing w:val="40"/>
              </w:rPr>
              <w:t xml:space="preserve"> </w:t>
            </w:r>
            <w:r>
              <w:t>Not representative of graduate level work</w:t>
            </w:r>
          </w:p>
        </w:tc>
        <w:tc>
          <w:tcPr>
            <w:tcW w:w="2655" w:type="dxa"/>
          </w:tcPr>
          <w:p w14:paraId="6B58BF18" w14:textId="77777777" w:rsidR="00502E7C" w:rsidRDefault="00190B4D">
            <w:pPr>
              <w:pStyle w:val="TableParagraph"/>
              <w:ind w:right="103"/>
            </w:pPr>
            <w:r>
              <w:t>Demonstrates good knowledge on how to appropriately organize and or execute group sessions plans but omits one or two key points. Student’s groups general goals and individual goals are fairly developed and has well- identified</w:t>
            </w:r>
            <w:r>
              <w:rPr>
                <w:spacing w:val="-14"/>
              </w:rPr>
              <w:t xml:space="preserve"> </w:t>
            </w:r>
            <w:r>
              <w:t>supporting</w:t>
            </w:r>
            <w:r>
              <w:rPr>
                <w:spacing w:val="-14"/>
              </w:rPr>
              <w:t xml:space="preserve"> </w:t>
            </w:r>
            <w:r>
              <w:t>points but may omit one or two key points. 8-12 session plans and appendices were included. but omits one or two key points.</w:t>
            </w:r>
          </w:p>
          <w:p w14:paraId="3E2C426A" w14:textId="77777777" w:rsidR="00502E7C" w:rsidRDefault="00190B4D">
            <w:pPr>
              <w:pStyle w:val="TableParagraph"/>
              <w:spacing w:line="252" w:lineRule="exact"/>
              <w:ind w:right="114"/>
            </w:pPr>
            <w:r>
              <w:t>Representative</w:t>
            </w:r>
            <w:r>
              <w:rPr>
                <w:spacing w:val="-14"/>
              </w:rPr>
              <w:t xml:space="preserve"> </w:t>
            </w:r>
            <w:r>
              <w:t>of</w:t>
            </w:r>
            <w:r>
              <w:rPr>
                <w:spacing w:val="-14"/>
              </w:rPr>
              <w:t xml:space="preserve"> </w:t>
            </w:r>
            <w:r>
              <w:t>graduate level work</w:t>
            </w:r>
          </w:p>
        </w:tc>
        <w:tc>
          <w:tcPr>
            <w:tcW w:w="3512" w:type="dxa"/>
          </w:tcPr>
          <w:p w14:paraId="1012F473" w14:textId="77777777" w:rsidR="00502E7C" w:rsidRDefault="00190B4D">
            <w:pPr>
              <w:pStyle w:val="TableParagraph"/>
              <w:ind w:right="171"/>
            </w:pPr>
            <w:r>
              <w:t>Demonstrates exceptional knowledge</w:t>
            </w:r>
            <w:r>
              <w:rPr>
                <w:spacing w:val="-9"/>
              </w:rPr>
              <w:t xml:space="preserve"> </w:t>
            </w:r>
            <w:r>
              <w:t>on</w:t>
            </w:r>
            <w:r>
              <w:rPr>
                <w:spacing w:val="-9"/>
              </w:rPr>
              <w:t xml:space="preserve"> </w:t>
            </w:r>
            <w:r>
              <w:t>how</w:t>
            </w:r>
            <w:r>
              <w:rPr>
                <w:spacing w:val="-10"/>
              </w:rPr>
              <w:t xml:space="preserve"> </w:t>
            </w:r>
            <w:r>
              <w:t>to</w:t>
            </w:r>
            <w:r>
              <w:rPr>
                <w:spacing w:val="-11"/>
              </w:rPr>
              <w:t xml:space="preserve"> </w:t>
            </w:r>
            <w:r>
              <w:t>appropriately organize and or execute group sessions plans. Student’s groups general goals and individual goals are clear, thorough, and has well- identified supporting points. 8-12 session plans and appendices were included, clear and complete.</w:t>
            </w:r>
          </w:p>
          <w:p w14:paraId="00791D00" w14:textId="77777777" w:rsidR="00502E7C" w:rsidRDefault="00190B4D">
            <w:pPr>
              <w:pStyle w:val="TableParagraph"/>
              <w:ind w:right="346"/>
            </w:pPr>
            <w:r>
              <w:t>Representative</w:t>
            </w:r>
            <w:r>
              <w:rPr>
                <w:spacing w:val="-14"/>
              </w:rPr>
              <w:t xml:space="preserve"> </w:t>
            </w:r>
            <w:r>
              <w:t>of</w:t>
            </w:r>
            <w:r>
              <w:rPr>
                <w:spacing w:val="-12"/>
              </w:rPr>
              <w:t xml:space="preserve"> </w:t>
            </w:r>
            <w:r>
              <w:t>graduate</w:t>
            </w:r>
            <w:r>
              <w:rPr>
                <w:spacing w:val="-14"/>
              </w:rPr>
              <w:t xml:space="preserve"> </w:t>
            </w:r>
            <w:r>
              <w:t xml:space="preserve">level </w:t>
            </w:r>
            <w:r>
              <w:rPr>
                <w:spacing w:val="-4"/>
              </w:rPr>
              <w:t>work</w:t>
            </w:r>
          </w:p>
        </w:tc>
      </w:tr>
      <w:tr w:rsidR="00502E7C" w14:paraId="48890C60" w14:textId="77777777">
        <w:trPr>
          <w:trHeight w:val="758"/>
        </w:trPr>
        <w:tc>
          <w:tcPr>
            <w:tcW w:w="1997" w:type="dxa"/>
          </w:tcPr>
          <w:p w14:paraId="6E1831B3" w14:textId="77777777" w:rsidR="00502E7C" w:rsidRDefault="00502E7C">
            <w:pPr>
              <w:pStyle w:val="TableParagraph"/>
              <w:ind w:left="0"/>
            </w:pPr>
          </w:p>
        </w:tc>
        <w:tc>
          <w:tcPr>
            <w:tcW w:w="2775" w:type="dxa"/>
          </w:tcPr>
          <w:p w14:paraId="14304C9D" w14:textId="77777777" w:rsidR="00502E7C" w:rsidRDefault="00190B4D">
            <w:pPr>
              <w:pStyle w:val="TableParagraph"/>
              <w:ind w:left="755" w:hanging="288"/>
              <w:rPr>
                <w:rFonts w:ascii="Arial" w:hAnsi="Arial"/>
              </w:rPr>
            </w:pPr>
            <w:r>
              <w:rPr>
                <w:rFonts w:ascii="Arial" w:hAnsi="Arial"/>
              </w:rPr>
              <w:t>1</w:t>
            </w:r>
            <w:r>
              <w:rPr>
                <w:rFonts w:ascii="Arial" w:hAnsi="Arial"/>
                <w:spacing w:val="-9"/>
              </w:rPr>
              <w:t xml:space="preserve"> </w:t>
            </w:r>
            <w:r>
              <w:rPr>
                <w:rFonts w:ascii="Arial" w:hAnsi="Arial"/>
              </w:rPr>
              <w:t>–</w:t>
            </w:r>
            <w:r>
              <w:rPr>
                <w:rFonts w:ascii="Arial" w:hAnsi="Arial"/>
                <w:spacing w:val="-9"/>
              </w:rPr>
              <w:t xml:space="preserve"> </w:t>
            </w:r>
            <w:r>
              <w:rPr>
                <w:rFonts w:ascii="Arial" w:hAnsi="Arial"/>
              </w:rPr>
              <w:t>Does</w:t>
            </w:r>
            <w:r>
              <w:rPr>
                <w:rFonts w:ascii="Arial" w:hAnsi="Arial"/>
                <w:spacing w:val="-11"/>
              </w:rPr>
              <w:t xml:space="preserve"> </w:t>
            </w:r>
            <w:r>
              <w:rPr>
                <w:rFonts w:ascii="Arial" w:hAnsi="Arial"/>
              </w:rPr>
              <w:t>Not</w:t>
            </w:r>
            <w:r>
              <w:rPr>
                <w:rFonts w:ascii="Arial" w:hAnsi="Arial"/>
                <w:spacing w:val="-10"/>
              </w:rPr>
              <w:t xml:space="preserve"> </w:t>
            </w:r>
            <w:r>
              <w:rPr>
                <w:rFonts w:ascii="Arial" w:hAnsi="Arial"/>
              </w:rPr>
              <w:t xml:space="preserve">Meet </w:t>
            </w:r>
            <w:r>
              <w:rPr>
                <w:rFonts w:ascii="Arial" w:hAnsi="Arial"/>
                <w:spacing w:val="-2"/>
              </w:rPr>
              <w:t>Expectations</w:t>
            </w:r>
          </w:p>
          <w:p w14:paraId="09E8C0C4" w14:textId="77777777" w:rsidR="00502E7C" w:rsidRDefault="00190B4D">
            <w:pPr>
              <w:pStyle w:val="TableParagraph"/>
              <w:spacing w:line="233" w:lineRule="exact"/>
            </w:pPr>
            <w:r>
              <w:t>(0 – 7.9</w:t>
            </w:r>
            <w:r>
              <w:rPr>
                <w:spacing w:val="-3"/>
              </w:rPr>
              <w:t xml:space="preserve"> </w:t>
            </w:r>
            <w:r>
              <w:rPr>
                <w:spacing w:val="-2"/>
              </w:rPr>
              <w:t>points)</w:t>
            </w:r>
          </w:p>
        </w:tc>
        <w:tc>
          <w:tcPr>
            <w:tcW w:w="2655" w:type="dxa"/>
          </w:tcPr>
          <w:p w14:paraId="07CFDEB6" w14:textId="77777777" w:rsidR="00502E7C" w:rsidRDefault="00190B4D">
            <w:pPr>
              <w:pStyle w:val="TableParagraph"/>
              <w:spacing w:line="252" w:lineRule="exact"/>
              <w:ind w:left="182"/>
              <w:rPr>
                <w:rFonts w:ascii="Arial" w:hAnsi="Arial"/>
              </w:rPr>
            </w:pPr>
            <w:r>
              <w:rPr>
                <w:rFonts w:ascii="Arial" w:hAnsi="Arial"/>
              </w:rPr>
              <w:t>2</w:t>
            </w:r>
            <w:r>
              <w:rPr>
                <w:rFonts w:ascii="Arial" w:hAnsi="Arial"/>
                <w:spacing w:val="-1"/>
              </w:rPr>
              <w:t xml:space="preserve"> </w:t>
            </w:r>
            <w:r>
              <w:rPr>
                <w:rFonts w:ascii="Arial" w:hAnsi="Arial"/>
              </w:rPr>
              <w:t>–</w:t>
            </w:r>
            <w:r>
              <w:rPr>
                <w:rFonts w:ascii="Arial" w:hAnsi="Arial"/>
                <w:spacing w:val="-3"/>
              </w:rPr>
              <w:t xml:space="preserve"> </w:t>
            </w:r>
            <w:r>
              <w:rPr>
                <w:rFonts w:ascii="Arial" w:hAnsi="Arial"/>
              </w:rPr>
              <w:t>Meets</w:t>
            </w:r>
            <w:r>
              <w:rPr>
                <w:rFonts w:ascii="Arial" w:hAnsi="Arial"/>
                <w:spacing w:val="-2"/>
              </w:rPr>
              <w:t xml:space="preserve"> Expectations</w:t>
            </w:r>
          </w:p>
          <w:p w14:paraId="0E6D4265" w14:textId="77777777" w:rsidR="00502E7C" w:rsidRDefault="00190B4D">
            <w:pPr>
              <w:pStyle w:val="TableParagraph"/>
              <w:spacing w:line="252" w:lineRule="exact"/>
            </w:pPr>
            <w:r>
              <w:t>(8 – 8.9</w:t>
            </w:r>
            <w:r>
              <w:rPr>
                <w:spacing w:val="-3"/>
              </w:rPr>
              <w:t xml:space="preserve"> </w:t>
            </w:r>
            <w:r>
              <w:rPr>
                <w:spacing w:val="-2"/>
              </w:rPr>
              <w:t>points)</w:t>
            </w:r>
          </w:p>
        </w:tc>
        <w:tc>
          <w:tcPr>
            <w:tcW w:w="3512" w:type="dxa"/>
          </w:tcPr>
          <w:p w14:paraId="000C4CCE" w14:textId="77777777" w:rsidR="00502E7C" w:rsidRDefault="00190B4D">
            <w:pPr>
              <w:pStyle w:val="TableParagraph"/>
              <w:spacing w:line="252" w:lineRule="exact"/>
              <w:ind w:left="486"/>
              <w:rPr>
                <w:rFonts w:ascii="Arial" w:hAnsi="Arial"/>
              </w:rPr>
            </w:pPr>
            <w:r>
              <w:rPr>
                <w:rFonts w:ascii="Arial" w:hAnsi="Arial"/>
              </w:rPr>
              <w:t>3</w:t>
            </w:r>
            <w:r>
              <w:rPr>
                <w:rFonts w:ascii="Arial" w:hAnsi="Arial"/>
                <w:spacing w:val="-2"/>
              </w:rPr>
              <w:t xml:space="preserve"> </w:t>
            </w:r>
            <w:r>
              <w:rPr>
                <w:rFonts w:ascii="Arial" w:hAnsi="Arial"/>
              </w:rPr>
              <w:t>–</w:t>
            </w:r>
            <w:r>
              <w:rPr>
                <w:rFonts w:ascii="Arial" w:hAnsi="Arial"/>
                <w:spacing w:val="-1"/>
              </w:rPr>
              <w:t xml:space="preserve"> </w:t>
            </w:r>
            <w:r>
              <w:rPr>
                <w:rFonts w:ascii="Arial" w:hAnsi="Arial"/>
              </w:rPr>
              <w:t>Exceeds</w:t>
            </w:r>
            <w:r>
              <w:rPr>
                <w:rFonts w:ascii="Arial" w:hAnsi="Arial"/>
                <w:spacing w:val="-2"/>
              </w:rPr>
              <w:t xml:space="preserve"> Expectations</w:t>
            </w:r>
          </w:p>
          <w:p w14:paraId="5AE59826" w14:textId="77777777" w:rsidR="00502E7C" w:rsidRDefault="00190B4D">
            <w:pPr>
              <w:pStyle w:val="TableParagraph"/>
              <w:spacing w:line="252" w:lineRule="exact"/>
            </w:pPr>
            <w:r>
              <w:t>(9</w:t>
            </w:r>
            <w:r>
              <w:rPr>
                <w:spacing w:val="-2"/>
              </w:rPr>
              <w:t xml:space="preserve"> </w:t>
            </w:r>
            <w:r>
              <w:t>-</w:t>
            </w:r>
            <w:r>
              <w:rPr>
                <w:spacing w:val="-2"/>
              </w:rPr>
              <w:t xml:space="preserve"> </w:t>
            </w:r>
            <w:r>
              <w:t xml:space="preserve">10 </w:t>
            </w:r>
            <w:r>
              <w:rPr>
                <w:spacing w:val="-2"/>
              </w:rPr>
              <w:t>points)</w:t>
            </w:r>
          </w:p>
        </w:tc>
      </w:tr>
      <w:tr w:rsidR="00502E7C" w14:paraId="129E289A" w14:textId="77777777">
        <w:trPr>
          <w:trHeight w:val="1518"/>
        </w:trPr>
        <w:tc>
          <w:tcPr>
            <w:tcW w:w="1997" w:type="dxa"/>
          </w:tcPr>
          <w:p w14:paraId="169126EB" w14:textId="77777777" w:rsidR="00502E7C" w:rsidRDefault="00190B4D">
            <w:pPr>
              <w:pStyle w:val="TableParagraph"/>
              <w:ind w:right="120"/>
            </w:pPr>
            <w:r>
              <w:t>Ethically and Culturally relevant strategies</w:t>
            </w:r>
            <w:r>
              <w:rPr>
                <w:spacing w:val="-14"/>
              </w:rPr>
              <w:t xml:space="preserve"> </w:t>
            </w:r>
            <w:r>
              <w:t>addressed (10 points)</w:t>
            </w:r>
          </w:p>
        </w:tc>
        <w:tc>
          <w:tcPr>
            <w:tcW w:w="2775" w:type="dxa"/>
          </w:tcPr>
          <w:p w14:paraId="76A0389B" w14:textId="77777777" w:rsidR="00502E7C" w:rsidRDefault="00190B4D">
            <w:pPr>
              <w:pStyle w:val="TableParagraph"/>
            </w:pPr>
            <w:r>
              <w:t>Ethically and culturally relevant</w:t>
            </w:r>
            <w:r>
              <w:rPr>
                <w:spacing w:val="-10"/>
              </w:rPr>
              <w:t xml:space="preserve"> </w:t>
            </w:r>
            <w:r>
              <w:t>strategies</w:t>
            </w:r>
            <w:r>
              <w:rPr>
                <w:spacing w:val="-11"/>
              </w:rPr>
              <w:t xml:space="preserve"> </w:t>
            </w:r>
            <w:r>
              <w:t>was</w:t>
            </w:r>
            <w:r>
              <w:rPr>
                <w:spacing w:val="-11"/>
              </w:rPr>
              <w:t xml:space="preserve"> </w:t>
            </w:r>
            <w:r>
              <w:t>not addressed</w:t>
            </w:r>
            <w:r>
              <w:rPr>
                <w:spacing w:val="-14"/>
              </w:rPr>
              <w:t xml:space="preserve"> </w:t>
            </w:r>
            <w:r>
              <w:t>or</w:t>
            </w:r>
            <w:r>
              <w:rPr>
                <w:spacing w:val="-14"/>
              </w:rPr>
              <w:t xml:space="preserve"> </w:t>
            </w:r>
            <w:r>
              <w:t>insufficiently addressed; Not</w:t>
            </w:r>
          </w:p>
          <w:p w14:paraId="2FD0285D" w14:textId="77777777" w:rsidR="00502E7C" w:rsidRDefault="00190B4D">
            <w:pPr>
              <w:pStyle w:val="TableParagraph"/>
              <w:spacing w:line="252" w:lineRule="exact"/>
            </w:pPr>
            <w:r>
              <w:t>representative</w:t>
            </w:r>
            <w:r>
              <w:rPr>
                <w:spacing w:val="-14"/>
              </w:rPr>
              <w:t xml:space="preserve"> </w:t>
            </w:r>
            <w:r>
              <w:t>of</w:t>
            </w:r>
            <w:r>
              <w:rPr>
                <w:spacing w:val="-14"/>
              </w:rPr>
              <w:t xml:space="preserve"> </w:t>
            </w:r>
            <w:r>
              <w:t>graduate level work</w:t>
            </w:r>
          </w:p>
        </w:tc>
        <w:tc>
          <w:tcPr>
            <w:tcW w:w="2655" w:type="dxa"/>
          </w:tcPr>
          <w:p w14:paraId="67276AF8" w14:textId="77777777" w:rsidR="00502E7C" w:rsidRDefault="00190B4D">
            <w:pPr>
              <w:pStyle w:val="TableParagraph"/>
              <w:ind w:right="114"/>
            </w:pPr>
            <w:r>
              <w:t>Ethically and culturally relevant strategies was addressed but missing one or two key points;</w:t>
            </w:r>
          </w:p>
          <w:p w14:paraId="44FE6CB8" w14:textId="77777777" w:rsidR="00502E7C" w:rsidRDefault="00190B4D">
            <w:pPr>
              <w:pStyle w:val="TableParagraph"/>
              <w:spacing w:line="252" w:lineRule="exact"/>
              <w:ind w:right="114"/>
            </w:pPr>
            <w:r>
              <w:t>Representative</w:t>
            </w:r>
            <w:r>
              <w:rPr>
                <w:spacing w:val="-14"/>
              </w:rPr>
              <w:t xml:space="preserve"> </w:t>
            </w:r>
            <w:r>
              <w:t>of</w:t>
            </w:r>
            <w:r>
              <w:rPr>
                <w:spacing w:val="-14"/>
              </w:rPr>
              <w:t xml:space="preserve"> </w:t>
            </w:r>
            <w:r>
              <w:t>graduate level work</w:t>
            </w:r>
          </w:p>
        </w:tc>
        <w:tc>
          <w:tcPr>
            <w:tcW w:w="3512" w:type="dxa"/>
          </w:tcPr>
          <w:p w14:paraId="6EB3E455" w14:textId="77777777" w:rsidR="00502E7C" w:rsidRDefault="00190B4D">
            <w:pPr>
              <w:pStyle w:val="TableParagraph"/>
            </w:pPr>
            <w:r>
              <w:t>Ethically and culturally relevant strategies was thoroughly addressed without any missing information; Student</w:t>
            </w:r>
            <w:r>
              <w:rPr>
                <w:spacing w:val="-6"/>
              </w:rPr>
              <w:t xml:space="preserve"> </w:t>
            </w:r>
            <w:r>
              <w:t>utilized</w:t>
            </w:r>
            <w:r>
              <w:rPr>
                <w:spacing w:val="-7"/>
              </w:rPr>
              <w:t xml:space="preserve"> </w:t>
            </w:r>
            <w:r>
              <w:t>ACA</w:t>
            </w:r>
            <w:r>
              <w:rPr>
                <w:spacing w:val="-8"/>
              </w:rPr>
              <w:t xml:space="preserve"> </w:t>
            </w:r>
            <w:r>
              <w:t>code</w:t>
            </w:r>
            <w:r>
              <w:rPr>
                <w:spacing w:val="-9"/>
              </w:rPr>
              <w:t xml:space="preserve"> </w:t>
            </w:r>
            <w:r>
              <w:t>of</w:t>
            </w:r>
            <w:r>
              <w:rPr>
                <w:spacing w:val="-7"/>
              </w:rPr>
              <w:t xml:space="preserve"> </w:t>
            </w:r>
            <w:r>
              <w:t>ethics;</w:t>
            </w:r>
          </w:p>
          <w:p w14:paraId="1FDE9085" w14:textId="77777777" w:rsidR="00502E7C" w:rsidRDefault="00190B4D">
            <w:pPr>
              <w:pStyle w:val="TableParagraph"/>
              <w:spacing w:line="252" w:lineRule="exact"/>
              <w:ind w:right="346"/>
            </w:pPr>
            <w:r>
              <w:t>Representative</w:t>
            </w:r>
            <w:r>
              <w:rPr>
                <w:spacing w:val="-14"/>
              </w:rPr>
              <w:t xml:space="preserve"> </w:t>
            </w:r>
            <w:r>
              <w:t>of</w:t>
            </w:r>
            <w:r>
              <w:rPr>
                <w:spacing w:val="-12"/>
              </w:rPr>
              <w:t xml:space="preserve"> </w:t>
            </w:r>
            <w:r>
              <w:t>graduate</w:t>
            </w:r>
            <w:r>
              <w:rPr>
                <w:spacing w:val="-14"/>
              </w:rPr>
              <w:t xml:space="preserve"> </w:t>
            </w:r>
            <w:r>
              <w:t xml:space="preserve">level </w:t>
            </w:r>
            <w:r>
              <w:rPr>
                <w:spacing w:val="-4"/>
              </w:rPr>
              <w:t>work</w:t>
            </w:r>
          </w:p>
        </w:tc>
      </w:tr>
      <w:tr w:rsidR="00502E7C" w14:paraId="6EA365BE" w14:textId="77777777">
        <w:trPr>
          <w:trHeight w:val="2529"/>
        </w:trPr>
        <w:tc>
          <w:tcPr>
            <w:tcW w:w="1997" w:type="dxa"/>
          </w:tcPr>
          <w:p w14:paraId="647B793B" w14:textId="77777777" w:rsidR="00502E7C" w:rsidRDefault="00190B4D">
            <w:pPr>
              <w:pStyle w:val="TableParagraph"/>
              <w:spacing w:line="251" w:lineRule="exact"/>
            </w:pPr>
            <w:r>
              <w:rPr>
                <w:spacing w:val="-5"/>
              </w:rPr>
              <w:t>APA</w:t>
            </w:r>
          </w:p>
          <w:p w14:paraId="698AECBB" w14:textId="77777777" w:rsidR="00502E7C" w:rsidRDefault="00190B4D">
            <w:pPr>
              <w:pStyle w:val="TableParagraph"/>
              <w:ind w:right="450"/>
            </w:pPr>
            <w:r>
              <w:rPr>
                <w:spacing w:val="-2"/>
              </w:rPr>
              <w:t xml:space="preserve">Style/Grammar </w:t>
            </w:r>
            <w:r>
              <w:t>(10 points)</w:t>
            </w:r>
          </w:p>
        </w:tc>
        <w:tc>
          <w:tcPr>
            <w:tcW w:w="2775" w:type="dxa"/>
          </w:tcPr>
          <w:p w14:paraId="4070A4D1" w14:textId="77777777" w:rsidR="00502E7C" w:rsidRDefault="00190B4D">
            <w:pPr>
              <w:pStyle w:val="TableParagraph"/>
              <w:ind w:right="154"/>
            </w:pPr>
            <w:r>
              <w:t>Substantial</w:t>
            </w:r>
            <w:r>
              <w:rPr>
                <w:spacing w:val="-8"/>
              </w:rPr>
              <w:t xml:space="preserve"> </w:t>
            </w:r>
            <w:r>
              <w:t>APA</w:t>
            </w:r>
            <w:r>
              <w:rPr>
                <w:spacing w:val="-11"/>
              </w:rPr>
              <w:t xml:space="preserve"> </w:t>
            </w:r>
            <w:r>
              <w:t>errors</w:t>
            </w:r>
            <w:r>
              <w:rPr>
                <w:spacing w:val="-9"/>
              </w:rPr>
              <w:t xml:space="preserve"> </w:t>
            </w:r>
            <w:r>
              <w:t>(&gt;</w:t>
            </w:r>
            <w:r>
              <w:rPr>
                <w:spacing w:val="-11"/>
              </w:rPr>
              <w:t xml:space="preserve"> </w:t>
            </w:r>
            <w:r>
              <w:t xml:space="preserve">6 errors). Does not adhere to APA </w:t>
            </w:r>
            <w:proofErr w:type="gramStart"/>
            <w:r>
              <w:t>style;</w:t>
            </w:r>
            <w:proofErr w:type="gramEnd"/>
            <w:r>
              <w:t xml:space="preserve"> Poor grammar and sentence structure.</w:t>
            </w:r>
          </w:p>
          <w:p w14:paraId="4C1FDA95" w14:textId="77777777" w:rsidR="00502E7C" w:rsidRDefault="00190B4D">
            <w:pPr>
              <w:pStyle w:val="TableParagraph"/>
              <w:ind w:right="154"/>
            </w:pPr>
            <w:r>
              <w:t>Paper is disorganized; omission</w:t>
            </w:r>
            <w:r>
              <w:rPr>
                <w:spacing w:val="-7"/>
              </w:rPr>
              <w:t xml:space="preserve"> </w:t>
            </w:r>
            <w:r>
              <w:t>(less</w:t>
            </w:r>
            <w:r>
              <w:rPr>
                <w:spacing w:val="-9"/>
              </w:rPr>
              <w:t xml:space="preserve"> </w:t>
            </w:r>
            <w:r>
              <w:t>than</w:t>
            </w:r>
            <w:r>
              <w:rPr>
                <w:spacing w:val="-7"/>
              </w:rPr>
              <w:t xml:space="preserve"> </w:t>
            </w:r>
            <w:r>
              <w:t>9)</w:t>
            </w:r>
            <w:r>
              <w:rPr>
                <w:spacing w:val="-7"/>
              </w:rPr>
              <w:t xml:space="preserve"> </w:t>
            </w:r>
            <w:r>
              <w:t>of</w:t>
            </w:r>
            <w:r>
              <w:rPr>
                <w:spacing w:val="-7"/>
              </w:rPr>
              <w:t xml:space="preserve"> </w:t>
            </w:r>
            <w:r>
              <w:t>in- text</w:t>
            </w:r>
            <w:r>
              <w:rPr>
                <w:spacing w:val="-11"/>
              </w:rPr>
              <w:t xml:space="preserve"> </w:t>
            </w:r>
            <w:r>
              <w:t>citations</w:t>
            </w:r>
            <w:r>
              <w:rPr>
                <w:spacing w:val="-12"/>
              </w:rPr>
              <w:t xml:space="preserve"> </w:t>
            </w:r>
            <w:r>
              <w:t>and</w:t>
            </w:r>
            <w:r>
              <w:rPr>
                <w:spacing w:val="-12"/>
              </w:rPr>
              <w:t xml:space="preserve"> </w:t>
            </w:r>
            <w:r>
              <w:t>references (if appropriate). Poor quality, Not indicative of</w:t>
            </w:r>
          </w:p>
          <w:p w14:paraId="7D38FB30" w14:textId="77777777" w:rsidR="00502E7C" w:rsidRDefault="00190B4D">
            <w:pPr>
              <w:pStyle w:val="TableParagraph"/>
              <w:spacing w:line="233" w:lineRule="exact"/>
            </w:pPr>
            <w:r>
              <w:t>graduate</w:t>
            </w:r>
            <w:r>
              <w:rPr>
                <w:spacing w:val="-4"/>
              </w:rPr>
              <w:t xml:space="preserve"> </w:t>
            </w:r>
            <w:r>
              <w:t xml:space="preserve">level </w:t>
            </w:r>
            <w:r>
              <w:rPr>
                <w:spacing w:val="-4"/>
              </w:rPr>
              <w:t>work.</w:t>
            </w:r>
          </w:p>
        </w:tc>
        <w:tc>
          <w:tcPr>
            <w:tcW w:w="2655" w:type="dxa"/>
          </w:tcPr>
          <w:p w14:paraId="01A77BBE" w14:textId="77777777" w:rsidR="00502E7C" w:rsidRDefault="00190B4D">
            <w:pPr>
              <w:pStyle w:val="TableParagraph"/>
              <w:ind w:right="151"/>
            </w:pPr>
            <w:r>
              <w:t>Some APA errors (3-4 errors). Mostly adhere to APA style; sufficient grammar and sentence structure; paper is fairly organized; Use of 10 in- text citations and references</w:t>
            </w:r>
            <w:r>
              <w:rPr>
                <w:spacing w:val="-14"/>
              </w:rPr>
              <w:t xml:space="preserve"> </w:t>
            </w:r>
            <w:r>
              <w:t>(if</w:t>
            </w:r>
            <w:r>
              <w:rPr>
                <w:spacing w:val="-14"/>
              </w:rPr>
              <w:t xml:space="preserve"> </w:t>
            </w:r>
            <w:r>
              <w:t>appropriate). Representative</w:t>
            </w:r>
            <w:r>
              <w:rPr>
                <w:spacing w:val="-5"/>
              </w:rPr>
              <w:t xml:space="preserve"> </w:t>
            </w:r>
            <w:r>
              <w:t>of</w:t>
            </w:r>
            <w:r>
              <w:rPr>
                <w:spacing w:val="-3"/>
              </w:rPr>
              <w:t xml:space="preserve"> </w:t>
            </w:r>
            <w:r>
              <w:rPr>
                <w:spacing w:val="-2"/>
              </w:rPr>
              <w:t>graduate</w:t>
            </w:r>
          </w:p>
          <w:p w14:paraId="2AEF184A" w14:textId="77777777" w:rsidR="00502E7C" w:rsidRDefault="00190B4D">
            <w:pPr>
              <w:pStyle w:val="TableParagraph"/>
              <w:spacing w:line="233" w:lineRule="exact"/>
            </w:pPr>
            <w:r>
              <w:t>level</w:t>
            </w:r>
            <w:r>
              <w:rPr>
                <w:spacing w:val="-1"/>
              </w:rPr>
              <w:t xml:space="preserve"> </w:t>
            </w:r>
            <w:r>
              <w:rPr>
                <w:spacing w:val="-2"/>
              </w:rPr>
              <w:t>work.</w:t>
            </w:r>
          </w:p>
        </w:tc>
        <w:tc>
          <w:tcPr>
            <w:tcW w:w="3512" w:type="dxa"/>
          </w:tcPr>
          <w:p w14:paraId="18C236E4" w14:textId="77777777" w:rsidR="00502E7C" w:rsidRDefault="00190B4D">
            <w:pPr>
              <w:pStyle w:val="TableParagraph"/>
              <w:ind w:right="346"/>
            </w:pPr>
            <w:r>
              <w:t>Little to no errors (1-2 errors). Completely adhere to APA style; sufficient grammar and sentence structure;</w:t>
            </w:r>
            <w:r>
              <w:rPr>
                <w:spacing w:val="-11"/>
              </w:rPr>
              <w:t xml:space="preserve"> </w:t>
            </w:r>
            <w:r>
              <w:t>paper</w:t>
            </w:r>
            <w:r>
              <w:rPr>
                <w:spacing w:val="-14"/>
              </w:rPr>
              <w:t xml:space="preserve"> </w:t>
            </w:r>
            <w:r>
              <w:t>is</w:t>
            </w:r>
            <w:r>
              <w:rPr>
                <w:spacing w:val="-12"/>
              </w:rPr>
              <w:t xml:space="preserve"> </w:t>
            </w:r>
            <w:r>
              <w:t>well-organized; Use of 11-15 in-text citations and references (if appropriate).</w:t>
            </w:r>
          </w:p>
          <w:p w14:paraId="4FCB5D44" w14:textId="77777777" w:rsidR="00502E7C" w:rsidRDefault="00190B4D">
            <w:pPr>
              <w:pStyle w:val="TableParagraph"/>
              <w:ind w:right="346"/>
            </w:pPr>
            <w:r>
              <w:t>Representative</w:t>
            </w:r>
            <w:r>
              <w:rPr>
                <w:spacing w:val="-14"/>
              </w:rPr>
              <w:t xml:space="preserve"> </w:t>
            </w:r>
            <w:r>
              <w:t>of</w:t>
            </w:r>
            <w:r>
              <w:rPr>
                <w:spacing w:val="-12"/>
              </w:rPr>
              <w:t xml:space="preserve"> </w:t>
            </w:r>
            <w:r>
              <w:t>graduate</w:t>
            </w:r>
            <w:r>
              <w:rPr>
                <w:spacing w:val="-14"/>
              </w:rPr>
              <w:t xml:space="preserve"> </w:t>
            </w:r>
            <w:r>
              <w:t xml:space="preserve">level </w:t>
            </w:r>
            <w:r>
              <w:rPr>
                <w:spacing w:val="-2"/>
              </w:rPr>
              <w:t>work.</w:t>
            </w:r>
          </w:p>
        </w:tc>
      </w:tr>
      <w:tr w:rsidR="00502E7C" w14:paraId="461529D1" w14:textId="77777777">
        <w:trPr>
          <w:trHeight w:val="230"/>
        </w:trPr>
        <w:tc>
          <w:tcPr>
            <w:tcW w:w="10939" w:type="dxa"/>
            <w:gridSpan w:val="4"/>
          </w:tcPr>
          <w:p w14:paraId="6E9975A2" w14:textId="77777777" w:rsidR="00502E7C" w:rsidRDefault="00190B4D">
            <w:pPr>
              <w:pStyle w:val="TableParagraph"/>
              <w:spacing w:line="210" w:lineRule="exact"/>
              <w:ind w:left="4919" w:right="4916"/>
              <w:jc w:val="center"/>
              <w:rPr>
                <w:b/>
                <w:sz w:val="20"/>
              </w:rPr>
            </w:pPr>
            <w:r>
              <w:rPr>
                <w:b/>
                <w:spacing w:val="-2"/>
                <w:sz w:val="20"/>
              </w:rPr>
              <w:t>Presentation</w:t>
            </w:r>
          </w:p>
        </w:tc>
      </w:tr>
      <w:tr w:rsidR="00502E7C" w14:paraId="0CABE6BC" w14:textId="77777777">
        <w:trPr>
          <w:trHeight w:val="760"/>
        </w:trPr>
        <w:tc>
          <w:tcPr>
            <w:tcW w:w="1997" w:type="dxa"/>
          </w:tcPr>
          <w:p w14:paraId="54E11D2A" w14:textId="77777777" w:rsidR="00502E7C" w:rsidRDefault="00502E7C">
            <w:pPr>
              <w:pStyle w:val="TableParagraph"/>
              <w:ind w:left="0"/>
            </w:pPr>
          </w:p>
        </w:tc>
        <w:tc>
          <w:tcPr>
            <w:tcW w:w="2775" w:type="dxa"/>
          </w:tcPr>
          <w:p w14:paraId="6F56ED4F" w14:textId="77777777" w:rsidR="00502E7C" w:rsidRDefault="00190B4D">
            <w:pPr>
              <w:pStyle w:val="TableParagraph"/>
              <w:ind w:left="755" w:hanging="288"/>
              <w:rPr>
                <w:rFonts w:ascii="Arial" w:hAnsi="Arial"/>
              </w:rPr>
            </w:pPr>
            <w:r>
              <w:rPr>
                <w:rFonts w:ascii="Arial" w:hAnsi="Arial"/>
              </w:rPr>
              <w:t>1</w:t>
            </w:r>
            <w:r>
              <w:rPr>
                <w:rFonts w:ascii="Arial" w:hAnsi="Arial"/>
                <w:spacing w:val="-9"/>
              </w:rPr>
              <w:t xml:space="preserve"> </w:t>
            </w:r>
            <w:r>
              <w:rPr>
                <w:rFonts w:ascii="Arial" w:hAnsi="Arial"/>
              </w:rPr>
              <w:t>–</w:t>
            </w:r>
            <w:r>
              <w:rPr>
                <w:rFonts w:ascii="Arial" w:hAnsi="Arial"/>
                <w:spacing w:val="-9"/>
              </w:rPr>
              <w:t xml:space="preserve"> </w:t>
            </w:r>
            <w:r>
              <w:rPr>
                <w:rFonts w:ascii="Arial" w:hAnsi="Arial"/>
              </w:rPr>
              <w:t>Does</w:t>
            </w:r>
            <w:r>
              <w:rPr>
                <w:rFonts w:ascii="Arial" w:hAnsi="Arial"/>
                <w:spacing w:val="-11"/>
              </w:rPr>
              <w:t xml:space="preserve"> </w:t>
            </w:r>
            <w:r>
              <w:rPr>
                <w:rFonts w:ascii="Arial" w:hAnsi="Arial"/>
              </w:rPr>
              <w:t>Not</w:t>
            </w:r>
            <w:r>
              <w:rPr>
                <w:rFonts w:ascii="Arial" w:hAnsi="Arial"/>
                <w:spacing w:val="-10"/>
              </w:rPr>
              <w:t xml:space="preserve"> </w:t>
            </w:r>
            <w:r>
              <w:rPr>
                <w:rFonts w:ascii="Arial" w:hAnsi="Arial"/>
              </w:rPr>
              <w:t xml:space="preserve">Meet </w:t>
            </w:r>
            <w:r>
              <w:rPr>
                <w:rFonts w:ascii="Arial" w:hAnsi="Arial"/>
                <w:spacing w:val="-2"/>
              </w:rPr>
              <w:t>Expectations</w:t>
            </w:r>
          </w:p>
          <w:p w14:paraId="243F1921" w14:textId="77777777" w:rsidR="00502E7C" w:rsidRDefault="00190B4D">
            <w:pPr>
              <w:pStyle w:val="TableParagraph"/>
              <w:spacing w:line="235" w:lineRule="exact"/>
            </w:pPr>
            <w:r>
              <w:t>(0</w:t>
            </w:r>
            <w:r>
              <w:rPr>
                <w:spacing w:val="-1"/>
              </w:rPr>
              <w:t xml:space="preserve"> </w:t>
            </w:r>
            <w:r>
              <w:t>–</w:t>
            </w:r>
            <w:r>
              <w:rPr>
                <w:spacing w:val="-1"/>
              </w:rPr>
              <w:t xml:space="preserve"> </w:t>
            </w:r>
            <w:r>
              <w:t>11.9</w:t>
            </w:r>
            <w:r>
              <w:rPr>
                <w:spacing w:val="-1"/>
              </w:rPr>
              <w:t xml:space="preserve"> </w:t>
            </w:r>
            <w:r>
              <w:rPr>
                <w:spacing w:val="-2"/>
              </w:rPr>
              <w:t>points)</w:t>
            </w:r>
          </w:p>
        </w:tc>
        <w:tc>
          <w:tcPr>
            <w:tcW w:w="2655" w:type="dxa"/>
          </w:tcPr>
          <w:p w14:paraId="27DF545A" w14:textId="77777777" w:rsidR="00502E7C" w:rsidRDefault="00190B4D">
            <w:pPr>
              <w:pStyle w:val="TableParagraph"/>
              <w:ind w:left="182"/>
              <w:rPr>
                <w:rFonts w:ascii="Arial" w:hAnsi="Arial"/>
              </w:rPr>
            </w:pPr>
            <w:r>
              <w:rPr>
                <w:rFonts w:ascii="Arial" w:hAnsi="Arial"/>
              </w:rPr>
              <w:t>2</w:t>
            </w:r>
            <w:r>
              <w:rPr>
                <w:rFonts w:ascii="Arial" w:hAnsi="Arial"/>
                <w:spacing w:val="-1"/>
              </w:rPr>
              <w:t xml:space="preserve"> </w:t>
            </w:r>
            <w:r>
              <w:rPr>
                <w:rFonts w:ascii="Arial" w:hAnsi="Arial"/>
              </w:rPr>
              <w:t>–</w:t>
            </w:r>
            <w:r>
              <w:rPr>
                <w:rFonts w:ascii="Arial" w:hAnsi="Arial"/>
                <w:spacing w:val="-3"/>
              </w:rPr>
              <w:t xml:space="preserve"> </w:t>
            </w:r>
            <w:r>
              <w:rPr>
                <w:rFonts w:ascii="Arial" w:hAnsi="Arial"/>
              </w:rPr>
              <w:t>Meets</w:t>
            </w:r>
            <w:r>
              <w:rPr>
                <w:rFonts w:ascii="Arial" w:hAnsi="Arial"/>
                <w:spacing w:val="-2"/>
              </w:rPr>
              <w:t xml:space="preserve"> Expectations</w:t>
            </w:r>
          </w:p>
          <w:p w14:paraId="3D458889" w14:textId="77777777" w:rsidR="00502E7C" w:rsidRDefault="00190B4D">
            <w:pPr>
              <w:pStyle w:val="TableParagraph"/>
            </w:pPr>
            <w:r>
              <w:t>(12</w:t>
            </w:r>
            <w:r>
              <w:rPr>
                <w:spacing w:val="-2"/>
              </w:rPr>
              <w:t xml:space="preserve"> </w:t>
            </w:r>
            <w:r>
              <w:t>-</w:t>
            </w:r>
            <w:r>
              <w:rPr>
                <w:spacing w:val="-2"/>
              </w:rPr>
              <w:t xml:space="preserve"> </w:t>
            </w:r>
            <w:r>
              <w:t xml:space="preserve">13.4 </w:t>
            </w:r>
            <w:r>
              <w:rPr>
                <w:spacing w:val="-2"/>
              </w:rPr>
              <w:t>points)</w:t>
            </w:r>
          </w:p>
        </w:tc>
        <w:tc>
          <w:tcPr>
            <w:tcW w:w="3512" w:type="dxa"/>
          </w:tcPr>
          <w:p w14:paraId="7CD878AB" w14:textId="77777777" w:rsidR="00502E7C" w:rsidRDefault="00190B4D">
            <w:pPr>
              <w:pStyle w:val="TableParagraph"/>
              <w:ind w:left="486"/>
              <w:rPr>
                <w:rFonts w:ascii="Arial" w:hAnsi="Arial"/>
              </w:rPr>
            </w:pPr>
            <w:r>
              <w:rPr>
                <w:rFonts w:ascii="Arial" w:hAnsi="Arial"/>
              </w:rPr>
              <w:t>3</w:t>
            </w:r>
            <w:r>
              <w:rPr>
                <w:rFonts w:ascii="Arial" w:hAnsi="Arial"/>
                <w:spacing w:val="-2"/>
              </w:rPr>
              <w:t xml:space="preserve"> </w:t>
            </w:r>
            <w:r>
              <w:rPr>
                <w:rFonts w:ascii="Arial" w:hAnsi="Arial"/>
              </w:rPr>
              <w:t>–</w:t>
            </w:r>
            <w:r>
              <w:rPr>
                <w:rFonts w:ascii="Arial" w:hAnsi="Arial"/>
                <w:spacing w:val="-1"/>
              </w:rPr>
              <w:t xml:space="preserve"> </w:t>
            </w:r>
            <w:r>
              <w:rPr>
                <w:rFonts w:ascii="Arial" w:hAnsi="Arial"/>
              </w:rPr>
              <w:t>Exceeds</w:t>
            </w:r>
            <w:r>
              <w:rPr>
                <w:rFonts w:ascii="Arial" w:hAnsi="Arial"/>
                <w:spacing w:val="-2"/>
              </w:rPr>
              <w:t xml:space="preserve"> Expectations</w:t>
            </w:r>
          </w:p>
          <w:p w14:paraId="311EE77E" w14:textId="77777777" w:rsidR="00502E7C" w:rsidRDefault="00190B4D">
            <w:pPr>
              <w:pStyle w:val="TableParagraph"/>
            </w:pPr>
            <w:r>
              <w:t>(13.5</w:t>
            </w:r>
            <w:r>
              <w:rPr>
                <w:spacing w:val="-2"/>
              </w:rPr>
              <w:t xml:space="preserve"> </w:t>
            </w:r>
            <w:r>
              <w:t>-</w:t>
            </w:r>
            <w:r>
              <w:rPr>
                <w:spacing w:val="-2"/>
              </w:rPr>
              <w:t xml:space="preserve"> </w:t>
            </w:r>
            <w:r>
              <w:t xml:space="preserve">15 </w:t>
            </w:r>
            <w:r>
              <w:rPr>
                <w:spacing w:val="-2"/>
              </w:rPr>
              <w:t>points)</w:t>
            </w:r>
          </w:p>
        </w:tc>
      </w:tr>
      <w:tr w:rsidR="00502E7C" w14:paraId="41B92A00" w14:textId="77777777">
        <w:trPr>
          <w:trHeight w:val="757"/>
        </w:trPr>
        <w:tc>
          <w:tcPr>
            <w:tcW w:w="1997" w:type="dxa"/>
          </w:tcPr>
          <w:p w14:paraId="61995270" w14:textId="77777777" w:rsidR="00502E7C" w:rsidRDefault="00190B4D">
            <w:pPr>
              <w:pStyle w:val="TableParagraph"/>
              <w:spacing w:line="252" w:lineRule="exact"/>
              <w:ind w:left="81" w:right="152" w:firstLine="26"/>
              <w:rPr>
                <w:rFonts w:ascii="Arial"/>
              </w:rPr>
            </w:pPr>
            <w:r>
              <w:rPr>
                <w:rFonts w:ascii="Arial"/>
              </w:rPr>
              <w:t>Presentation</w:t>
            </w:r>
            <w:r>
              <w:rPr>
                <w:rFonts w:ascii="Arial"/>
                <w:spacing w:val="-16"/>
              </w:rPr>
              <w:t xml:space="preserve"> </w:t>
            </w:r>
            <w:r>
              <w:rPr>
                <w:rFonts w:ascii="Arial"/>
              </w:rPr>
              <w:t xml:space="preserve">and </w:t>
            </w:r>
            <w:r>
              <w:rPr>
                <w:rFonts w:ascii="Arial"/>
                <w:spacing w:val="-2"/>
              </w:rPr>
              <w:t>Presenter Qualities</w:t>
            </w:r>
          </w:p>
        </w:tc>
        <w:tc>
          <w:tcPr>
            <w:tcW w:w="2775" w:type="dxa"/>
          </w:tcPr>
          <w:p w14:paraId="461646E5" w14:textId="77777777" w:rsidR="00502E7C" w:rsidRDefault="00190B4D">
            <w:pPr>
              <w:pStyle w:val="TableParagraph"/>
              <w:spacing w:line="252" w:lineRule="exact"/>
              <w:ind w:right="593"/>
            </w:pPr>
            <w:r>
              <w:t>Presentation occurred outside the allotted timeframe;</w:t>
            </w:r>
            <w:r>
              <w:rPr>
                <w:spacing w:val="-14"/>
              </w:rPr>
              <w:t xml:space="preserve"> </w:t>
            </w:r>
            <w:r>
              <w:t>information</w:t>
            </w:r>
          </w:p>
        </w:tc>
        <w:tc>
          <w:tcPr>
            <w:tcW w:w="2655" w:type="dxa"/>
          </w:tcPr>
          <w:p w14:paraId="4EF6D0E1" w14:textId="77777777" w:rsidR="00502E7C" w:rsidRDefault="00190B4D">
            <w:pPr>
              <w:pStyle w:val="TableParagraph"/>
              <w:spacing w:line="252" w:lineRule="exact"/>
              <w:ind w:right="467"/>
            </w:pPr>
            <w:r>
              <w:t>Presentation occurred within the allotted timeframe.</w:t>
            </w:r>
            <w:r>
              <w:rPr>
                <w:spacing w:val="-14"/>
              </w:rPr>
              <w:t xml:space="preserve"> </w:t>
            </w:r>
            <w:r>
              <w:t>Information</w:t>
            </w:r>
          </w:p>
        </w:tc>
        <w:tc>
          <w:tcPr>
            <w:tcW w:w="3512" w:type="dxa"/>
          </w:tcPr>
          <w:p w14:paraId="6B25C0F1" w14:textId="77777777" w:rsidR="00502E7C" w:rsidRDefault="00190B4D">
            <w:pPr>
              <w:pStyle w:val="TableParagraph"/>
              <w:spacing w:line="252" w:lineRule="exact"/>
              <w:ind w:right="219"/>
            </w:pPr>
            <w:r>
              <w:t>Presentation occurred within the allotted</w:t>
            </w:r>
            <w:r>
              <w:rPr>
                <w:spacing w:val="-13"/>
              </w:rPr>
              <w:t xml:space="preserve"> </w:t>
            </w:r>
            <w:r>
              <w:t>timeframe;</w:t>
            </w:r>
            <w:r>
              <w:rPr>
                <w:spacing w:val="-13"/>
              </w:rPr>
              <w:t xml:space="preserve"> </w:t>
            </w:r>
            <w:r>
              <w:t>information</w:t>
            </w:r>
            <w:r>
              <w:rPr>
                <w:spacing w:val="-11"/>
              </w:rPr>
              <w:t xml:space="preserve"> </w:t>
            </w:r>
            <w:r>
              <w:t>was well-organized with no missing</w:t>
            </w:r>
          </w:p>
        </w:tc>
      </w:tr>
    </w:tbl>
    <w:p w14:paraId="31126E5D" w14:textId="77777777" w:rsidR="00502E7C" w:rsidRDefault="00502E7C">
      <w:pPr>
        <w:spacing w:line="252" w:lineRule="exact"/>
        <w:sectPr w:rsidR="00502E7C">
          <w:pgSz w:w="12240" w:h="15840"/>
          <w:pgMar w:top="1880" w:right="380" w:bottom="1260" w:left="380" w:header="720" w:footer="1061" w:gutter="0"/>
          <w:cols w:space="720"/>
        </w:sectPr>
      </w:pPr>
    </w:p>
    <w:p w14:paraId="2DE403A5" w14:textId="77777777" w:rsidR="00502E7C" w:rsidRDefault="00502E7C">
      <w:pPr>
        <w:pStyle w:val="BodyText"/>
        <w:spacing w:before="1"/>
        <w:rPr>
          <w:b/>
          <w:sz w:val="15"/>
        </w:rPr>
      </w:pPr>
    </w:p>
    <w:tbl>
      <w:tblPr>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97"/>
        <w:gridCol w:w="2775"/>
        <w:gridCol w:w="2655"/>
        <w:gridCol w:w="3512"/>
      </w:tblGrid>
      <w:tr w:rsidR="00502E7C" w14:paraId="7EDF76A6" w14:textId="77777777">
        <w:trPr>
          <w:trHeight w:val="2025"/>
        </w:trPr>
        <w:tc>
          <w:tcPr>
            <w:tcW w:w="1997" w:type="dxa"/>
          </w:tcPr>
          <w:p w14:paraId="7176286A" w14:textId="77777777" w:rsidR="00502E7C" w:rsidRDefault="00190B4D">
            <w:pPr>
              <w:pStyle w:val="TableParagraph"/>
              <w:spacing w:before="2"/>
              <w:rPr>
                <w:rFonts w:ascii="Arial"/>
              </w:rPr>
            </w:pPr>
            <w:r>
              <w:rPr>
                <w:rFonts w:ascii="Arial"/>
              </w:rPr>
              <w:t xml:space="preserve">(15 </w:t>
            </w:r>
            <w:r>
              <w:rPr>
                <w:rFonts w:ascii="Arial"/>
                <w:spacing w:val="-2"/>
              </w:rPr>
              <w:t>points)</w:t>
            </w:r>
          </w:p>
        </w:tc>
        <w:tc>
          <w:tcPr>
            <w:tcW w:w="2775" w:type="dxa"/>
          </w:tcPr>
          <w:p w14:paraId="68CA8827" w14:textId="77777777" w:rsidR="00502E7C" w:rsidRDefault="00190B4D">
            <w:pPr>
              <w:pStyle w:val="TableParagraph"/>
              <w:spacing w:before="1"/>
              <w:ind w:right="63"/>
            </w:pPr>
            <w:r>
              <w:t xml:space="preserve">appeared disorganized/ disjointed; presenters appeared </w:t>
            </w:r>
            <w:proofErr w:type="gramStart"/>
            <w:r>
              <w:t>unrehearsed</w:t>
            </w:r>
            <w:proofErr w:type="gramEnd"/>
            <w:r>
              <w:t xml:space="preserve"> and presentation</w:t>
            </w:r>
            <w:r>
              <w:rPr>
                <w:spacing w:val="-14"/>
              </w:rPr>
              <w:t xml:space="preserve"> </w:t>
            </w:r>
            <w:r>
              <w:t>was</w:t>
            </w:r>
            <w:r>
              <w:rPr>
                <w:spacing w:val="-14"/>
              </w:rPr>
              <w:t xml:space="preserve"> </w:t>
            </w:r>
            <w:r>
              <w:t>unpolished; Not representative of graduate level work.</w:t>
            </w:r>
          </w:p>
        </w:tc>
        <w:tc>
          <w:tcPr>
            <w:tcW w:w="2655" w:type="dxa"/>
          </w:tcPr>
          <w:p w14:paraId="111E9CF0" w14:textId="77777777" w:rsidR="00502E7C" w:rsidRDefault="00190B4D">
            <w:pPr>
              <w:pStyle w:val="TableParagraph"/>
              <w:spacing w:before="1"/>
              <w:ind w:right="151"/>
            </w:pPr>
            <w:r>
              <w:t xml:space="preserve">appeared </w:t>
            </w:r>
            <w:proofErr w:type="gramStart"/>
            <w:r>
              <w:t>fairly organized</w:t>
            </w:r>
            <w:proofErr w:type="gramEnd"/>
            <w:r>
              <w:t>, but missed</w:t>
            </w:r>
            <w:r>
              <w:rPr>
                <w:spacing w:val="-1"/>
              </w:rPr>
              <w:t xml:space="preserve"> </w:t>
            </w:r>
            <w:r>
              <w:t>one or two</w:t>
            </w:r>
            <w:r>
              <w:rPr>
                <w:spacing w:val="-1"/>
              </w:rPr>
              <w:t xml:space="preserve"> </w:t>
            </w:r>
            <w:r>
              <w:t>key elements; presenters appeared rehearsed at times, but missed one or two key elements; Representative</w:t>
            </w:r>
            <w:r>
              <w:rPr>
                <w:spacing w:val="-14"/>
              </w:rPr>
              <w:t xml:space="preserve"> </w:t>
            </w:r>
            <w:r>
              <w:t>of</w:t>
            </w:r>
            <w:r>
              <w:rPr>
                <w:spacing w:val="-14"/>
              </w:rPr>
              <w:t xml:space="preserve"> </w:t>
            </w:r>
            <w:r>
              <w:t>graduate</w:t>
            </w:r>
          </w:p>
          <w:p w14:paraId="431E38A0" w14:textId="77777777" w:rsidR="00502E7C" w:rsidRDefault="00190B4D">
            <w:pPr>
              <w:pStyle w:val="TableParagraph"/>
              <w:spacing w:line="234" w:lineRule="exact"/>
            </w:pPr>
            <w:r>
              <w:t>level</w:t>
            </w:r>
            <w:r>
              <w:rPr>
                <w:spacing w:val="-3"/>
              </w:rPr>
              <w:t xml:space="preserve"> </w:t>
            </w:r>
            <w:r>
              <w:rPr>
                <w:spacing w:val="-4"/>
              </w:rPr>
              <w:t>work</w:t>
            </w:r>
          </w:p>
        </w:tc>
        <w:tc>
          <w:tcPr>
            <w:tcW w:w="3512" w:type="dxa"/>
          </w:tcPr>
          <w:p w14:paraId="2DE72734" w14:textId="77777777" w:rsidR="00502E7C" w:rsidRDefault="00190B4D">
            <w:pPr>
              <w:pStyle w:val="TableParagraph"/>
              <w:spacing w:before="1"/>
              <w:ind w:right="346"/>
            </w:pPr>
            <w:r>
              <w:t>detail; presenters appeared rehearsed;</w:t>
            </w:r>
            <w:r>
              <w:rPr>
                <w:spacing w:val="-14"/>
              </w:rPr>
              <w:t xml:space="preserve"> </w:t>
            </w:r>
            <w:r>
              <w:t>presentation</w:t>
            </w:r>
            <w:r>
              <w:rPr>
                <w:spacing w:val="-14"/>
              </w:rPr>
              <w:t xml:space="preserve"> </w:t>
            </w:r>
            <w:r>
              <w:t xml:space="preserve">material(s) were aesthetically pleasing; Representative of graduate level </w:t>
            </w:r>
            <w:r>
              <w:rPr>
                <w:spacing w:val="-4"/>
              </w:rPr>
              <w:t>work</w:t>
            </w:r>
          </w:p>
        </w:tc>
      </w:tr>
    </w:tbl>
    <w:p w14:paraId="62431CDC" w14:textId="77777777" w:rsidR="00502E7C" w:rsidRDefault="00502E7C">
      <w:pPr>
        <w:pStyle w:val="BodyText"/>
        <w:rPr>
          <w:b/>
          <w:sz w:val="20"/>
        </w:rPr>
      </w:pPr>
    </w:p>
    <w:p w14:paraId="49E398E2" w14:textId="77777777" w:rsidR="00502E7C" w:rsidRDefault="00502E7C">
      <w:pPr>
        <w:pStyle w:val="BodyText"/>
        <w:spacing w:before="1"/>
        <w:rPr>
          <w:b/>
          <w:sz w:val="20"/>
        </w:rPr>
      </w:pPr>
    </w:p>
    <w:p w14:paraId="57D65485" w14:textId="77777777" w:rsidR="00502E7C" w:rsidRDefault="00190B4D">
      <w:pPr>
        <w:pStyle w:val="Heading4"/>
        <w:numPr>
          <w:ilvl w:val="2"/>
          <w:numId w:val="5"/>
        </w:numPr>
        <w:tabs>
          <w:tab w:val="left" w:pos="2141"/>
        </w:tabs>
        <w:spacing w:before="90"/>
        <w:ind w:hanging="361"/>
      </w:pPr>
      <w:r>
        <w:t>Journals</w:t>
      </w:r>
      <w:r>
        <w:rPr>
          <w:spacing w:val="-4"/>
        </w:rPr>
        <w:t xml:space="preserve"> </w:t>
      </w:r>
      <w:r>
        <w:t>(10</w:t>
      </w:r>
      <w:r>
        <w:rPr>
          <w:spacing w:val="-3"/>
        </w:rPr>
        <w:t xml:space="preserve"> </w:t>
      </w:r>
      <w:r>
        <w:t>journals,</w:t>
      </w:r>
      <w:r>
        <w:rPr>
          <w:spacing w:val="-3"/>
        </w:rPr>
        <w:t xml:space="preserve"> </w:t>
      </w:r>
      <w:r>
        <w:t>3</w:t>
      </w:r>
      <w:r>
        <w:rPr>
          <w:spacing w:val="-5"/>
        </w:rPr>
        <w:t xml:space="preserve"> </w:t>
      </w:r>
      <w:r>
        <w:t>points</w:t>
      </w:r>
      <w:r>
        <w:rPr>
          <w:spacing w:val="-3"/>
        </w:rPr>
        <w:t xml:space="preserve"> </w:t>
      </w:r>
      <w:r>
        <w:t>for</w:t>
      </w:r>
      <w:r>
        <w:rPr>
          <w:spacing w:val="-4"/>
        </w:rPr>
        <w:t xml:space="preserve"> </w:t>
      </w:r>
      <w:r>
        <w:t>each</w:t>
      </w:r>
      <w:r>
        <w:rPr>
          <w:spacing w:val="-3"/>
        </w:rPr>
        <w:t xml:space="preserve"> </w:t>
      </w:r>
      <w:r>
        <w:t>journal;</w:t>
      </w:r>
      <w:r>
        <w:rPr>
          <w:spacing w:val="-3"/>
        </w:rPr>
        <w:t xml:space="preserve"> </w:t>
      </w:r>
      <w:r>
        <w:t>30</w:t>
      </w:r>
      <w:r>
        <w:rPr>
          <w:spacing w:val="-3"/>
        </w:rPr>
        <w:t xml:space="preserve"> </w:t>
      </w:r>
      <w:r>
        <w:t>points</w:t>
      </w:r>
      <w:r>
        <w:rPr>
          <w:spacing w:val="-3"/>
        </w:rPr>
        <w:t xml:space="preserve"> </w:t>
      </w:r>
      <w:r>
        <w:t>in</w:t>
      </w:r>
      <w:r>
        <w:rPr>
          <w:spacing w:val="-3"/>
        </w:rPr>
        <w:t xml:space="preserve"> </w:t>
      </w:r>
      <w:r>
        <w:rPr>
          <w:spacing w:val="-2"/>
        </w:rPr>
        <w:t>total)</w:t>
      </w:r>
    </w:p>
    <w:p w14:paraId="734E6FCA" w14:textId="77777777" w:rsidR="00502E7C" w:rsidRDefault="00190B4D">
      <w:pPr>
        <w:pStyle w:val="BodyText"/>
        <w:tabs>
          <w:tab w:val="left" w:pos="7094"/>
          <w:tab w:val="left" w:pos="7452"/>
          <w:tab w:val="left" w:pos="8590"/>
        </w:tabs>
        <w:ind w:left="2140" w:right="1317"/>
      </w:pPr>
      <w:r>
        <w:t xml:space="preserve">Students will demonstrate understanding of group dynamics, group process components, leader skills, and ability to self-reflect as a group member, through completion of a structured </w:t>
      </w:r>
      <w:r>
        <w:rPr>
          <w:b/>
        </w:rPr>
        <w:t>weekly journal assignment</w:t>
      </w:r>
      <w:r>
        <w:t xml:space="preserve">. </w:t>
      </w:r>
      <w:r>
        <w:rPr>
          <w:b/>
        </w:rPr>
        <w:t>The journal assignment coincides with group participation in a small</w:t>
      </w:r>
      <w:r>
        <w:rPr>
          <w:b/>
        </w:rPr>
        <w:tab/>
        <w:t>experiential</w:t>
      </w:r>
      <w:r>
        <w:rPr>
          <w:b/>
          <w:spacing w:val="-9"/>
        </w:rPr>
        <w:t xml:space="preserve"> </w:t>
      </w:r>
      <w:r>
        <w:rPr>
          <w:b/>
        </w:rPr>
        <w:t>group.</w:t>
      </w:r>
      <w:r>
        <w:rPr>
          <w:b/>
          <w:spacing w:val="-8"/>
        </w:rPr>
        <w:t xml:space="preserve"> </w:t>
      </w:r>
      <w:r>
        <w:t>Each</w:t>
      </w:r>
      <w:r>
        <w:rPr>
          <w:spacing w:val="-9"/>
        </w:rPr>
        <w:t xml:space="preserve"> </w:t>
      </w:r>
      <w:r>
        <w:t>week (10 total) you will turn in a 2-3-page journal on the previous week’s group session class and one journal about anticipating the group's</w:t>
      </w:r>
      <w:r>
        <w:tab/>
      </w:r>
      <w:r>
        <w:tab/>
        <w:t>beginning.</w:t>
      </w:r>
      <w:r>
        <w:rPr>
          <w:spacing w:val="38"/>
        </w:rPr>
        <w:t xml:space="preserve"> </w:t>
      </w:r>
      <w:r>
        <w:t>See</w:t>
      </w:r>
      <w:r>
        <w:rPr>
          <w:spacing w:val="-11"/>
        </w:rPr>
        <w:t xml:space="preserve"> </w:t>
      </w:r>
      <w:r>
        <w:t>Appendix</w:t>
      </w:r>
      <w:r>
        <w:rPr>
          <w:spacing w:val="-10"/>
        </w:rPr>
        <w:t xml:space="preserve"> </w:t>
      </w:r>
      <w:r>
        <w:t>B for outline. See rubric below. CACREP standard 2.F.6.h is met</w:t>
      </w:r>
      <w:r>
        <w:tab/>
        <w:t>through the completion of the ten journals.</w:t>
      </w:r>
    </w:p>
    <w:p w14:paraId="16287F21" w14:textId="77777777" w:rsidR="00502E7C" w:rsidRDefault="00502E7C">
      <w:pPr>
        <w:pStyle w:val="BodyText"/>
      </w:pPr>
    </w:p>
    <w:p w14:paraId="0CCA8A0F" w14:textId="77777777" w:rsidR="00502E7C" w:rsidRDefault="00190B4D">
      <w:pPr>
        <w:pStyle w:val="BodyText"/>
        <w:spacing w:before="1"/>
        <w:ind w:left="4987"/>
      </w:pPr>
      <w:r>
        <w:t>Weekly</w:t>
      </w:r>
      <w:r>
        <w:rPr>
          <w:spacing w:val="-6"/>
        </w:rPr>
        <w:t xml:space="preserve"> </w:t>
      </w:r>
      <w:r>
        <w:t>Journal</w:t>
      </w:r>
      <w:r>
        <w:rPr>
          <w:spacing w:val="-5"/>
        </w:rPr>
        <w:t xml:space="preserve"> </w:t>
      </w:r>
      <w:r>
        <w:rPr>
          <w:spacing w:val="-2"/>
        </w:rPr>
        <w:t>Rubric</w:t>
      </w:r>
    </w:p>
    <w:tbl>
      <w:tblPr>
        <w:tblW w:w="0" w:type="auto"/>
        <w:tblInd w:w="10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9"/>
        <w:gridCol w:w="3107"/>
        <w:gridCol w:w="2129"/>
        <w:gridCol w:w="2686"/>
      </w:tblGrid>
      <w:tr w:rsidR="00502E7C" w14:paraId="5B35D103" w14:textId="77777777">
        <w:trPr>
          <w:trHeight w:val="460"/>
        </w:trPr>
        <w:tc>
          <w:tcPr>
            <w:tcW w:w="2069" w:type="dxa"/>
          </w:tcPr>
          <w:p w14:paraId="5BE93A62" w14:textId="77777777" w:rsidR="00502E7C" w:rsidRDefault="00502E7C">
            <w:pPr>
              <w:pStyle w:val="TableParagraph"/>
              <w:ind w:left="0"/>
            </w:pPr>
          </w:p>
        </w:tc>
        <w:tc>
          <w:tcPr>
            <w:tcW w:w="3107" w:type="dxa"/>
          </w:tcPr>
          <w:p w14:paraId="438A9A12" w14:textId="77777777" w:rsidR="00502E7C" w:rsidRDefault="00190B4D">
            <w:pPr>
              <w:pStyle w:val="TableParagraph"/>
              <w:spacing w:line="230" w:lineRule="atLeast"/>
              <w:ind w:left="828" w:right="176" w:hanging="541"/>
              <w:rPr>
                <w:sz w:val="20"/>
              </w:rPr>
            </w:pPr>
            <w:r>
              <w:rPr>
                <w:sz w:val="20"/>
              </w:rPr>
              <w:t>1</w:t>
            </w:r>
            <w:r>
              <w:rPr>
                <w:spacing w:val="-7"/>
                <w:sz w:val="20"/>
              </w:rPr>
              <w:t xml:space="preserve"> </w:t>
            </w:r>
            <w:r>
              <w:rPr>
                <w:sz w:val="20"/>
              </w:rPr>
              <w:t>–</w:t>
            </w:r>
            <w:r>
              <w:rPr>
                <w:spacing w:val="-7"/>
                <w:sz w:val="20"/>
              </w:rPr>
              <w:t xml:space="preserve"> </w:t>
            </w:r>
            <w:r>
              <w:rPr>
                <w:sz w:val="20"/>
              </w:rPr>
              <w:t>Does</w:t>
            </w:r>
            <w:r>
              <w:rPr>
                <w:spacing w:val="-9"/>
                <w:sz w:val="20"/>
              </w:rPr>
              <w:t xml:space="preserve"> </w:t>
            </w:r>
            <w:r>
              <w:rPr>
                <w:sz w:val="20"/>
              </w:rPr>
              <w:t>Not</w:t>
            </w:r>
            <w:r>
              <w:rPr>
                <w:spacing w:val="-9"/>
                <w:sz w:val="20"/>
              </w:rPr>
              <w:t xml:space="preserve"> </w:t>
            </w:r>
            <w:r>
              <w:rPr>
                <w:sz w:val="20"/>
              </w:rPr>
              <w:t>Meet</w:t>
            </w:r>
            <w:r>
              <w:rPr>
                <w:spacing w:val="-8"/>
                <w:sz w:val="20"/>
              </w:rPr>
              <w:t xml:space="preserve"> </w:t>
            </w:r>
            <w:r>
              <w:rPr>
                <w:sz w:val="20"/>
              </w:rPr>
              <w:t>Expectation (0 – 2.3 points)</w:t>
            </w:r>
          </w:p>
        </w:tc>
        <w:tc>
          <w:tcPr>
            <w:tcW w:w="2129" w:type="dxa"/>
          </w:tcPr>
          <w:p w14:paraId="0BE902D2" w14:textId="77777777" w:rsidR="00502E7C" w:rsidRDefault="00190B4D">
            <w:pPr>
              <w:pStyle w:val="TableParagraph"/>
              <w:spacing w:line="230" w:lineRule="atLeast"/>
              <w:ind w:left="392" w:hanging="228"/>
              <w:rPr>
                <w:sz w:val="20"/>
              </w:rPr>
            </w:pPr>
            <w:r>
              <w:rPr>
                <w:sz w:val="20"/>
              </w:rPr>
              <w:t>2</w:t>
            </w:r>
            <w:r>
              <w:rPr>
                <w:spacing w:val="-13"/>
                <w:sz w:val="20"/>
              </w:rPr>
              <w:t xml:space="preserve"> </w:t>
            </w:r>
            <w:r>
              <w:rPr>
                <w:sz w:val="20"/>
              </w:rPr>
              <w:t>–</w:t>
            </w:r>
            <w:r>
              <w:rPr>
                <w:spacing w:val="-11"/>
                <w:sz w:val="20"/>
              </w:rPr>
              <w:t xml:space="preserve"> </w:t>
            </w:r>
            <w:r>
              <w:rPr>
                <w:sz w:val="20"/>
              </w:rPr>
              <w:t>Meets</w:t>
            </w:r>
            <w:r>
              <w:rPr>
                <w:spacing w:val="-13"/>
                <w:sz w:val="20"/>
              </w:rPr>
              <w:t xml:space="preserve"> </w:t>
            </w:r>
            <w:r>
              <w:rPr>
                <w:sz w:val="20"/>
              </w:rPr>
              <w:t>Expectation (2.4 - 2.6 points)</w:t>
            </w:r>
          </w:p>
        </w:tc>
        <w:tc>
          <w:tcPr>
            <w:tcW w:w="2686" w:type="dxa"/>
          </w:tcPr>
          <w:p w14:paraId="34B39B45" w14:textId="77777777" w:rsidR="00502E7C" w:rsidRDefault="00190B4D">
            <w:pPr>
              <w:pStyle w:val="TableParagraph"/>
              <w:spacing w:line="230" w:lineRule="atLeast"/>
              <w:ind w:left="748" w:right="156" w:hanging="432"/>
              <w:rPr>
                <w:sz w:val="20"/>
              </w:rPr>
            </w:pPr>
            <w:r>
              <w:rPr>
                <w:sz w:val="20"/>
              </w:rPr>
              <w:t>3</w:t>
            </w:r>
            <w:r>
              <w:rPr>
                <w:spacing w:val="-13"/>
                <w:sz w:val="20"/>
              </w:rPr>
              <w:t xml:space="preserve"> </w:t>
            </w:r>
            <w:r>
              <w:rPr>
                <w:sz w:val="20"/>
              </w:rPr>
              <w:t>–</w:t>
            </w:r>
            <w:r>
              <w:rPr>
                <w:spacing w:val="-12"/>
                <w:sz w:val="20"/>
              </w:rPr>
              <w:t xml:space="preserve"> </w:t>
            </w:r>
            <w:r>
              <w:rPr>
                <w:sz w:val="20"/>
              </w:rPr>
              <w:t>Exceeds</w:t>
            </w:r>
            <w:r>
              <w:rPr>
                <w:spacing w:val="-12"/>
                <w:sz w:val="20"/>
              </w:rPr>
              <w:t xml:space="preserve"> </w:t>
            </w:r>
            <w:r>
              <w:rPr>
                <w:sz w:val="20"/>
              </w:rPr>
              <w:t>Expectations (2.7 - 3 points)</w:t>
            </w:r>
          </w:p>
        </w:tc>
      </w:tr>
      <w:tr w:rsidR="00502E7C" w14:paraId="2D6FD9C4" w14:textId="77777777">
        <w:trPr>
          <w:trHeight w:val="2068"/>
        </w:trPr>
        <w:tc>
          <w:tcPr>
            <w:tcW w:w="2069" w:type="dxa"/>
          </w:tcPr>
          <w:p w14:paraId="298FAE78" w14:textId="77777777" w:rsidR="00502E7C" w:rsidRDefault="00190B4D">
            <w:pPr>
              <w:pStyle w:val="TableParagraph"/>
              <w:ind w:left="647" w:right="389" w:hanging="245"/>
              <w:rPr>
                <w:sz w:val="20"/>
              </w:rPr>
            </w:pPr>
            <w:r>
              <w:rPr>
                <w:sz w:val="20"/>
              </w:rPr>
              <w:t>Weekly</w:t>
            </w:r>
            <w:r>
              <w:rPr>
                <w:spacing w:val="-13"/>
                <w:sz w:val="20"/>
              </w:rPr>
              <w:t xml:space="preserve"> </w:t>
            </w:r>
            <w:r>
              <w:rPr>
                <w:sz w:val="20"/>
              </w:rPr>
              <w:t>Journal (3 points)</w:t>
            </w:r>
          </w:p>
        </w:tc>
        <w:tc>
          <w:tcPr>
            <w:tcW w:w="3107" w:type="dxa"/>
          </w:tcPr>
          <w:p w14:paraId="1D9DA444" w14:textId="77777777" w:rsidR="00502E7C" w:rsidRDefault="00190B4D">
            <w:pPr>
              <w:pStyle w:val="TableParagraph"/>
              <w:ind w:right="110"/>
              <w:rPr>
                <w:sz w:val="20"/>
              </w:rPr>
            </w:pPr>
            <w:r>
              <w:rPr>
                <w:sz w:val="20"/>
              </w:rPr>
              <w:t>Journal</w:t>
            </w:r>
            <w:r>
              <w:rPr>
                <w:spacing w:val="-8"/>
                <w:sz w:val="20"/>
              </w:rPr>
              <w:t xml:space="preserve"> </w:t>
            </w:r>
            <w:r>
              <w:rPr>
                <w:sz w:val="20"/>
              </w:rPr>
              <w:t>is</w:t>
            </w:r>
            <w:r>
              <w:rPr>
                <w:spacing w:val="-9"/>
                <w:sz w:val="20"/>
              </w:rPr>
              <w:t xml:space="preserve"> </w:t>
            </w:r>
            <w:r>
              <w:rPr>
                <w:sz w:val="20"/>
              </w:rPr>
              <w:t>not</w:t>
            </w:r>
            <w:r>
              <w:rPr>
                <w:spacing w:val="-9"/>
                <w:sz w:val="20"/>
              </w:rPr>
              <w:t xml:space="preserve"> </w:t>
            </w:r>
            <w:r>
              <w:rPr>
                <w:sz w:val="20"/>
              </w:rPr>
              <w:t>complete,</w:t>
            </w:r>
            <w:r>
              <w:rPr>
                <w:spacing w:val="-7"/>
                <w:sz w:val="20"/>
              </w:rPr>
              <w:t xml:space="preserve"> </w:t>
            </w:r>
            <w:r>
              <w:rPr>
                <w:sz w:val="20"/>
              </w:rPr>
              <w:t>not</w:t>
            </w:r>
            <w:r>
              <w:rPr>
                <w:spacing w:val="-9"/>
                <w:sz w:val="20"/>
              </w:rPr>
              <w:t xml:space="preserve"> </w:t>
            </w:r>
            <w:r>
              <w:rPr>
                <w:sz w:val="20"/>
              </w:rPr>
              <w:t>written in a clear manner OR post is missing critical components of the journal OR is discussed in an illogical/inconsistent manner.</w:t>
            </w:r>
          </w:p>
          <w:p w14:paraId="2C8D9CB3" w14:textId="77777777" w:rsidR="00502E7C" w:rsidRDefault="00190B4D">
            <w:pPr>
              <w:pStyle w:val="TableParagraph"/>
              <w:ind w:right="110"/>
              <w:rPr>
                <w:sz w:val="20"/>
              </w:rPr>
            </w:pPr>
            <w:r>
              <w:rPr>
                <w:sz w:val="20"/>
              </w:rPr>
              <w:t>Journal has several grammatical/APA errors; not consistent</w:t>
            </w:r>
            <w:r>
              <w:rPr>
                <w:spacing w:val="-10"/>
                <w:sz w:val="20"/>
              </w:rPr>
              <w:t xml:space="preserve"> </w:t>
            </w:r>
            <w:r>
              <w:rPr>
                <w:sz w:val="20"/>
              </w:rPr>
              <w:t>with</w:t>
            </w:r>
            <w:r>
              <w:rPr>
                <w:spacing w:val="-9"/>
                <w:sz w:val="20"/>
              </w:rPr>
              <w:t xml:space="preserve"> </w:t>
            </w:r>
            <w:r>
              <w:rPr>
                <w:sz w:val="20"/>
              </w:rPr>
              <w:t>graduate</w:t>
            </w:r>
            <w:r>
              <w:rPr>
                <w:spacing w:val="-9"/>
                <w:sz w:val="20"/>
              </w:rPr>
              <w:t xml:space="preserve"> </w:t>
            </w:r>
            <w:r>
              <w:rPr>
                <w:sz w:val="20"/>
              </w:rPr>
              <w:t>level</w:t>
            </w:r>
            <w:r>
              <w:rPr>
                <w:spacing w:val="-11"/>
                <w:sz w:val="20"/>
              </w:rPr>
              <w:t xml:space="preserve"> </w:t>
            </w:r>
            <w:r>
              <w:rPr>
                <w:sz w:val="20"/>
              </w:rPr>
              <w:t>work</w:t>
            </w:r>
          </w:p>
        </w:tc>
        <w:tc>
          <w:tcPr>
            <w:tcW w:w="2129" w:type="dxa"/>
          </w:tcPr>
          <w:p w14:paraId="66F0E849" w14:textId="77777777" w:rsidR="00502E7C" w:rsidRDefault="00190B4D">
            <w:pPr>
              <w:pStyle w:val="TableParagraph"/>
              <w:ind w:right="110"/>
              <w:rPr>
                <w:sz w:val="20"/>
              </w:rPr>
            </w:pPr>
            <w:r>
              <w:rPr>
                <w:sz w:val="20"/>
              </w:rPr>
              <w:t>Journal presents most elements of the question OR all elements</w:t>
            </w:r>
            <w:r>
              <w:rPr>
                <w:spacing w:val="-5"/>
                <w:sz w:val="20"/>
              </w:rPr>
              <w:t xml:space="preserve"> </w:t>
            </w:r>
            <w:r>
              <w:rPr>
                <w:sz w:val="20"/>
              </w:rPr>
              <w:t>discussed</w:t>
            </w:r>
            <w:r>
              <w:rPr>
                <w:spacing w:val="-3"/>
                <w:sz w:val="20"/>
              </w:rPr>
              <w:t xml:space="preserve"> </w:t>
            </w:r>
            <w:r>
              <w:rPr>
                <w:sz w:val="20"/>
              </w:rPr>
              <w:t>in</w:t>
            </w:r>
            <w:r>
              <w:rPr>
                <w:spacing w:val="-3"/>
                <w:sz w:val="20"/>
              </w:rPr>
              <w:t xml:space="preserve"> </w:t>
            </w:r>
            <w:r>
              <w:rPr>
                <w:sz w:val="20"/>
              </w:rPr>
              <w:t>a brief</w:t>
            </w:r>
            <w:r>
              <w:rPr>
                <w:spacing w:val="-13"/>
                <w:sz w:val="20"/>
              </w:rPr>
              <w:t xml:space="preserve"> </w:t>
            </w:r>
            <w:r>
              <w:rPr>
                <w:sz w:val="20"/>
              </w:rPr>
              <w:t>manner.</w:t>
            </w:r>
            <w:r>
              <w:rPr>
                <w:spacing w:val="-12"/>
                <w:sz w:val="20"/>
              </w:rPr>
              <w:t xml:space="preserve"> </w:t>
            </w:r>
            <w:r>
              <w:rPr>
                <w:sz w:val="20"/>
              </w:rPr>
              <w:t>Journal</w:t>
            </w:r>
            <w:r>
              <w:rPr>
                <w:spacing w:val="-13"/>
                <w:sz w:val="20"/>
              </w:rPr>
              <w:t xml:space="preserve"> </w:t>
            </w:r>
            <w:r>
              <w:rPr>
                <w:sz w:val="20"/>
              </w:rPr>
              <w:t>is evident of graduate level work with some</w:t>
            </w:r>
          </w:p>
          <w:p w14:paraId="6887368A" w14:textId="77777777" w:rsidR="00502E7C" w:rsidRDefault="00190B4D">
            <w:pPr>
              <w:pStyle w:val="TableParagraph"/>
              <w:spacing w:line="230" w:lineRule="exact"/>
              <w:ind w:right="152"/>
              <w:rPr>
                <w:sz w:val="20"/>
              </w:rPr>
            </w:pPr>
            <w:r>
              <w:rPr>
                <w:spacing w:val="-2"/>
                <w:sz w:val="20"/>
              </w:rPr>
              <w:t>grammatical/APA errors</w:t>
            </w:r>
          </w:p>
        </w:tc>
        <w:tc>
          <w:tcPr>
            <w:tcW w:w="2686" w:type="dxa"/>
          </w:tcPr>
          <w:p w14:paraId="778DCFB2" w14:textId="77777777" w:rsidR="00502E7C" w:rsidRDefault="00190B4D">
            <w:pPr>
              <w:pStyle w:val="TableParagraph"/>
              <w:ind w:left="106" w:right="156"/>
              <w:rPr>
                <w:sz w:val="20"/>
              </w:rPr>
            </w:pPr>
            <w:r>
              <w:rPr>
                <w:sz w:val="20"/>
              </w:rPr>
              <w:t>Journal</w:t>
            </w:r>
            <w:r>
              <w:rPr>
                <w:spacing w:val="-13"/>
                <w:sz w:val="20"/>
              </w:rPr>
              <w:t xml:space="preserve"> </w:t>
            </w:r>
            <w:r>
              <w:rPr>
                <w:sz w:val="20"/>
              </w:rPr>
              <w:t>presents</w:t>
            </w:r>
            <w:r>
              <w:rPr>
                <w:spacing w:val="-12"/>
                <w:sz w:val="20"/>
              </w:rPr>
              <w:t xml:space="preserve"> </w:t>
            </w:r>
            <w:r>
              <w:rPr>
                <w:sz w:val="20"/>
              </w:rPr>
              <w:t>all</w:t>
            </w:r>
            <w:r>
              <w:rPr>
                <w:spacing w:val="-13"/>
                <w:sz w:val="20"/>
              </w:rPr>
              <w:t xml:space="preserve"> </w:t>
            </w:r>
            <w:r>
              <w:rPr>
                <w:sz w:val="20"/>
              </w:rPr>
              <w:t>elements of the question(s) discussed thoroughly and clearly.</w:t>
            </w:r>
          </w:p>
          <w:p w14:paraId="4F92E899" w14:textId="77777777" w:rsidR="00502E7C" w:rsidRDefault="00190B4D">
            <w:pPr>
              <w:pStyle w:val="TableParagraph"/>
              <w:ind w:left="106" w:right="156"/>
              <w:rPr>
                <w:sz w:val="20"/>
              </w:rPr>
            </w:pPr>
            <w:r>
              <w:rPr>
                <w:sz w:val="20"/>
              </w:rPr>
              <w:t>Journal</w:t>
            </w:r>
            <w:r>
              <w:rPr>
                <w:spacing w:val="-8"/>
                <w:sz w:val="20"/>
              </w:rPr>
              <w:t xml:space="preserve"> </w:t>
            </w:r>
            <w:r>
              <w:rPr>
                <w:sz w:val="20"/>
              </w:rPr>
              <w:t>is</w:t>
            </w:r>
            <w:r>
              <w:rPr>
                <w:spacing w:val="-9"/>
                <w:sz w:val="20"/>
              </w:rPr>
              <w:t xml:space="preserve"> </w:t>
            </w:r>
            <w:r>
              <w:rPr>
                <w:sz w:val="20"/>
              </w:rPr>
              <w:t>evident</w:t>
            </w:r>
            <w:r>
              <w:rPr>
                <w:spacing w:val="-11"/>
                <w:sz w:val="20"/>
              </w:rPr>
              <w:t xml:space="preserve"> </w:t>
            </w:r>
            <w:r>
              <w:rPr>
                <w:sz w:val="20"/>
              </w:rPr>
              <w:t>of</w:t>
            </w:r>
            <w:r>
              <w:rPr>
                <w:spacing w:val="-8"/>
                <w:sz w:val="20"/>
              </w:rPr>
              <w:t xml:space="preserve"> </w:t>
            </w:r>
            <w:r>
              <w:rPr>
                <w:sz w:val="20"/>
              </w:rPr>
              <w:t>graduate level work with few to no grammatical/APA errors.</w:t>
            </w:r>
          </w:p>
        </w:tc>
      </w:tr>
    </w:tbl>
    <w:p w14:paraId="384BA73E" w14:textId="77777777" w:rsidR="00502E7C" w:rsidRDefault="00502E7C">
      <w:pPr>
        <w:pStyle w:val="BodyText"/>
        <w:rPr>
          <w:sz w:val="26"/>
        </w:rPr>
      </w:pPr>
    </w:p>
    <w:p w14:paraId="34B3F2EB" w14:textId="77777777" w:rsidR="00502E7C" w:rsidRDefault="00502E7C">
      <w:pPr>
        <w:pStyle w:val="BodyText"/>
        <w:rPr>
          <w:sz w:val="26"/>
        </w:rPr>
      </w:pPr>
    </w:p>
    <w:p w14:paraId="4DF37380" w14:textId="77777777" w:rsidR="007D698B" w:rsidRDefault="007D698B" w:rsidP="73829700">
      <w:pPr>
        <w:pStyle w:val="Heading1"/>
        <w:spacing w:before="195"/>
        <w:ind w:left="4320" w:right="0"/>
        <w:jc w:val="left"/>
        <w:rPr>
          <w:spacing w:val="-2"/>
        </w:rPr>
      </w:pPr>
    </w:p>
    <w:p w14:paraId="72B43CE3" w14:textId="77777777" w:rsidR="007D698B" w:rsidRDefault="007D698B" w:rsidP="73829700">
      <w:pPr>
        <w:pStyle w:val="Heading1"/>
        <w:spacing w:before="195"/>
        <w:ind w:left="4320" w:right="0"/>
        <w:jc w:val="left"/>
        <w:rPr>
          <w:spacing w:val="-2"/>
        </w:rPr>
      </w:pPr>
    </w:p>
    <w:p w14:paraId="5A5CD963" w14:textId="77777777" w:rsidR="007D698B" w:rsidRDefault="007D698B" w:rsidP="73829700">
      <w:pPr>
        <w:pStyle w:val="Heading1"/>
        <w:spacing w:before="195"/>
        <w:ind w:left="4320" w:right="0"/>
        <w:jc w:val="left"/>
        <w:rPr>
          <w:spacing w:val="-2"/>
        </w:rPr>
      </w:pPr>
    </w:p>
    <w:p w14:paraId="7658441E" w14:textId="77777777" w:rsidR="007D698B" w:rsidRDefault="007D698B" w:rsidP="73829700">
      <w:pPr>
        <w:pStyle w:val="Heading1"/>
        <w:spacing w:before="195"/>
        <w:ind w:left="4320" w:right="0"/>
        <w:jc w:val="left"/>
        <w:rPr>
          <w:spacing w:val="-2"/>
        </w:rPr>
      </w:pPr>
    </w:p>
    <w:p w14:paraId="58DBB43B" w14:textId="77777777" w:rsidR="007D698B" w:rsidRDefault="007D698B" w:rsidP="73829700">
      <w:pPr>
        <w:pStyle w:val="Heading1"/>
        <w:spacing w:before="195"/>
        <w:ind w:left="4320" w:right="0"/>
        <w:jc w:val="left"/>
        <w:rPr>
          <w:spacing w:val="-2"/>
        </w:rPr>
      </w:pPr>
    </w:p>
    <w:p w14:paraId="70B0F86F" w14:textId="77777777" w:rsidR="007D698B" w:rsidRDefault="007D698B" w:rsidP="73829700">
      <w:pPr>
        <w:pStyle w:val="Heading1"/>
        <w:spacing w:before="195"/>
        <w:ind w:left="4320" w:right="0"/>
        <w:jc w:val="left"/>
        <w:rPr>
          <w:spacing w:val="-2"/>
        </w:rPr>
      </w:pPr>
    </w:p>
    <w:p w14:paraId="5A0538E8" w14:textId="77777777" w:rsidR="007D698B" w:rsidRDefault="007D698B" w:rsidP="73829700">
      <w:pPr>
        <w:pStyle w:val="Heading1"/>
        <w:spacing w:before="195"/>
        <w:ind w:left="4320" w:right="0"/>
        <w:jc w:val="left"/>
        <w:rPr>
          <w:spacing w:val="-2"/>
        </w:rPr>
      </w:pPr>
    </w:p>
    <w:p w14:paraId="4C0F52A7" w14:textId="523BC519" w:rsidR="00502E7C" w:rsidRDefault="00190B4D" w:rsidP="73829700">
      <w:pPr>
        <w:pStyle w:val="Heading1"/>
        <w:spacing w:before="195"/>
        <w:ind w:left="4320" w:right="0"/>
        <w:jc w:val="left"/>
      </w:pPr>
      <w:r>
        <w:rPr>
          <w:spacing w:val="-2"/>
        </w:rPr>
        <w:lastRenderedPageBreak/>
        <w:t>GRADING</w:t>
      </w:r>
    </w:p>
    <w:p w14:paraId="66E1A9AE" w14:textId="77777777" w:rsidR="00502E7C" w:rsidRDefault="00190B4D">
      <w:pPr>
        <w:pStyle w:val="BodyText"/>
        <w:tabs>
          <w:tab w:val="left" w:pos="2356"/>
        </w:tabs>
        <w:spacing w:before="63" w:line="550" w:lineRule="atLeast"/>
        <w:ind w:left="1060" w:right="4322"/>
      </w:pPr>
      <w:r>
        <w:t>Final</w:t>
      </w:r>
      <w:r>
        <w:rPr>
          <w:spacing w:val="-4"/>
        </w:rPr>
        <w:t xml:space="preserve"> </w:t>
      </w:r>
      <w:r>
        <w:t>grades</w:t>
      </w:r>
      <w:r>
        <w:rPr>
          <w:spacing w:val="-4"/>
        </w:rPr>
        <w:t xml:space="preserve"> </w:t>
      </w:r>
      <w:r>
        <w:t>in</w:t>
      </w:r>
      <w:r>
        <w:rPr>
          <w:spacing w:val="-4"/>
        </w:rPr>
        <w:t xml:space="preserve"> </w:t>
      </w:r>
      <w:r>
        <w:t>this</w:t>
      </w:r>
      <w:r>
        <w:rPr>
          <w:spacing w:val="-4"/>
        </w:rPr>
        <w:t xml:space="preserve"> </w:t>
      </w:r>
      <w:r>
        <w:t>course</w:t>
      </w:r>
      <w:r>
        <w:rPr>
          <w:spacing w:val="-5"/>
        </w:rPr>
        <w:t xml:space="preserve"> </w:t>
      </w:r>
      <w:r>
        <w:t>will</w:t>
      </w:r>
      <w:r>
        <w:rPr>
          <w:spacing w:val="-4"/>
        </w:rPr>
        <w:t xml:space="preserve"> </w:t>
      </w:r>
      <w:r>
        <w:t>be</w:t>
      </w:r>
      <w:r>
        <w:rPr>
          <w:spacing w:val="-5"/>
        </w:rPr>
        <w:t xml:space="preserve"> </w:t>
      </w:r>
      <w:r>
        <w:t>based</w:t>
      </w:r>
      <w:r>
        <w:rPr>
          <w:spacing w:val="-4"/>
        </w:rPr>
        <w:t xml:space="preserve"> </w:t>
      </w:r>
      <w:r>
        <w:t>on</w:t>
      </w:r>
      <w:r>
        <w:rPr>
          <w:spacing w:val="-4"/>
        </w:rPr>
        <w:t xml:space="preserve"> </w:t>
      </w:r>
      <w:r>
        <w:t>the</w:t>
      </w:r>
      <w:r>
        <w:rPr>
          <w:spacing w:val="-3"/>
        </w:rPr>
        <w:t xml:space="preserve"> </w:t>
      </w:r>
      <w:r>
        <w:t>following</w:t>
      </w:r>
      <w:r>
        <w:rPr>
          <w:spacing w:val="-4"/>
        </w:rPr>
        <w:t xml:space="preserve"> </w:t>
      </w:r>
      <w:r>
        <w:t xml:space="preserve">scale: </w:t>
      </w:r>
      <w:r>
        <w:rPr>
          <w:spacing w:val="-2"/>
        </w:rPr>
        <w:t>90%-100%</w:t>
      </w:r>
      <w:r>
        <w:tab/>
      </w:r>
      <w:r>
        <w:rPr>
          <w:spacing w:val="-10"/>
        </w:rPr>
        <w:t>A</w:t>
      </w:r>
    </w:p>
    <w:p w14:paraId="5F1BEF01" w14:textId="77777777" w:rsidR="00502E7C" w:rsidRDefault="00190B4D">
      <w:pPr>
        <w:pStyle w:val="BodyText"/>
        <w:tabs>
          <w:tab w:val="left" w:pos="2356"/>
        </w:tabs>
        <w:spacing w:before="2"/>
        <w:ind w:left="1060"/>
      </w:pPr>
      <w:r>
        <w:rPr>
          <w:spacing w:val="-2"/>
        </w:rPr>
        <w:t>80%-</w:t>
      </w:r>
      <w:r>
        <w:rPr>
          <w:spacing w:val="-5"/>
        </w:rPr>
        <w:t>89%</w:t>
      </w:r>
      <w:r>
        <w:tab/>
      </w:r>
      <w:r>
        <w:rPr>
          <w:spacing w:val="-10"/>
        </w:rPr>
        <w:t>B</w:t>
      </w:r>
    </w:p>
    <w:p w14:paraId="227A2A17" w14:textId="77777777" w:rsidR="00502E7C" w:rsidRDefault="00190B4D">
      <w:pPr>
        <w:pStyle w:val="BodyText"/>
        <w:tabs>
          <w:tab w:val="left" w:pos="2356"/>
        </w:tabs>
        <w:ind w:left="1060"/>
      </w:pPr>
      <w:r>
        <w:rPr>
          <w:spacing w:val="-2"/>
        </w:rPr>
        <w:t>70%-</w:t>
      </w:r>
      <w:r>
        <w:rPr>
          <w:spacing w:val="-5"/>
        </w:rPr>
        <w:t>79%</w:t>
      </w:r>
      <w:r>
        <w:tab/>
      </w:r>
      <w:r>
        <w:rPr>
          <w:spacing w:val="-10"/>
        </w:rPr>
        <w:t>C</w:t>
      </w:r>
    </w:p>
    <w:p w14:paraId="70FF4345" w14:textId="2E496241" w:rsidR="007D698B" w:rsidRPr="007D698B" w:rsidRDefault="00190B4D" w:rsidP="007D698B">
      <w:pPr>
        <w:pStyle w:val="BodyText"/>
        <w:tabs>
          <w:tab w:val="left" w:pos="2356"/>
        </w:tabs>
        <w:ind w:left="1060"/>
        <w:rPr>
          <w:spacing w:val="-10"/>
        </w:rPr>
      </w:pPr>
      <w:r>
        <w:rPr>
          <w:spacing w:val="-2"/>
        </w:rPr>
        <w:t>60%-</w:t>
      </w:r>
      <w:r>
        <w:rPr>
          <w:spacing w:val="-5"/>
        </w:rPr>
        <w:t>69%</w:t>
      </w:r>
      <w:r>
        <w:tab/>
      </w:r>
      <w:r>
        <w:rPr>
          <w:spacing w:val="-10"/>
        </w:rPr>
        <w:t>D</w:t>
      </w:r>
    </w:p>
    <w:p w14:paraId="3EC8590D" w14:textId="77777777" w:rsidR="00502E7C" w:rsidRDefault="00190B4D">
      <w:pPr>
        <w:pStyle w:val="BodyText"/>
        <w:tabs>
          <w:tab w:val="left" w:pos="2356"/>
        </w:tabs>
        <w:ind w:left="1060"/>
      </w:pPr>
      <w:r>
        <w:t>&lt;</w:t>
      </w:r>
      <w:r>
        <w:rPr>
          <w:spacing w:val="-1"/>
        </w:rPr>
        <w:t xml:space="preserve"> </w:t>
      </w:r>
      <w:r>
        <w:rPr>
          <w:spacing w:val="-5"/>
        </w:rPr>
        <w:t>59%</w:t>
      </w:r>
      <w:r>
        <w:tab/>
      </w:r>
      <w:r>
        <w:rPr>
          <w:spacing w:val="-10"/>
        </w:rPr>
        <w:t>F</w:t>
      </w:r>
    </w:p>
    <w:p w14:paraId="141B8645" w14:textId="23A07839" w:rsidR="00502E7C" w:rsidRDefault="00502E7C" w:rsidP="3DA05D15">
      <w:pPr>
        <w:pStyle w:val="Heading4"/>
        <w:tabs>
          <w:tab w:val="left" w:pos="4948"/>
        </w:tabs>
      </w:pPr>
    </w:p>
    <w:p w14:paraId="598590E8" w14:textId="45FD7E21" w:rsidR="00502E7C" w:rsidRDefault="00502E7C" w:rsidP="3DA05D15">
      <w:pPr>
        <w:pStyle w:val="Heading4"/>
        <w:tabs>
          <w:tab w:val="left" w:pos="4948"/>
        </w:tabs>
      </w:pPr>
    </w:p>
    <w:p w14:paraId="504B20BE" w14:textId="6C76A8E2" w:rsidR="007D698B" w:rsidRDefault="007D698B" w:rsidP="007D698B">
      <w:pPr>
        <w:pStyle w:val="BodyText"/>
        <w:tabs>
          <w:tab w:val="right" w:pos="5620"/>
        </w:tabs>
        <w:spacing w:before="172"/>
      </w:pPr>
      <w:r>
        <w:tab/>
        <w:t>Assignment/Assessment                           Points</w:t>
      </w:r>
    </w:p>
    <w:p w14:paraId="6D33FDA6" w14:textId="77777777" w:rsidR="007D698B" w:rsidRDefault="007D698B" w:rsidP="007D698B">
      <w:pPr>
        <w:pStyle w:val="BodyText"/>
        <w:tabs>
          <w:tab w:val="right" w:pos="5620"/>
        </w:tabs>
        <w:spacing w:before="172"/>
        <w:ind w:left="1060"/>
      </w:pPr>
      <w:r>
        <w:t>Class</w:t>
      </w:r>
      <w:r>
        <w:rPr>
          <w:spacing w:val="-3"/>
        </w:rPr>
        <w:t xml:space="preserve"> </w:t>
      </w:r>
      <w:r>
        <w:t>Participation</w:t>
      </w:r>
      <w:r>
        <w:rPr>
          <w:spacing w:val="-2"/>
        </w:rPr>
        <w:t xml:space="preserve"> </w:t>
      </w:r>
      <w:r>
        <w:t>and</w:t>
      </w:r>
      <w:r>
        <w:rPr>
          <w:spacing w:val="-2"/>
        </w:rPr>
        <w:t xml:space="preserve"> Attendance</w:t>
      </w:r>
      <w:r>
        <w:tab/>
      </w:r>
      <w:r>
        <w:rPr>
          <w:spacing w:val="-5"/>
        </w:rPr>
        <w:t>30</w:t>
      </w:r>
    </w:p>
    <w:p w14:paraId="7E96C755" w14:textId="77777777" w:rsidR="007D698B" w:rsidRDefault="007D698B" w:rsidP="007D698B">
      <w:pPr>
        <w:pStyle w:val="BodyText"/>
        <w:tabs>
          <w:tab w:val="right" w:pos="5620"/>
        </w:tabs>
        <w:ind w:left="1060"/>
      </w:pPr>
      <w:r>
        <w:t>Journals</w:t>
      </w:r>
      <w:r>
        <w:rPr>
          <w:spacing w:val="-5"/>
        </w:rPr>
        <w:t xml:space="preserve"> </w:t>
      </w:r>
      <w:r>
        <w:t>(10</w:t>
      </w:r>
      <w:r>
        <w:rPr>
          <w:spacing w:val="-5"/>
        </w:rPr>
        <w:t xml:space="preserve"> </w:t>
      </w:r>
      <w:r>
        <w:rPr>
          <w:spacing w:val="-2"/>
        </w:rPr>
        <w:t>total)</w:t>
      </w:r>
      <w:r>
        <w:tab/>
      </w:r>
      <w:r>
        <w:rPr>
          <w:spacing w:val="-5"/>
        </w:rPr>
        <w:t>30</w:t>
      </w:r>
    </w:p>
    <w:p w14:paraId="7969F5CC" w14:textId="77777777" w:rsidR="007D698B" w:rsidRDefault="007D698B" w:rsidP="007D698B">
      <w:pPr>
        <w:pStyle w:val="BodyText"/>
        <w:tabs>
          <w:tab w:val="right" w:pos="5740"/>
        </w:tabs>
        <w:ind w:left="1060"/>
      </w:pPr>
      <w:r>
        <w:t>Group</w:t>
      </w:r>
      <w:r>
        <w:rPr>
          <w:spacing w:val="-5"/>
        </w:rPr>
        <w:t xml:space="preserve"> </w:t>
      </w:r>
      <w:r>
        <w:rPr>
          <w:spacing w:val="-2"/>
        </w:rPr>
        <w:t>Paper</w:t>
      </w:r>
      <w:r>
        <w:tab/>
      </w:r>
      <w:r>
        <w:rPr>
          <w:spacing w:val="-5"/>
        </w:rPr>
        <w:t>100</w:t>
      </w:r>
    </w:p>
    <w:p w14:paraId="71077EEE" w14:textId="77777777" w:rsidR="007D698B" w:rsidRDefault="007D698B" w:rsidP="007D698B">
      <w:pPr>
        <w:pStyle w:val="BodyText"/>
      </w:pPr>
    </w:p>
    <w:p w14:paraId="479D58FC" w14:textId="77777777" w:rsidR="007D698B" w:rsidRDefault="007D698B" w:rsidP="007D698B">
      <w:pPr>
        <w:pStyle w:val="BodyText"/>
        <w:spacing w:before="1"/>
        <w:ind w:left="1060" w:right="1115"/>
      </w:pPr>
      <w:r>
        <w:t>Total</w:t>
      </w:r>
      <w:r>
        <w:rPr>
          <w:spacing w:val="-3"/>
        </w:rPr>
        <w:t xml:space="preserve"> </w:t>
      </w:r>
      <w:r>
        <w:t>points</w:t>
      </w:r>
      <w:r>
        <w:rPr>
          <w:spacing w:val="-3"/>
        </w:rPr>
        <w:t xml:space="preserve"> </w:t>
      </w:r>
      <w:r>
        <w:t>possible</w:t>
      </w:r>
      <w:r>
        <w:rPr>
          <w:spacing w:val="-3"/>
        </w:rPr>
        <w:t xml:space="preserve"> </w:t>
      </w:r>
      <w:r>
        <w:t>=</w:t>
      </w:r>
      <w:r>
        <w:rPr>
          <w:spacing w:val="-5"/>
        </w:rPr>
        <w:t xml:space="preserve"> </w:t>
      </w:r>
      <w:r>
        <w:t>160.</w:t>
      </w:r>
      <w:r>
        <w:rPr>
          <w:spacing w:val="-3"/>
        </w:rPr>
        <w:t xml:space="preserve"> </w:t>
      </w:r>
      <w:r>
        <w:t>Your</w:t>
      </w:r>
      <w:r>
        <w:rPr>
          <w:spacing w:val="-5"/>
        </w:rPr>
        <w:t xml:space="preserve"> </w:t>
      </w:r>
      <w:r>
        <w:t>Final</w:t>
      </w:r>
      <w:r>
        <w:rPr>
          <w:spacing w:val="-3"/>
        </w:rPr>
        <w:t xml:space="preserve"> </w:t>
      </w:r>
      <w:r>
        <w:t>Grade</w:t>
      </w:r>
      <w:r>
        <w:rPr>
          <w:spacing w:val="-4"/>
        </w:rPr>
        <w:t xml:space="preserve"> </w:t>
      </w:r>
      <w:r>
        <w:t>is</w:t>
      </w:r>
      <w:r>
        <w:rPr>
          <w:spacing w:val="-3"/>
        </w:rPr>
        <w:t xml:space="preserve"> </w:t>
      </w:r>
      <w:r>
        <w:t>determined</w:t>
      </w:r>
      <w:r>
        <w:rPr>
          <w:spacing w:val="-3"/>
        </w:rPr>
        <w:t xml:space="preserve"> </w:t>
      </w:r>
      <w:r>
        <w:t>adding</w:t>
      </w:r>
      <w:r>
        <w:rPr>
          <w:spacing w:val="-3"/>
        </w:rPr>
        <w:t xml:space="preserve"> </w:t>
      </w:r>
      <w:r>
        <w:t>the</w:t>
      </w:r>
      <w:r>
        <w:rPr>
          <w:spacing w:val="-4"/>
        </w:rPr>
        <w:t xml:space="preserve"> </w:t>
      </w:r>
      <w:r>
        <w:t>point</w:t>
      </w:r>
      <w:r>
        <w:rPr>
          <w:spacing w:val="-3"/>
        </w:rPr>
        <w:t xml:space="preserve"> </w:t>
      </w:r>
      <w:r>
        <w:t>values</w:t>
      </w:r>
      <w:r>
        <w:rPr>
          <w:spacing w:val="-3"/>
        </w:rPr>
        <w:t xml:space="preserve"> </w:t>
      </w:r>
      <w:r>
        <w:t>earned</w:t>
      </w:r>
      <w:r>
        <w:rPr>
          <w:spacing w:val="-3"/>
        </w:rPr>
        <w:t xml:space="preserve"> </w:t>
      </w:r>
      <w:r>
        <w:t>from each assignment and then dividing by 170. The resulting value is multiplied by 100 to yield a percentage.</w:t>
      </w:r>
      <w:r>
        <w:rPr>
          <w:spacing w:val="40"/>
        </w:rPr>
        <w:t xml:space="preserve"> </w:t>
      </w:r>
      <w:r>
        <w:t>For example: (150 [points earned]/160) X 100 = 93.75%</w:t>
      </w:r>
    </w:p>
    <w:p w14:paraId="7A6BA45E" w14:textId="77777777" w:rsidR="007D698B" w:rsidRDefault="007D698B" w:rsidP="007D698B">
      <w:pPr>
        <w:pStyle w:val="BodyText"/>
        <w:spacing w:before="11"/>
        <w:rPr>
          <w:sz w:val="23"/>
        </w:rPr>
      </w:pPr>
    </w:p>
    <w:p w14:paraId="0E8DAEC6" w14:textId="77777777" w:rsidR="007D698B" w:rsidRDefault="007D698B" w:rsidP="007D698B">
      <w:pPr>
        <w:pStyle w:val="BodyText"/>
        <w:ind w:left="1060" w:right="1317"/>
      </w:pPr>
      <w:r>
        <w:t>Assignments</w:t>
      </w:r>
      <w:r>
        <w:rPr>
          <w:spacing w:val="-3"/>
        </w:rPr>
        <w:t xml:space="preserve"> </w:t>
      </w:r>
      <w:r>
        <w:t>are</w:t>
      </w:r>
      <w:r>
        <w:rPr>
          <w:spacing w:val="-4"/>
        </w:rPr>
        <w:t xml:space="preserve"> </w:t>
      </w:r>
      <w:r>
        <w:t>due</w:t>
      </w:r>
      <w:r>
        <w:rPr>
          <w:spacing w:val="-4"/>
        </w:rPr>
        <w:t xml:space="preserve"> </w:t>
      </w:r>
      <w:r>
        <w:t>on</w:t>
      </w:r>
      <w:r>
        <w:rPr>
          <w:spacing w:val="-3"/>
        </w:rPr>
        <w:t xml:space="preserve"> </w:t>
      </w:r>
      <w:r>
        <w:t>the</w:t>
      </w:r>
      <w:r>
        <w:rPr>
          <w:spacing w:val="-4"/>
        </w:rPr>
        <w:t xml:space="preserve"> </w:t>
      </w:r>
      <w:r>
        <w:t>day</w:t>
      </w:r>
      <w:r>
        <w:rPr>
          <w:spacing w:val="-3"/>
        </w:rPr>
        <w:t xml:space="preserve"> </w:t>
      </w:r>
      <w:r>
        <w:t>noted</w:t>
      </w:r>
      <w:r>
        <w:rPr>
          <w:spacing w:val="-3"/>
        </w:rPr>
        <w:t xml:space="preserve"> </w:t>
      </w:r>
      <w:r>
        <w:t>in</w:t>
      </w:r>
      <w:r>
        <w:rPr>
          <w:spacing w:val="-3"/>
        </w:rPr>
        <w:t xml:space="preserve"> </w:t>
      </w:r>
      <w:r>
        <w:t>the</w:t>
      </w:r>
      <w:r>
        <w:rPr>
          <w:spacing w:val="-3"/>
        </w:rPr>
        <w:t xml:space="preserve"> </w:t>
      </w:r>
      <w:r>
        <w:t>syllabus.</w:t>
      </w:r>
      <w:r>
        <w:rPr>
          <w:spacing w:val="-3"/>
        </w:rPr>
        <w:t xml:space="preserve"> </w:t>
      </w:r>
      <w:r>
        <w:t>Unless</w:t>
      </w:r>
      <w:r>
        <w:rPr>
          <w:spacing w:val="-3"/>
        </w:rPr>
        <w:t xml:space="preserve"> </w:t>
      </w:r>
      <w:r>
        <w:t>noted</w:t>
      </w:r>
      <w:r>
        <w:rPr>
          <w:spacing w:val="-3"/>
        </w:rPr>
        <w:t xml:space="preserve"> </w:t>
      </w:r>
      <w:r>
        <w:t>otherwise,</w:t>
      </w:r>
      <w:r>
        <w:rPr>
          <w:spacing w:val="-3"/>
        </w:rPr>
        <w:t xml:space="preserve"> </w:t>
      </w:r>
      <w:r>
        <w:t>all</w:t>
      </w:r>
      <w:r>
        <w:rPr>
          <w:spacing w:val="-3"/>
        </w:rPr>
        <w:t xml:space="preserve"> </w:t>
      </w:r>
      <w:r>
        <w:t>assignments are due at the beginning of the class period (i.e., 4:29pm). Late assignments will have 10% deduction per day late from the final score.</w:t>
      </w:r>
    </w:p>
    <w:p w14:paraId="0B4020A7" w14:textId="77777777" w:rsidR="00502E7C" w:rsidRDefault="00502E7C">
      <w:pPr>
        <w:sectPr w:rsidR="00502E7C">
          <w:pgSz w:w="12240" w:h="15840"/>
          <w:pgMar w:top="1880" w:right="380" w:bottom="1260" w:left="380" w:header="720" w:footer="1061" w:gutter="0"/>
          <w:cols w:space="720"/>
        </w:sectPr>
      </w:pPr>
    </w:p>
    <w:p w14:paraId="4985F9EC" w14:textId="69323A13" w:rsidR="00502E7C" w:rsidRPr="004A100E" w:rsidRDefault="00190B4D" w:rsidP="004A100E">
      <w:pPr>
        <w:pStyle w:val="BodyText"/>
        <w:tabs>
          <w:tab w:val="right" w:pos="5620"/>
        </w:tabs>
        <w:spacing w:before="172"/>
        <w:jc w:val="center"/>
        <w:rPr>
          <w:b/>
          <w:bCs/>
          <w:sz w:val="26"/>
        </w:rPr>
      </w:pPr>
      <w:r w:rsidRPr="004A100E">
        <w:rPr>
          <w:b/>
          <w:bCs/>
        </w:rPr>
        <w:lastRenderedPageBreak/>
        <w:t>TECHNOLOGY</w:t>
      </w:r>
      <w:r w:rsidRPr="004A100E">
        <w:rPr>
          <w:b/>
          <w:bCs/>
          <w:spacing w:val="-8"/>
        </w:rPr>
        <w:t xml:space="preserve"> </w:t>
      </w:r>
      <w:r w:rsidRPr="004A100E">
        <w:rPr>
          <w:b/>
          <w:bCs/>
          <w:spacing w:val="-2"/>
        </w:rPr>
        <w:t>REQUIREMENTS</w:t>
      </w:r>
    </w:p>
    <w:p w14:paraId="08426BC1" w14:textId="77777777" w:rsidR="00502E7C" w:rsidRDefault="00190B4D">
      <w:pPr>
        <w:pStyle w:val="Heading3"/>
        <w:spacing w:before="241"/>
        <w:ind w:left="4805"/>
      </w:pPr>
      <w:r>
        <w:t>Browser</w:t>
      </w:r>
      <w:r>
        <w:rPr>
          <w:spacing w:val="-10"/>
        </w:rPr>
        <w:t xml:space="preserve"> </w:t>
      </w:r>
      <w:r>
        <w:rPr>
          <w:spacing w:val="-2"/>
        </w:rPr>
        <w:t>support</w:t>
      </w:r>
    </w:p>
    <w:p w14:paraId="2CBD7FA4" w14:textId="77777777" w:rsidR="00502E7C" w:rsidRDefault="00190B4D">
      <w:pPr>
        <w:pStyle w:val="BodyText"/>
        <w:spacing w:before="118"/>
        <w:ind w:left="1060" w:right="1035"/>
      </w:pPr>
      <w:r>
        <w:t>D2L</w:t>
      </w:r>
      <w:r>
        <w:rPr>
          <w:spacing w:val="-5"/>
        </w:rPr>
        <w:t xml:space="preserve"> </w:t>
      </w:r>
      <w:r>
        <w:t>is</w:t>
      </w:r>
      <w:r>
        <w:rPr>
          <w:spacing w:val="-4"/>
        </w:rPr>
        <w:t xml:space="preserve"> </w:t>
      </w:r>
      <w:r>
        <w:t>committed</w:t>
      </w:r>
      <w:r>
        <w:rPr>
          <w:spacing w:val="-4"/>
        </w:rPr>
        <w:t xml:space="preserve"> </w:t>
      </w:r>
      <w:r>
        <w:t>to</w:t>
      </w:r>
      <w:r>
        <w:rPr>
          <w:spacing w:val="-4"/>
        </w:rPr>
        <w:t xml:space="preserve"> </w:t>
      </w:r>
      <w:r>
        <w:t>performing</w:t>
      </w:r>
      <w:r>
        <w:rPr>
          <w:spacing w:val="-4"/>
        </w:rPr>
        <w:t xml:space="preserve"> </w:t>
      </w:r>
      <w:r>
        <w:t>key</w:t>
      </w:r>
      <w:r>
        <w:rPr>
          <w:spacing w:val="-4"/>
        </w:rPr>
        <w:t xml:space="preserve"> </w:t>
      </w:r>
      <w:r>
        <w:t>application</w:t>
      </w:r>
      <w:r>
        <w:rPr>
          <w:spacing w:val="-4"/>
        </w:rPr>
        <w:t xml:space="preserve"> </w:t>
      </w:r>
      <w:r>
        <w:t>testing</w:t>
      </w:r>
      <w:r>
        <w:rPr>
          <w:spacing w:val="-4"/>
        </w:rPr>
        <w:t xml:space="preserve"> </w:t>
      </w:r>
      <w:r>
        <w:t>when</w:t>
      </w:r>
      <w:r>
        <w:rPr>
          <w:spacing w:val="-4"/>
        </w:rPr>
        <w:t xml:space="preserve"> </w:t>
      </w:r>
      <w:r>
        <w:t>new</w:t>
      </w:r>
      <w:r>
        <w:rPr>
          <w:spacing w:val="-2"/>
        </w:rPr>
        <w:t xml:space="preserve"> </w:t>
      </w:r>
      <w:r>
        <w:t>browser</w:t>
      </w:r>
      <w:r>
        <w:rPr>
          <w:spacing w:val="-3"/>
        </w:rPr>
        <w:t xml:space="preserve"> </w:t>
      </w:r>
      <w:r>
        <w:t>versions</w:t>
      </w:r>
      <w:r>
        <w:rPr>
          <w:spacing w:val="-4"/>
        </w:rPr>
        <w:t xml:space="preserve"> </w:t>
      </w:r>
      <w:r>
        <w:t>are</w:t>
      </w:r>
      <w:r>
        <w:rPr>
          <w:spacing w:val="-4"/>
        </w:rPr>
        <w:t xml:space="preserve"> </w:t>
      </w:r>
      <w:r>
        <w:t>released. New and updated functionality is also tested against the latest version of supported browsers.</w:t>
      </w:r>
    </w:p>
    <w:p w14:paraId="411B0A85" w14:textId="77777777" w:rsidR="00502E7C" w:rsidRDefault="00190B4D">
      <w:pPr>
        <w:pStyle w:val="BodyText"/>
        <w:spacing w:before="1"/>
        <w:ind w:left="1060" w:right="1883"/>
      </w:pPr>
      <w:r>
        <w:t>However, due to the frequency of some browser releases, D2L cannot guarantee that each</w:t>
      </w:r>
      <w:r>
        <w:rPr>
          <w:spacing w:val="-3"/>
        </w:rPr>
        <w:t xml:space="preserve"> </w:t>
      </w:r>
      <w:r>
        <w:t>browser</w:t>
      </w:r>
      <w:r>
        <w:rPr>
          <w:spacing w:val="-5"/>
        </w:rPr>
        <w:t xml:space="preserve"> </w:t>
      </w:r>
      <w:r>
        <w:t>version</w:t>
      </w:r>
      <w:r>
        <w:rPr>
          <w:spacing w:val="-4"/>
        </w:rPr>
        <w:t xml:space="preserve"> </w:t>
      </w:r>
      <w:r>
        <w:t>will</w:t>
      </w:r>
      <w:r>
        <w:rPr>
          <w:spacing w:val="-3"/>
        </w:rPr>
        <w:t xml:space="preserve"> </w:t>
      </w:r>
      <w:r>
        <w:t>perform</w:t>
      </w:r>
      <w:r>
        <w:rPr>
          <w:spacing w:val="-3"/>
        </w:rPr>
        <w:t xml:space="preserve"> </w:t>
      </w:r>
      <w:r>
        <w:t>as</w:t>
      </w:r>
      <w:r>
        <w:rPr>
          <w:spacing w:val="-2"/>
        </w:rPr>
        <w:t xml:space="preserve"> </w:t>
      </w:r>
      <w:r>
        <w:t>expected.</w:t>
      </w:r>
      <w:r>
        <w:rPr>
          <w:spacing w:val="-2"/>
        </w:rPr>
        <w:t xml:space="preserve"> </w:t>
      </w:r>
      <w:r>
        <w:t>If</w:t>
      </w:r>
      <w:r>
        <w:rPr>
          <w:spacing w:val="-2"/>
        </w:rPr>
        <w:t xml:space="preserve"> </w:t>
      </w:r>
      <w:r>
        <w:t>you</w:t>
      </w:r>
      <w:r>
        <w:rPr>
          <w:spacing w:val="-3"/>
        </w:rPr>
        <w:t xml:space="preserve"> </w:t>
      </w:r>
      <w:r>
        <w:t>encounter</w:t>
      </w:r>
      <w:r>
        <w:rPr>
          <w:spacing w:val="-3"/>
        </w:rPr>
        <w:t xml:space="preserve"> </w:t>
      </w:r>
      <w:r>
        <w:t>any</w:t>
      </w:r>
      <w:r>
        <w:rPr>
          <w:spacing w:val="-3"/>
        </w:rPr>
        <w:t xml:space="preserve"> </w:t>
      </w:r>
      <w:r>
        <w:t>issues</w:t>
      </w:r>
      <w:r>
        <w:rPr>
          <w:spacing w:val="-2"/>
        </w:rPr>
        <w:t xml:space="preserve"> </w:t>
      </w:r>
      <w:r>
        <w:t>with</w:t>
      </w:r>
      <w:r>
        <w:rPr>
          <w:spacing w:val="-3"/>
        </w:rPr>
        <w:t xml:space="preserve"> </w:t>
      </w:r>
      <w:r>
        <w:t>any</w:t>
      </w:r>
      <w:r>
        <w:rPr>
          <w:spacing w:val="-3"/>
        </w:rPr>
        <w:t xml:space="preserve"> </w:t>
      </w:r>
      <w:r>
        <w:t>of</w:t>
      </w:r>
    </w:p>
    <w:p w14:paraId="0B74301C" w14:textId="77777777" w:rsidR="00502E7C" w:rsidRDefault="00190B4D">
      <w:pPr>
        <w:pStyle w:val="BodyText"/>
        <w:ind w:left="1060" w:right="1035"/>
      </w:pPr>
      <w:r>
        <w:t>the</w:t>
      </w:r>
      <w:r>
        <w:rPr>
          <w:spacing w:val="-4"/>
        </w:rPr>
        <w:t xml:space="preserve"> </w:t>
      </w:r>
      <w:r>
        <w:t>browser</w:t>
      </w:r>
      <w:r>
        <w:rPr>
          <w:spacing w:val="-4"/>
        </w:rPr>
        <w:t xml:space="preserve"> </w:t>
      </w:r>
      <w:r>
        <w:t>versions</w:t>
      </w:r>
      <w:r>
        <w:rPr>
          <w:spacing w:val="-3"/>
        </w:rPr>
        <w:t xml:space="preserve"> </w:t>
      </w:r>
      <w:r>
        <w:t>listed</w:t>
      </w:r>
      <w:r>
        <w:rPr>
          <w:spacing w:val="-3"/>
        </w:rPr>
        <w:t xml:space="preserve"> </w:t>
      </w:r>
      <w:r>
        <w:t>in</w:t>
      </w:r>
      <w:r>
        <w:rPr>
          <w:spacing w:val="-3"/>
        </w:rPr>
        <w:t xml:space="preserve"> </w:t>
      </w:r>
      <w:r>
        <w:t>the</w:t>
      </w:r>
      <w:r>
        <w:rPr>
          <w:spacing w:val="-4"/>
        </w:rPr>
        <w:t xml:space="preserve"> </w:t>
      </w:r>
      <w:r>
        <w:t>tables</w:t>
      </w:r>
      <w:r>
        <w:rPr>
          <w:spacing w:val="-3"/>
        </w:rPr>
        <w:t xml:space="preserve"> </w:t>
      </w:r>
      <w:r>
        <w:t>below,</w:t>
      </w:r>
      <w:r>
        <w:rPr>
          <w:spacing w:val="-3"/>
        </w:rPr>
        <w:t xml:space="preserve"> </w:t>
      </w:r>
      <w:r>
        <w:t>contact</w:t>
      </w:r>
      <w:r>
        <w:rPr>
          <w:spacing w:val="-3"/>
        </w:rPr>
        <w:t xml:space="preserve"> </w:t>
      </w:r>
      <w:r>
        <w:t>D2L</w:t>
      </w:r>
      <w:r>
        <w:rPr>
          <w:spacing w:val="-3"/>
        </w:rPr>
        <w:t xml:space="preserve"> </w:t>
      </w:r>
      <w:r>
        <w:t>Support,</w:t>
      </w:r>
      <w:r>
        <w:rPr>
          <w:spacing w:val="-3"/>
        </w:rPr>
        <w:t xml:space="preserve"> </w:t>
      </w:r>
      <w:r>
        <w:t>who</w:t>
      </w:r>
      <w:r>
        <w:rPr>
          <w:spacing w:val="-3"/>
        </w:rPr>
        <w:t xml:space="preserve"> </w:t>
      </w:r>
      <w:r>
        <w:t>will</w:t>
      </w:r>
      <w:r>
        <w:rPr>
          <w:spacing w:val="-3"/>
        </w:rPr>
        <w:t xml:space="preserve"> </w:t>
      </w:r>
      <w:r>
        <w:t>determine</w:t>
      </w:r>
      <w:r>
        <w:rPr>
          <w:spacing w:val="-4"/>
        </w:rPr>
        <w:t xml:space="preserve"> </w:t>
      </w:r>
      <w:r>
        <w:t>the</w:t>
      </w:r>
      <w:r>
        <w:rPr>
          <w:spacing w:val="-3"/>
        </w:rPr>
        <w:t xml:space="preserve"> </w:t>
      </w:r>
      <w:r>
        <w:t>best course of action for resolution. Reported issues are prioritized by supported browsers and then maintenance browsers.</w:t>
      </w:r>
    </w:p>
    <w:p w14:paraId="34FFE525" w14:textId="77777777" w:rsidR="00502E7C" w:rsidRDefault="00190B4D">
      <w:pPr>
        <w:pStyle w:val="BodyText"/>
        <w:spacing w:before="120"/>
        <w:ind w:left="1060" w:right="1115"/>
      </w:pPr>
      <w:r>
        <w:t>Supported browsers are the latest or most recent browser versions that are tested against new versions</w:t>
      </w:r>
      <w:r>
        <w:rPr>
          <w:spacing w:val="-3"/>
        </w:rPr>
        <w:t xml:space="preserve"> </w:t>
      </w:r>
      <w:r>
        <w:t>of</w:t>
      </w:r>
      <w:r>
        <w:rPr>
          <w:spacing w:val="-3"/>
        </w:rPr>
        <w:t xml:space="preserve"> </w:t>
      </w:r>
      <w:r>
        <w:t>D2L</w:t>
      </w:r>
      <w:r>
        <w:rPr>
          <w:spacing w:val="-3"/>
        </w:rPr>
        <w:t xml:space="preserve"> </w:t>
      </w:r>
      <w:r>
        <w:t>products.</w:t>
      </w:r>
      <w:r>
        <w:rPr>
          <w:spacing w:val="-3"/>
        </w:rPr>
        <w:t xml:space="preserve"> </w:t>
      </w:r>
      <w:r>
        <w:t>Customers</w:t>
      </w:r>
      <w:r>
        <w:rPr>
          <w:spacing w:val="-3"/>
        </w:rPr>
        <w:t xml:space="preserve"> </w:t>
      </w:r>
      <w:r>
        <w:t>can</w:t>
      </w:r>
      <w:r>
        <w:rPr>
          <w:spacing w:val="-3"/>
        </w:rPr>
        <w:t xml:space="preserve"> </w:t>
      </w:r>
      <w:r>
        <w:t>report</w:t>
      </w:r>
      <w:r>
        <w:rPr>
          <w:spacing w:val="-3"/>
        </w:rPr>
        <w:t xml:space="preserve"> </w:t>
      </w:r>
      <w:r>
        <w:t>problems</w:t>
      </w:r>
      <w:r>
        <w:rPr>
          <w:spacing w:val="-3"/>
        </w:rPr>
        <w:t xml:space="preserve"> </w:t>
      </w:r>
      <w:r>
        <w:t>and</w:t>
      </w:r>
      <w:r>
        <w:rPr>
          <w:spacing w:val="-3"/>
        </w:rPr>
        <w:t xml:space="preserve"> </w:t>
      </w:r>
      <w:r>
        <w:t>receive</w:t>
      </w:r>
      <w:r>
        <w:rPr>
          <w:spacing w:val="-3"/>
        </w:rPr>
        <w:t xml:space="preserve"> </w:t>
      </w:r>
      <w:r>
        <w:t>support</w:t>
      </w:r>
      <w:r>
        <w:rPr>
          <w:spacing w:val="-3"/>
        </w:rPr>
        <w:t xml:space="preserve"> </w:t>
      </w:r>
      <w:r>
        <w:t>for</w:t>
      </w:r>
      <w:r>
        <w:rPr>
          <w:spacing w:val="-3"/>
        </w:rPr>
        <w:t xml:space="preserve"> </w:t>
      </w:r>
      <w:r>
        <w:t>issues.</w:t>
      </w:r>
      <w:r>
        <w:rPr>
          <w:spacing w:val="-3"/>
        </w:rPr>
        <w:t xml:space="preserve"> </w:t>
      </w:r>
      <w:r>
        <w:t>For</w:t>
      </w:r>
      <w:r>
        <w:rPr>
          <w:spacing w:val="-3"/>
        </w:rPr>
        <w:t xml:space="preserve"> </w:t>
      </w:r>
      <w:r>
        <w:t>an optimal experience, D2L recommends using supported browsers with D2L products.</w:t>
      </w:r>
    </w:p>
    <w:p w14:paraId="32170C8A" w14:textId="77777777" w:rsidR="00502E7C" w:rsidRDefault="00190B4D">
      <w:pPr>
        <w:pStyle w:val="BodyText"/>
        <w:spacing w:before="120"/>
        <w:ind w:left="1060" w:right="1115"/>
      </w:pPr>
      <w:r>
        <w:t>Maintenance browsers are older browser versions that are not tested extensively against new versions</w:t>
      </w:r>
      <w:r>
        <w:rPr>
          <w:spacing w:val="-4"/>
        </w:rPr>
        <w:t xml:space="preserve"> </w:t>
      </w:r>
      <w:r>
        <w:t>of</w:t>
      </w:r>
      <w:r>
        <w:rPr>
          <w:spacing w:val="-4"/>
        </w:rPr>
        <w:t xml:space="preserve"> </w:t>
      </w:r>
      <w:r>
        <w:t>D2L</w:t>
      </w:r>
      <w:r>
        <w:rPr>
          <w:spacing w:val="-4"/>
        </w:rPr>
        <w:t xml:space="preserve"> </w:t>
      </w:r>
      <w:r>
        <w:t>products.</w:t>
      </w:r>
      <w:r>
        <w:rPr>
          <w:spacing w:val="-4"/>
        </w:rPr>
        <w:t xml:space="preserve"> </w:t>
      </w:r>
      <w:r>
        <w:t>Customers</w:t>
      </w:r>
      <w:r>
        <w:rPr>
          <w:spacing w:val="-4"/>
        </w:rPr>
        <w:t xml:space="preserve"> </w:t>
      </w:r>
      <w:r>
        <w:t>can</w:t>
      </w:r>
      <w:r>
        <w:rPr>
          <w:spacing w:val="-4"/>
        </w:rPr>
        <w:t xml:space="preserve"> </w:t>
      </w:r>
      <w:r>
        <w:t>still</w:t>
      </w:r>
      <w:r>
        <w:rPr>
          <w:spacing w:val="-4"/>
        </w:rPr>
        <w:t xml:space="preserve"> </w:t>
      </w:r>
      <w:r>
        <w:t>report</w:t>
      </w:r>
      <w:r>
        <w:rPr>
          <w:spacing w:val="-4"/>
        </w:rPr>
        <w:t xml:space="preserve"> </w:t>
      </w:r>
      <w:r>
        <w:t>problems</w:t>
      </w:r>
      <w:r>
        <w:rPr>
          <w:spacing w:val="-4"/>
        </w:rPr>
        <w:t xml:space="preserve"> </w:t>
      </w:r>
      <w:r>
        <w:t>and</w:t>
      </w:r>
      <w:r>
        <w:rPr>
          <w:spacing w:val="-4"/>
        </w:rPr>
        <w:t xml:space="preserve"> </w:t>
      </w:r>
      <w:r>
        <w:t>receive</w:t>
      </w:r>
      <w:r>
        <w:rPr>
          <w:spacing w:val="-4"/>
        </w:rPr>
        <w:t xml:space="preserve"> </w:t>
      </w:r>
      <w:r>
        <w:t>support</w:t>
      </w:r>
      <w:r>
        <w:rPr>
          <w:spacing w:val="-4"/>
        </w:rPr>
        <w:t xml:space="preserve"> </w:t>
      </w:r>
      <w:r>
        <w:t>for</w:t>
      </w:r>
      <w:r>
        <w:rPr>
          <w:spacing w:val="-5"/>
        </w:rPr>
        <w:t xml:space="preserve"> </w:t>
      </w:r>
      <w:r>
        <w:t>critical issues; however, D2L does not guarantee all issues will be addressed. A</w:t>
      </w:r>
    </w:p>
    <w:p w14:paraId="7F2C6913" w14:textId="77777777" w:rsidR="007D698B" w:rsidRDefault="00190B4D">
      <w:pPr>
        <w:pStyle w:val="BodyText"/>
        <w:spacing w:line="343" w:lineRule="auto"/>
        <w:ind w:left="1060" w:right="3447"/>
      </w:pPr>
      <w:r>
        <w:t>maintenance</w:t>
      </w:r>
      <w:r>
        <w:rPr>
          <w:spacing w:val="-7"/>
        </w:rPr>
        <w:t xml:space="preserve"> </w:t>
      </w:r>
      <w:r>
        <w:t>browser</w:t>
      </w:r>
      <w:r>
        <w:rPr>
          <w:spacing w:val="-7"/>
        </w:rPr>
        <w:t xml:space="preserve"> </w:t>
      </w:r>
      <w:r>
        <w:t>becomes</w:t>
      </w:r>
      <w:r>
        <w:rPr>
          <w:spacing w:val="-6"/>
        </w:rPr>
        <w:t xml:space="preserve"> </w:t>
      </w:r>
      <w:r>
        <w:t>officially</w:t>
      </w:r>
      <w:r>
        <w:rPr>
          <w:spacing w:val="-6"/>
        </w:rPr>
        <w:t xml:space="preserve"> </w:t>
      </w:r>
      <w:r>
        <w:t>unsupported</w:t>
      </w:r>
      <w:r>
        <w:rPr>
          <w:spacing w:val="-6"/>
        </w:rPr>
        <w:t xml:space="preserve"> </w:t>
      </w:r>
      <w:r>
        <w:t>after</w:t>
      </w:r>
      <w:r>
        <w:rPr>
          <w:spacing w:val="-6"/>
        </w:rPr>
        <w:t xml:space="preserve"> </w:t>
      </w:r>
      <w:r>
        <w:t>one</w:t>
      </w:r>
      <w:r>
        <w:rPr>
          <w:spacing w:val="-7"/>
        </w:rPr>
        <w:t xml:space="preserve"> </w:t>
      </w:r>
      <w:r>
        <w:t xml:space="preserve">year. </w:t>
      </w:r>
    </w:p>
    <w:p w14:paraId="42249DBC" w14:textId="77777777" w:rsidR="007D698B" w:rsidRDefault="007D698B">
      <w:pPr>
        <w:pStyle w:val="BodyText"/>
        <w:spacing w:line="343" w:lineRule="auto"/>
        <w:ind w:left="1060" w:right="3447"/>
      </w:pPr>
    </w:p>
    <w:tbl>
      <w:tblPr>
        <w:tblW w:w="0" w:type="auto"/>
        <w:tblInd w:w="10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304"/>
        <w:gridCol w:w="3169"/>
        <w:gridCol w:w="3423"/>
      </w:tblGrid>
      <w:tr w:rsidR="00C00C01" w14:paraId="0136DF6A" w14:textId="77777777" w:rsidTr="00436034">
        <w:trPr>
          <w:trHeight w:val="376"/>
        </w:trPr>
        <w:tc>
          <w:tcPr>
            <w:tcW w:w="2304" w:type="dxa"/>
          </w:tcPr>
          <w:p w14:paraId="73A434B9" w14:textId="77777777" w:rsidR="00C00C01" w:rsidRDefault="00C00C01" w:rsidP="00436034">
            <w:pPr>
              <w:pStyle w:val="TableParagraph"/>
              <w:spacing w:before="145"/>
              <w:ind w:left="0"/>
              <w:rPr>
                <w:b/>
                <w:sz w:val="24"/>
              </w:rPr>
            </w:pPr>
            <w:r>
              <w:rPr>
                <w:b/>
                <w:spacing w:val="-2"/>
                <w:sz w:val="24"/>
              </w:rPr>
              <w:t>Browser</w:t>
            </w:r>
          </w:p>
        </w:tc>
        <w:tc>
          <w:tcPr>
            <w:tcW w:w="3169" w:type="dxa"/>
          </w:tcPr>
          <w:p w14:paraId="7D8790F8" w14:textId="77777777" w:rsidR="00C00C01" w:rsidRDefault="00C00C01" w:rsidP="00436034">
            <w:pPr>
              <w:pStyle w:val="TableParagraph"/>
              <w:spacing w:before="145"/>
              <w:ind w:left="23"/>
              <w:rPr>
                <w:b/>
                <w:sz w:val="24"/>
              </w:rPr>
            </w:pPr>
            <w:r>
              <w:rPr>
                <w:b/>
                <w:sz w:val="24"/>
              </w:rPr>
              <w:t>Supported</w:t>
            </w:r>
            <w:r>
              <w:rPr>
                <w:b/>
                <w:spacing w:val="-9"/>
                <w:sz w:val="24"/>
              </w:rPr>
              <w:t xml:space="preserve"> </w:t>
            </w:r>
            <w:r>
              <w:rPr>
                <w:b/>
                <w:sz w:val="24"/>
              </w:rPr>
              <w:t>Browser</w:t>
            </w:r>
            <w:r>
              <w:rPr>
                <w:b/>
                <w:spacing w:val="-10"/>
                <w:sz w:val="24"/>
              </w:rPr>
              <w:t xml:space="preserve"> </w:t>
            </w:r>
            <w:r>
              <w:rPr>
                <w:b/>
                <w:spacing w:val="-2"/>
                <w:sz w:val="24"/>
              </w:rPr>
              <w:t>Version(s)</w:t>
            </w:r>
          </w:p>
        </w:tc>
        <w:tc>
          <w:tcPr>
            <w:tcW w:w="3423" w:type="dxa"/>
          </w:tcPr>
          <w:p w14:paraId="54D16C5C" w14:textId="77777777" w:rsidR="00C00C01" w:rsidRDefault="00C00C01" w:rsidP="00436034">
            <w:pPr>
              <w:pStyle w:val="TableParagraph"/>
              <w:spacing w:before="145"/>
              <w:ind w:left="23"/>
              <w:rPr>
                <w:b/>
                <w:sz w:val="24"/>
              </w:rPr>
            </w:pPr>
            <w:r>
              <w:rPr>
                <w:b/>
                <w:sz w:val="24"/>
              </w:rPr>
              <w:t>Maintenance</w:t>
            </w:r>
            <w:r>
              <w:rPr>
                <w:b/>
                <w:spacing w:val="-10"/>
                <w:sz w:val="24"/>
              </w:rPr>
              <w:t xml:space="preserve"> </w:t>
            </w:r>
            <w:r>
              <w:rPr>
                <w:b/>
                <w:sz w:val="24"/>
              </w:rPr>
              <w:t>Browser</w:t>
            </w:r>
            <w:r>
              <w:rPr>
                <w:b/>
                <w:spacing w:val="-7"/>
                <w:sz w:val="24"/>
              </w:rPr>
              <w:t xml:space="preserve"> </w:t>
            </w:r>
            <w:r>
              <w:rPr>
                <w:b/>
                <w:spacing w:val="-2"/>
                <w:sz w:val="24"/>
              </w:rPr>
              <w:t>Version(s)</w:t>
            </w:r>
          </w:p>
        </w:tc>
      </w:tr>
      <w:tr w:rsidR="00C00C01" w14:paraId="12CF7449" w14:textId="77777777" w:rsidTr="00436034">
        <w:trPr>
          <w:trHeight w:val="376"/>
        </w:trPr>
        <w:tc>
          <w:tcPr>
            <w:tcW w:w="2304" w:type="dxa"/>
          </w:tcPr>
          <w:p w14:paraId="31259EC1" w14:textId="77777777" w:rsidR="00C00C01" w:rsidRDefault="00C00C01" w:rsidP="00436034">
            <w:pPr>
              <w:pStyle w:val="TableParagraph"/>
              <w:spacing w:before="145"/>
              <w:ind w:left="0"/>
              <w:rPr>
                <w:b/>
                <w:spacing w:val="-2"/>
                <w:sz w:val="24"/>
              </w:rPr>
            </w:pPr>
          </w:p>
        </w:tc>
        <w:tc>
          <w:tcPr>
            <w:tcW w:w="3169" w:type="dxa"/>
          </w:tcPr>
          <w:p w14:paraId="0B482344" w14:textId="77777777" w:rsidR="00C00C01" w:rsidRDefault="00C00C01" w:rsidP="00436034">
            <w:pPr>
              <w:pStyle w:val="TableParagraph"/>
              <w:spacing w:before="145"/>
              <w:ind w:left="23"/>
              <w:rPr>
                <w:b/>
                <w:sz w:val="24"/>
              </w:rPr>
            </w:pPr>
          </w:p>
        </w:tc>
        <w:tc>
          <w:tcPr>
            <w:tcW w:w="3423" w:type="dxa"/>
          </w:tcPr>
          <w:p w14:paraId="697D9BD0" w14:textId="77777777" w:rsidR="00C00C01" w:rsidRDefault="00C00C01" w:rsidP="00436034">
            <w:pPr>
              <w:pStyle w:val="TableParagraph"/>
              <w:spacing w:before="145"/>
              <w:ind w:left="23"/>
              <w:rPr>
                <w:b/>
                <w:sz w:val="24"/>
              </w:rPr>
            </w:pPr>
          </w:p>
        </w:tc>
      </w:tr>
    </w:tbl>
    <w:p w14:paraId="3BACDE1A" w14:textId="77777777" w:rsidR="00C00C01" w:rsidRDefault="00C00C01" w:rsidP="00C00C01">
      <w:pPr>
        <w:pStyle w:val="BodyText"/>
        <w:spacing w:before="1"/>
        <w:rPr>
          <w:b/>
          <w:sz w:val="15"/>
        </w:rPr>
      </w:pPr>
    </w:p>
    <w:p w14:paraId="71D14D28" w14:textId="77777777" w:rsidR="00C00C01" w:rsidRDefault="00C00C01" w:rsidP="00C00C01">
      <w:pPr>
        <w:pStyle w:val="BodyText"/>
        <w:spacing w:before="1"/>
        <w:rPr>
          <w:b/>
          <w:sz w:val="15"/>
        </w:rPr>
      </w:pPr>
    </w:p>
    <w:p w14:paraId="0589DCD7" w14:textId="77777777" w:rsidR="00C00C01" w:rsidRDefault="00C00C01" w:rsidP="00C00C01">
      <w:pPr>
        <w:pStyle w:val="BodyText"/>
        <w:spacing w:before="1"/>
        <w:rPr>
          <w:b/>
          <w:sz w:val="15"/>
        </w:rPr>
      </w:pPr>
    </w:p>
    <w:tbl>
      <w:tblPr>
        <w:tblW w:w="0" w:type="auto"/>
        <w:tblInd w:w="10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304"/>
        <w:gridCol w:w="3169"/>
        <w:gridCol w:w="3423"/>
      </w:tblGrid>
      <w:tr w:rsidR="00C00C01" w14:paraId="52962DB6" w14:textId="77777777" w:rsidTr="00436034">
        <w:trPr>
          <w:trHeight w:val="565"/>
        </w:trPr>
        <w:tc>
          <w:tcPr>
            <w:tcW w:w="2304" w:type="dxa"/>
          </w:tcPr>
          <w:p w14:paraId="14E9C766" w14:textId="77777777" w:rsidR="00C00C01" w:rsidRDefault="00C00C01" w:rsidP="00436034">
            <w:pPr>
              <w:pStyle w:val="TableParagraph"/>
              <w:spacing w:before="145"/>
              <w:ind w:left="0"/>
              <w:rPr>
                <w:sz w:val="24"/>
              </w:rPr>
            </w:pPr>
          </w:p>
        </w:tc>
        <w:tc>
          <w:tcPr>
            <w:tcW w:w="3169" w:type="dxa"/>
          </w:tcPr>
          <w:p w14:paraId="67935CBC" w14:textId="77777777" w:rsidR="00C00C01" w:rsidRDefault="00C00C01" w:rsidP="00436034">
            <w:pPr>
              <w:pStyle w:val="TableParagraph"/>
              <w:spacing w:before="145"/>
              <w:ind w:left="144"/>
              <w:rPr>
                <w:sz w:val="24"/>
              </w:rPr>
            </w:pPr>
            <w:r>
              <w:rPr>
                <w:spacing w:val="-2"/>
                <w:sz w:val="24"/>
              </w:rPr>
              <w:t>Latest</w:t>
            </w:r>
          </w:p>
        </w:tc>
        <w:tc>
          <w:tcPr>
            <w:tcW w:w="3423" w:type="dxa"/>
          </w:tcPr>
          <w:p w14:paraId="1B59797B" w14:textId="77777777" w:rsidR="00C00C01" w:rsidRDefault="00C00C01" w:rsidP="00436034">
            <w:pPr>
              <w:pStyle w:val="TableParagraph"/>
              <w:spacing w:before="145"/>
              <w:ind w:left="143"/>
              <w:rPr>
                <w:sz w:val="24"/>
              </w:rPr>
            </w:pPr>
            <w:r>
              <w:rPr>
                <w:spacing w:val="-5"/>
                <w:sz w:val="24"/>
              </w:rPr>
              <w:t>N/A</w:t>
            </w:r>
          </w:p>
        </w:tc>
      </w:tr>
      <w:tr w:rsidR="00C00C01" w14:paraId="0CEBF03E" w14:textId="77777777" w:rsidTr="00436034">
        <w:trPr>
          <w:trHeight w:val="839"/>
        </w:trPr>
        <w:tc>
          <w:tcPr>
            <w:tcW w:w="2304" w:type="dxa"/>
          </w:tcPr>
          <w:p w14:paraId="66648AA3" w14:textId="77777777" w:rsidR="00C00C01" w:rsidRDefault="00C00C01" w:rsidP="00436034">
            <w:pPr>
              <w:pStyle w:val="TableParagraph"/>
              <w:spacing w:before="143"/>
              <w:ind w:left="143" w:right="205"/>
              <w:rPr>
                <w:sz w:val="24"/>
              </w:rPr>
            </w:pPr>
            <w:r>
              <w:rPr>
                <w:sz w:val="24"/>
              </w:rPr>
              <w:t>Microsoft®</w:t>
            </w:r>
            <w:r>
              <w:rPr>
                <w:spacing w:val="-15"/>
                <w:sz w:val="24"/>
              </w:rPr>
              <w:t xml:space="preserve"> </w:t>
            </w:r>
            <w:r>
              <w:rPr>
                <w:sz w:val="24"/>
              </w:rPr>
              <w:t xml:space="preserve">Internet </w:t>
            </w:r>
            <w:r>
              <w:rPr>
                <w:spacing w:val="-2"/>
                <w:sz w:val="24"/>
              </w:rPr>
              <w:t>Explorer®</w:t>
            </w:r>
          </w:p>
        </w:tc>
        <w:tc>
          <w:tcPr>
            <w:tcW w:w="3169" w:type="dxa"/>
          </w:tcPr>
          <w:p w14:paraId="3A278228" w14:textId="77777777" w:rsidR="00C00C01" w:rsidRDefault="00C00C01" w:rsidP="00436034">
            <w:pPr>
              <w:pStyle w:val="TableParagraph"/>
              <w:spacing w:before="143"/>
              <w:ind w:left="144"/>
              <w:rPr>
                <w:sz w:val="24"/>
              </w:rPr>
            </w:pPr>
            <w:r>
              <w:rPr>
                <w:spacing w:val="-5"/>
                <w:sz w:val="24"/>
              </w:rPr>
              <w:t>N/A</w:t>
            </w:r>
          </w:p>
        </w:tc>
        <w:tc>
          <w:tcPr>
            <w:tcW w:w="3423" w:type="dxa"/>
          </w:tcPr>
          <w:p w14:paraId="18B90470" w14:textId="77777777" w:rsidR="00C00C01" w:rsidRDefault="00C00C01" w:rsidP="00436034">
            <w:pPr>
              <w:pStyle w:val="TableParagraph"/>
              <w:spacing w:before="143"/>
              <w:ind w:left="143"/>
              <w:rPr>
                <w:sz w:val="24"/>
              </w:rPr>
            </w:pPr>
            <w:r>
              <w:rPr>
                <w:spacing w:val="-5"/>
                <w:sz w:val="24"/>
              </w:rPr>
              <w:t>11</w:t>
            </w:r>
          </w:p>
        </w:tc>
      </w:tr>
      <w:tr w:rsidR="00C00C01" w14:paraId="2B751E5C" w14:textId="77777777" w:rsidTr="00436034">
        <w:trPr>
          <w:trHeight w:val="563"/>
        </w:trPr>
        <w:tc>
          <w:tcPr>
            <w:tcW w:w="2304" w:type="dxa"/>
          </w:tcPr>
          <w:p w14:paraId="526C2CCD" w14:textId="77777777" w:rsidR="00C00C01" w:rsidRDefault="00C00C01" w:rsidP="00436034">
            <w:pPr>
              <w:pStyle w:val="TableParagraph"/>
              <w:spacing w:before="143"/>
              <w:ind w:left="143"/>
              <w:rPr>
                <w:sz w:val="24"/>
              </w:rPr>
            </w:pPr>
            <w:r>
              <w:rPr>
                <w:sz w:val="24"/>
              </w:rPr>
              <w:t>Mozilla®</w:t>
            </w:r>
            <w:r>
              <w:rPr>
                <w:spacing w:val="-11"/>
                <w:sz w:val="24"/>
              </w:rPr>
              <w:t xml:space="preserve"> </w:t>
            </w:r>
            <w:r>
              <w:rPr>
                <w:spacing w:val="-2"/>
                <w:sz w:val="24"/>
              </w:rPr>
              <w:t>Firefox®</w:t>
            </w:r>
          </w:p>
        </w:tc>
        <w:tc>
          <w:tcPr>
            <w:tcW w:w="3169" w:type="dxa"/>
          </w:tcPr>
          <w:p w14:paraId="1AFF89BE" w14:textId="77777777" w:rsidR="00C00C01" w:rsidRDefault="00C00C01" w:rsidP="00436034">
            <w:pPr>
              <w:pStyle w:val="TableParagraph"/>
              <w:spacing w:before="143"/>
              <w:ind w:left="144"/>
              <w:rPr>
                <w:sz w:val="24"/>
              </w:rPr>
            </w:pPr>
            <w:r>
              <w:rPr>
                <w:sz w:val="24"/>
              </w:rPr>
              <w:t>Latest,</w:t>
            </w:r>
            <w:r>
              <w:rPr>
                <w:spacing w:val="-2"/>
                <w:sz w:val="24"/>
              </w:rPr>
              <w:t xml:space="preserve"> </w:t>
            </w:r>
            <w:r>
              <w:rPr>
                <w:spacing w:val="-5"/>
                <w:sz w:val="24"/>
              </w:rPr>
              <w:t>ESR</w:t>
            </w:r>
          </w:p>
        </w:tc>
        <w:tc>
          <w:tcPr>
            <w:tcW w:w="3423" w:type="dxa"/>
          </w:tcPr>
          <w:p w14:paraId="58540C9F" w14:textId="77777777" w:rsidR="00C00C01" w:rsidRDefault="00C00C01" w:rsidP="00436034">
            <w:pPr>
              <w:pStyle w:val="TableParagraph"/>
              <w:spacing w:before="143"/>
              <w:ind w:left="143"/>
              <w:rPr>
                <w:sz w:val="24"/>
              </w:rPr>
            </w:pPr>
            <w:r>
              <w:rPr>
                <w:spacing w:val="-5"/>
                <w:sz w:val="24"/>
              </w:rPr>
              <w:t>N/A</w:t>
            </w:r>
          </w:p>
        </w:tc>
      </w:tr>
      <w:tr w:rsidR="00C00C01" w14:paraId="4E0724A3" w14:textId="77777777" w:rsidTr="00436034">
        <w:trPr>
          <w:trHeight w:val="563"/>
        </w:trPr>
        <w:tc>
          <w:tcPr>
            <w:tcW w:w="2304" w:type="dxa"/>
          </w:tcPr>
          <w:p w14:paraId="471A66CB" w14:textId="77777777" w:rsidR="00C00C01" w:rsidRDefault="00C00C01" w:rsidP="00436034">
            <w:pPr>
              <w:pStyle w:val="TableParagraph"/>
              <w:spacing w:before="143"/>
              <w:ind w:left="143"/>
              <w:rPr>
                <w:sz w:val="24"/>
              </w:rPr>
            </w:pPr>
            <w:r>
              <w:rPr>
                <w:sz w:val="24"/>
              </w:rPr>
              <w:t>Google®</w:t>
            </w:r>
            <w:r>
              <w:rPr>
                <w:spacing w:val="-6"/>
                <w:sz w:val="24"/>
              </w:rPr>
              <w:t xml:space="preserve"> </w:t>
            </w:r>
            <w:r>
              <w:rPr>
                <w:spacing w:val="-2"/>
                <w:sz w:val="24"/>
              </w:rPr>
              <w:t>Chrome™</w:t>
            </w:r>
          </w:p>
        </w:tc>
        <w:tc>
          <w:tcPr>
            <w:tcW w:w="3169" w:type="dxa"/>
          </w:tcPr>
          <w:p w14:paraId="5AE65C80" w14:textId="77777777" w:rsidR="00C00C01" w:rsidRDefault="00C00C01" w:rsidP="00436034">
            <w:pPr>
              <w:pStyle w:val="TableParagraph"/>
              <w:spacing w:before="143"/>
              <w:ind w:left="144"/>
              <w:rPr>
                <w:sz w:val="24"/>
              </w:rPr>
            </w:pPr>
            <w:r>
              <w:rPr>
                <w:spacing w:val="-2"/>
                <w:sz w:val="24"/>
              </w:rPr>
              <w:t>Latest</w:t>
            </w:r>
          </w:p>
        </w:tc>
        <w:tc>
          <w:tcPr>
            <w:tcW w:w="3423" w:type="dxa"/>
          </w:tcPr>
          <w:p w14:paraId="527783C6" w14:textId="77777777" w:rsidR="00C00C01" w:rsidRDefault="00C00C01" w:rsidP="00436034">
            <w:pPr>
              <w:pStyle w:val="TableParagraph"/>
              <w:spacing w:before="143"/>
              <w:ind w:left="143"/>
              <w:rPr>
                <w:sz w:val="24"/>
              </w:rPr>
            </w:pPr>
            <w:r>
              <w:rPr>
                <w:spacing w:val="-5"/>
                <w:sz w:val="24"/>
              </w:rPr>
              <w:t>N/A</w:t>
            </w:r>
          </w:p>
        </w:tc>
      </w:tr>
      <w:tr w:rsidR="00C00C01" w14:paraId="5BCE7B47" w14:textId="77777777" w:rsidTr="00436034">
        <w:trPr>
          <w:trHeight w:val="566"/>
        </w:trPr>
        <w:tc>
          <w:tcPr>
            <w:tcW w:w="2304" w:type="dxa"/>
          </w:tcPr>
          <w:p w14:paraId="031555AA" w14:textId="77777777" w:rsidR="00C00C01" w:rsidRDefault="00C00C01" w:rsidP="00436034">
            <w:pPr>
              <w:pStyle w:val="TableParagraph"/>
              <w:spacing w:before="146"/>
              <w:ind w:left="143"/>
              <w:rPr>
                <w:sz w:val="24"/>
              </w:rPr>
            </w:pPr>
            <w:r>
              <w:rPr>
                <w:sz w:val="24"/>
              </w:rPr>
              <w:t>Apple®</w:t>
            </w:r>
            <w:r>
              <w:rPr>
                <w:spacing w:val="-10"/>
                <w:sz w:val="24"/>
              </w:rPr>
              <w:t xml:space="preserve"> </w:t>
            </w:r>
            <w:r>
              <w:rPr>
                <w:spacing w:val="-2"/>
                <w:sz w:val="24"/>
              </w:rPr>
              <w:t>Safari®</w:t>
            </w:r>
          </w:p>
        </w:tc>
        <w:tc>
          <w:tcPr>
            <w:tcW w:w="3169" w:type="dxa"/>
          </w:tcPr>
          <w:p w14:paraId="64840311" w14:textId="77777777" w:rsidR="00C00C01" w:rsidRDefault="00C00C01" w:rsidP="00436034">
            <w:pPr>
              <w:pStyle w:val="TableParagraph"/>
              <w:spacing w:before="146"/>
              <w:ind w:left="144"/>
              <w:rPr>
                <w:sz w:val="24"/>
              </w:rPr>
            </w:pPr>
            <w:r>
              <w:rPr>
                <w:spacing w:val="-2"/>
                <w:sz w:val="24"/>
              </w:rPr>
              <w:t>Latest</w:t>
            </w:r>
          </w:p>
        </w:tc>
        <w:tc>
          <w:tcPr>
            <w:tcW w:w="3423" w:type="dxa"/>
          </w:tcPr>
          <w:p w14:paraId="377698BE" w14:textId="77777777" w:rsidR="00C00C01" w:rsidRDefault="00C00C01" w:rsidP="00436034">
            <w:pPr>
              <w:pStyle w:val="TableParagraph"/>
              <w:spacing w:before="146"/>
              <w:ind w:left="143"/>
              <w:rPr>
                <w:sz w:val="24"/>
              </w:rPr>
            </w:pPr>
            <w:r>
              <w:rPr>
                <w:spacing w:val="-5"/>
                <w:sz w:val="24"/>
              </w:rPr>
              <w:t>N/A</w:t>
            </w:r>
          </w:p>
        </w:tc>
      </w:tr>
    </w:tbl>
    <w:p w14:paraId="1B5C2CDC" w14:textId="77777777" w:rsidR="00C00C01" w:rsidRDefault="00C00C01" w:rsidP="00C00C01">
      <w:pPr>
        <w:pStyle w:val="BodyText"/>
        <w:spacing w:before="6"/>
        <w:rPr>
          <w:b/>
          <w:sz w:val="13"/>
        </w:rPr>
      </w:pPr>
    </w:p>
    <w:p w14:paraId="58788B55" w14:textId="77777777" w:rsidR="00C00C01" w:rsidRDefault="00C00C01" w:rsidP="00C00C01">
      <w:pPr>
        <w:spacing w:before="88" w:after="57"/>
        <w:ind w:left="1958" w:right="1959"/>
        <w:jc w:val="center"/>
        <w:rPr>
          <w:b/>
          <w:sz w:val="26"/>
        </w:rPr>
      </w:pPr>
    </w:p>
    <w:p w14:paraId="02CC3984" w14:textId="77777777" w:rsidR="00C00C01" w:rsidRDefault="00C00C01" w:rsidP="00C00C01">
      <w:pPr>
        <w:spacing w:before="88" w:after="57"/>
        <w:ind w:left="1958" w:right="1959"/>
        <w:jc w:val="center"/>
        <w:rPr>
          <w:b/>
          <w:sz w:val="26"/>
        </w:rPr>
      </w:pPr>
    </w:p>
    <w:p w14:paraId="4557F7A1" w14:textId="77777777" w:rsidR="00C00C01" w:rsidRDefault="00C00C01" w:rsidP="00C00C01">
      <w:pPr>
        <w:spacing w:before="88" w:after="57"/>
        <w:ind w:left="1958" w:right="1959"/>
        <w:jc w:val="center"/>
        <w:rPr>
          <w:b/>
          <w:sz w:val="26"/>
        </w:rPr>
      </w:pPr>
    </w:p>
    <w:p w14:paraId="22189D4B" w14:textId="77777777" w:rsidR="00C00C01" w:rsidRDefault="00C00C01" w:rsidP="00C00C01">
      <w:pPr>
        <w:spacing w:before="88" w:after="57"/>
        <w:ind w:left="1958" w:right="1959"/>
        <w:jc w:val="center"/>
        <w:rPr>
          <w:b/>
          <w:sz w:val="26"/>
        </w:rPr>
      </w:pPr>
    </w:p>
    <w:p w14:paraId="24C80653" w14:textId="77777777" w:rsidR="00121F10" w:rsidRDefault="00121F10" w:rsidP="00C00C01">
      <w:pPr>
        <w:spacing w:before="88" w:after="57"/>
        <w:ind w:left="1958" w:right="1959"/>
        <w:jc w:val="center"/>
        <w:rPr>
          <w:b/>
          <w:sz w:val="26"/>
        </w:rPr>
      </w:pPr>
    </w:p>
    <w:p w14:paraId="3A31B423" w14:textId="3425AF6F" w:rsidR="00C00C01" w:rsidRDefault="00C00C01" w:rsidP="00C00C01">
      <w:pPr>
        <w:spacing w:before="88" w:after="57"/>
        <w:ind w:left="1958" w:right="1959"/>
        <w:jc w:val="center"/>
        <w:rPr>
          <w:b/>
          <w:sz w:val="26"/>
        </w:rPr>
      </w:pPr>
      <w:r>
        <w:rPr>
          <w:b/>
          <w:sz w:val="26"/>
        </w:rPr>
        <w:lastRenderedPageBreak/>
        <w:t>Tablet</w:t>
      </w:r>
      <w:r>
        <w:rPr>
          <w:b/>
          <w:spacing w:val="-7"/>
          <w:sz w:val="26"/>
        </w:rPr>
        <w:t xml:space="preserve"> </w:t>
      </w:r>
      <w:r>
        <w:rPr>
          <w:b/>
          <w:sz w:val="26"/>
        </w:rPr>
        <w:t>and</w:t>
      </w:r>
      <w:r>
        <w:rPr>
          <w:b/>
          <w:spacing w:val="-6"/>
          <w:sz w:val="26"/>
        </w:rPr>
        <w:t xml:space="preserve"> </w:t>
      </w:r>
      <w:r>
        <w:rPr>
          <w:b/>
          <w:sz w:val="26"/>
        </w:rPr>
        <w:t>Mobile</w:t>
      </w:r>
      <w:r>
        <w:rPr>
          <w:b/>
          <w:spacing w:val="-6"/>
          <w:sz w:val="26"/>
        </w:rPr>
        <w:t xml:space="preserve"> </w:t>
      </w:r>
      <w:r>
        <w:rPr>
          <w:b/>
          <w:spacing w:val="-2"/>
          <w:sz w:val="26"/>
        </w:rPr>
        <w:t>Support</w:t>
      </w:r>
    </w:p>
    <w:tbl>
      <w:tblPr>
        <w:tblW w:w="0" w:type="auto"/>
        <w:tblInd w:w="10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60"/>
        <w:gridCol w:w="1873"/>
        <w:gridCol w:w="1393"/>
        <w:gridCol w:w="3714"/>
      </w:tblGrid>
      <w:tr w:rsidR="00C00C01" w14:paraId="757F4487" w14:textId="77777777" w:rsidTr="00436034">
        <w:trPr>
          <w:trHeight w:val="841"/>
        </w:trPr>
        <w:tc>
          <w:tcPr>
            <w:tcW w:w="2160" w:type="dxa"/>
          </w:tcPr>
          <w:p w14:paraId="1FD86FBE" w14:textId="77777777" w:rsidR="00C00C01" w:rsidRDefault="00C00C01" w:rsidP="00436034">
            <w:pPr>
              <w:pStyle w:val="TableParagraph"/>
              <w:spacing w:before="145"/>
              <w:ind w:left="723" w:right="713"/>
              <w:jc w:val="center"/>
              <w:rPr>
                <w:b/>
                <w:sz w:val="24"/>
              </w:rPr>
            </w:pPr>
            <w:r>
              <w:rPr>
                <w:b/>
                <w:spacing w:val="-2"/>
                <w:sz w:val="24"/>
              </w:rPr>
              <w:t>Device</w:t>
            </w:r>
          </w:p>
        </w:tc>
        <w:tc>
          <w:tcPr>
            <w:tcW w:w="1873" w:type="dxa"/>
          </w:tcPr>
          <w:p w14:paraId="4D439B5F" w14:textId="77777777" w:rsidR="00C00C01" w:rsidRDefault="00C00C01" w:rsidP="00436034">
            <w:pPr>
              <w:pStyle w:val="TableParagraph"/>
              <w:spacing w:before="145"/>
              <w:ind w:left="569" w:hanging="161"/>
              <w:rPr>
                <w:b/>
                <w:sz w:val="24"/>
              </w:rPr>
            </w:pPr>
            <w:r>
              <w:rPr>
                <w:b/>
                <w:spacing w:val="-2"/>
                <w:sz w:val="24"/>
              </w:rPr>
              <w:t>Operating System</w:t>
            </w:r>
          </w:p>
        </w:tc>
        <w:tc>
          <w:tcPr>
            <w:tcW w:w="1393" w:type="dxa"/>
          </w:tcPr>
          <w:p w14:paraId="35AC7310" w14:textId="77777777" w:rsidR="00C00C01" w:rsidRDefault="00C00C01" w:rsidP="00436034">
            <w:pPr>
              <w:pStyle w:val="TableParagraph"/>
              <w:spacing w:before="145"/>
              <w:ind w:left="260"/>
              <w:rPr>
                <w:b/>
                <w:sz w:val="24"/>
              </w:rPr>
            </w:pPr>
            <w:r>
              <w:rPr>
                <w:b/>
                <w:spacing w:val="-2"/>
                <w:sz w:val="24"/>
              </w:rPr>
              <w:t>Browser</w:t>
            </w:r>
          </w:p>
        </w:tc>
        <w:tc>
          <w:tcPr>
            <w:tcW w:w="3714" w:type="dxa"/>
          </w:tcPr>
          <w:p w14:paraId="33C707B4" w14:textId="77777777" w:rsidR="00C00C01" w:rsidRDefault="00C00C01" w:rsidP="00436034">
            <w:pPr>
              <w:pStyle w:val="TableParagraph"/>
              <w:spacing w:before="145"/>
              <w:ind w:left="293"/>
              <w:rPr>
                <w:b/>
                <w:sz w:val="24"/>
              </w:rPr>
            </w:pPr>
            <w:r>
              <w:rPr>
                <w:b/>
                <w:sz w:val="24"/>
              </w:rPr>
              <w:t>Supported</w:t>
            </w:r>
            <w:r>
              <w:rPr>
                <w:b/>
                <w:spacing w:val="-9"/>
                <w:sz w:val="24"/>
              </w:rPr>
              <w:t xml:space="preserve"> </w:t>
            </w:r>
            <w:r>
              <w:rPr>
                <w:b/>
                <w:sz w:val="24"/>
              </w:rPr>
              <w:t>Browser</w:t>
            </w:r>
            <w:r>
              <w:rPr>
                <w:b/>
                <w:spacing w:val="-11"/>
                <w:sz w:val="24"/>
              </w:rPr>
              <w:t xml:space="preserve"> </w:t>
            </w:r>
            <w:r>
              <w:rPr>
                <w:b/>
                <w:spacing w:val="-2"/>
                <w:sz w:val="24"/>
              </w:rPr>
              <w:t>Version(s)</w:t>
            </w:r>
          </w:p>
        </w:tc>
      </w:tr>
      <w:tr w:rsidR="00C00C01" w14:paraId="36DC30EC" w14:textId="77777777" w:rsidTr="00436034">
        <w:trPr>
          <w:trHeight w:val="563"/>
        </w:trPr>
        <w:tc>
          <w:tcPr>
            <w:tcW w:w="2160" w:type="dxa"/>
          </w:tcPr>
          <w:p w14:paraId="2E74DB77" w14:textId="77777777" w:rsidR="00C00C01" w:rsidRDefault="00C00C01" w:rsidP="00436034">
            <w:pPr>
              <w:pStyle w:val="TableParagraph"/>
              <w:spacing w:before="143"/>
              <w:ind w:left="143"/>
              <w:rPr>
                <w:sz w:val="24"/>
              </w:rPr>
            </w:pPr>
            <w:r>
              <w:rPr>
                <w:spacing w:val="-2"/>
                <w:sz w:val="24"/>
              </w:rPr>
              <w:t>Android™</w:t>
            </w:r>
          </w:p>
        </w:tc>
        <w:tc>
          <w:tcPr>
            <w:tcW w:w="1873" w:type="dxa"/>
          </w:tcPr>
          <w:p w14:paraId="541437C6" w14:textId="77777777" w:rsidR="00C00C01" w:rsidRDefault="00C00C01" w:rsidP="00436034">
            <w:pPr>
              <w:pStyle w:val="TableParagraph"/>
              <w:spacing w:before="143"/>
              <w:ind w:left="143"/>
              <w:rPr>
                <w:sz w:val="24"/>
              </w:rPr>
            </w:pPr>
            <w:r>
              <w:rPr>
                <w:sz w:val="24"/>
              </w:rPr>
              <w:t>Android</w:t>
            </w:r>
            <w:r>
              <w:rPr>
                <w:spacing w:val="-11"/>
                <w:sz w:val="24"/>
              </w:rPr>
              <w:t xml:space="preserve"> </w:t>
            </w:r>
            <w:r>
              <w:rPr>
                <w:spacing w:val="-4"/>
                <w:sz w:val="24"/>
              </w:rPr>
              <w:t>4.4+</w:t>
            </w:r>
          </w:p>
        </w:tc>
        <w:tc>
          <w:tcPr>
            <w:tcW w:w="1393" w:type="dxa"/>
          </w:tcPr>
          <w:p w14:paraId="26AC9513" w14:textId="77777777" w:rsidR="00C00C01" w:rsidRDefault="00C00C01" w:rsidP="00436034">
            <w:pPr>
              <w:pStyle w:val="TableParagraph"/>
              <w:spacing w:before="143"/>
              <w:ind w:left="143"/>
              <w:rPr>
                <w:sz w:val="24"/>
              </w:rPr>
            </w:pPr>
            <w:r>
              <w:rPr>
                <w:spacing w:val="-2"/>
                <w:sz w:val="24"/>
              </w:rPr>
              <w:t>Chrome</w:t>
            </w:r>
          </w:p>
        </w:tc>
        <w:tc>
          <w:tcPr>
            <w:tcW w:w="3714" w:type="dxa"/>
          </w:tcPr>
          <w:p w14:paraId="45DFD431" w14:textId="77777777" w:rsidR="00C00C01" w:rsidRDefault="00C00C01" w:rsidP="00436034">
            <w:pPr>
              <w:pStyle w:val="TableParagraph"/>
              <w:spacing w:before="143"/>
              <w:ind w:left="142"/>
              <w:rPr>
                <w:sz w:val="24"/>
              </w:rPr>
            </w:pPr>
            <w:r>
              <w:rPr>
                <w:spacing w:val="-2"/>
                <w:sz w:val="24"/>
              </w:rPr>
              <w:t>Latest</w:t>
            </w:r>
          </w:p>
        </w:tc>
      </w:tr>
      <w:tr w:rsidR="00C00C01" w14:paraId="6BB2A1B3" w14:textId="77777777" w:rsidTr="00436034">
        <w:trPr>
          <w:trHeight w:val="3443"/>
        </w:trPr>
        <w:tc>
          <w:tcPr>
            <w:tcW w:w="2160" w:type="dxa"/>
          </w:tcPr>
          <w:p w14:paraId="384D8E66" w14:textId="77777777" w:rsidR="00C00C01" w:rsidRDefault="00C00C01" w:rsidP="00436034">
            <w:pPr>
              <w:pStyle w:val="TableParagraph"/>
              <w:spacing w:before="143"/>
              <w:ind w:left="143"/>
              <w:rPr>
                <w:sz w:val="24"/>
              </w:rPr>
            </w:pPr>
            <w:r>
              <w:rPr>
                <w:spacing w:val="-2"/>
                <w:sz w:val="24"/>
              </w:rPr>
              <w:t>Apple</w:t>
            </w:r>
          </w:p>
        </w:tc>
        <w:tc>
          <w:tcPr>
            <w:tcW w:w="1873" w:type="dxa"/>
          </w:tcPr>
          <w:p w14:paraId="125CAF88" w14:textId="77777777" w:rsidR="00C00C01" w:rsidRDefault="00C00C01" w:rsidP="00436034">
            <w:pPr>
              <w:pStyle w:val="TableParagraph"/>
              <w:spacing w:before="143"/>
              <w:ind w:left="143"/>
              <w:rPr>
                <w:sz w:val="24"/>
              </w:rPr>
            </w:pPr>
            <w:r>
              <w:rPr>
                <w:spacing w:val="-4"/>
                <w:sz w:val="24"/>
              </w:rPr>
              <w:t>iOS</w:t>
            </w:r>
            <w:r>
              <w:rPr>
                <w:spacing w:val="-4"/>
                <w:sz w:val="24"/>
                <w:vertAlign w:val="superscript"/>
              </w:rPr>
              <w:t>®</w:t>
            </w:r>
          </w:p>
        </w:tc>
        <w:tc>
          <w:tcPr>
            <w:tcW w:w="1393" w:type="dxa"/>
          </w:tcPr>
          <w:p w14:paraId="08C6AB08" w14:textId="77777777" w:rsidR="00C00C01" w:rsidRDefault="00C00C01" w:rsidP="00436034">
            <w:pPr>
              <w:pStyle w:val="TableParagraph"/>
              <w:spacing w:before="143"/>
              <w:ind w:left="143" w:right="453"/>
              <w:rPr>
                <w:sz w:val="24"/>
              </w:rPr>
            </w:pPr>
            <w:r>
              <w:rPr>
                <w:spacing w:val="-2"/>
                <w:sz w:val="24"/>
              </w:rPr>
              <w:t>Safari, Chrome</w:t>
            </w:r>
          </w:p>
        </w:tc>
        <w:tc>
          <w:tcPr>
            <w:tcW w:w="3714" w:type="dxa"/>
          </w:tcPr>
          <w:p w14:paraId="489C1557" w14:textId="77777777" w:rsidR="00C00C01" w:rsidRDefault="00C00C01" w:rsidP="00436034">
            <w:pPr>
              <w:pStyle w:val="TableParagraph"/>
              <w:spacing w:before="143"/>
              <w:ind w:left="142" w:right="143"/>
              <w:rPr>
                <w:sz w:val="24"/>
              </w:rPr>
            </w:pPr>
            <w:r>
              <w:rPr>
                <w:sz w:val="24"/>
              </w:rPr>
              <w:t>The current major version of iOS (the</w:t>
            </w:r>
            <w:r>
              <w:rPr>
                <w:spacing w:val="-8"/>
                <w:sz w:val="24"/>
              </w:rPr>
              <w:t xml:space="preserve"> </w:t>
            </w:r>
            <w:r>
              <w:rPr>
                <w:sz w:val="24"/>
              </w:rPr>
              <w:t>latest</w:t>
            </w:r>
            <w:r>
              <w:rPr>
                <w:spacing w:val="-6"/>
                <w:sz w:val="24"/>
              </w:rPr>
              <w:t xml:space="preserve"> </w:t>
            </w:r>
            <w:r>
              <w:rPr>
                <w:sz w:val="24"/>
              </w:rPr>
              <w:t>minor</w:t>
            </w:r>
            <w:r>
              <w:rPr>
                <w:spacing w:val="-6"/>
                <w:sz w:val="24"/>
              </w:rPr>
              <w:t xml:space="preserve"> </w:t>
            </w:r>
            <w:r>
              <w:rPr>
                <w:sz w:val="24"/>
              </w:rPr>
              <w:t>or</w:t>
            </w:r>
            <w:r>
              <w:rPr>
                <w:spacing w:val="-7"/>
                <w:sz w:val="24"/>
              </w:rPr>
              <w:t xml:space="preserve"> </w:t>
            </w:r>
            <w:r>
              <w:rPr>
                <w:b/>
                <w:sz w:val="24"/>
              </w:rPr>
              <w:t>point</w:t>
            </w:r>
            <w:r>
              <w:rPr>
                <w:b/>
                <w:spacing w:val="-6"/>
                <w:sz w:val="24"/>
              </w:rPr>
              <w:t xml:space="preserve"> </w:t>
            </w:r>
            <w:r>
              <w:rPr>
                <w:sz w:val="24"/>
              </w:rPr>
              <w:t>release</w:t>
            </w:r>
            <w:r>
              <w:rPr>
                <w:spacing w:val="-7"/>
                <w:sz w:val="24"/>
              </w:rPr>
              <w:t xml:space="preserve"> </w:t>
            </w:r>
            <w:r>
              <w:rPr>
                <w:sz w:val="24"/>
              </w:rPr>
              <w:t>of that major version) and the previous major version of iOS (the latest</w:t>
            </w:r>
            <w:r>
              <w:rPr>
                <w:spacing w:val="-4"/>
                <w:sz w:val="24"/>
              </w:rPr>
              <w:t xml:space="preserve"> </w:t>
            </w:r>
            <w:r>
              <w:rPr>
                <w:sz w:val="24"/>
              </w:rPr>
              <w:t>minor</w:t>
            </w:r>
            <w:r>
              <w:rPr>
                <w:spacing w:val="-4"/>
                <w:sz w:val="24"/>
              </w:rPr>
              <w:t xml:space="preserve"> </w:t>
            </w:r>
            <w:r>
              <w:rPr>
                <w:sz w:val="24"/>
              </w:rPr>
              <w:t>or</w:t>
            </w:r>
            <w:r>
              <w:rPr>
                <w:spacing w:val="-5"/>
                <w:sz w:val="24"/>
              </w:rPr>
              <w:t xml:space="preserve"> </w:t>
            </w:r>
            <w:r>
              <w:rPr>
                <w:b/>
                <w:sz w:val="24"/>
              </w:rPr>
              <w:t>point</w:t>
            </w:r>
            <w:r>
              <w:rPr>
                <w:b/>
                <w:spacing w:val="-4"/>
                <w:sz w:val="24"/>
              </w:rPr>
              <w:t xml:space="preserve"> </w:t>
            </w:r>
            <w:r>
              <w:rPr>
                <w:sz w:val="24"/>
              </w:rPr>
              <w:t>release</w:t>
            </w:r>
            <w:r>
              <w:rPr>
                <w:spacing w:val="-5"/>
                <w:sz w:val="24"/>
              </w:rPr>
              <w:t xml:space="preserve"> </w:t>
            </w:r>
            <w:r>
              <w:rPr>
                <w:sz w:val="24"/>
              </w:rPr>
              <w:t>of</w:t>
            </w:r>
            <w:r>
              <w:rPr>
                <w:spacing w:val="-4"/>
                <w:sz w:val="24"/>
              </w:rPr>
              <w:t xml:space="preserve"> </w:t>
            </w:r>
            <w:r>
              <w:rPr>
                <w:sz w:val="24"/>
              </w:rPr>
              <w:t>that major version). For example, as of June 7, 2017, D2Lsupports iOS</w:t>
            </w:r>
          </w:p>
          <w:p w14:paraId="26EB96BB" w14:textId="77777777" w:rsidR="00C00C01" w:rsidRDefault="00C00C01" w:rsidP="00436034">
            <w:pPr>
              <w:pStyle w:val="TableParagraph"/>
              <w:ind w:left="142" w:right="247"/>
              <w:rPr>
                <w:sz w:val="24"/>
              </w:rPr>
            </w:pPr>
            <w:r>
              <w:rPr>
                <w:sz w:val="24"/>
              </w:rPr>
              <w:t>10.3.2 and iOS 9.3.5, but not iOS 10.2.1, 9.0.2, or</w:t>
            </w:r>
            <w:r>
              <w:rPr>
                <w:spacing w:val="-1"/>
                <w:sz w:val="24"/>
              </w:rPr>
              <w:t xml:space="preserve"> </w:t>
            </w:r>
            <w:r>
              <w:rPr>
                <w:sz w:val="24"/>
              </w:rPr>
              <w:t xml:space="preserve">any other </w:t>
            </w:r>
            <w:r>
              <w:rPr>
                <w:spacing w:val="-2"/>
                <w:sz w:val="24"/>
              </w:rPr>
              <w:t>version.</w:t>
            </w:r>
          </w:p>
          <w:p w14:paraId="37023B88" w14:textId="77777777" w:rsidR="00C00C01" w:rsidRDefault="00C00C01" w:rsidP="00436034">
            <w:pPr>
              <w:pStyle w:val="TableParagraph"/>
              <w:spacing w:before="120"/>
              <w:ind w:left="142" w:right="297"/>
              <w:rPr>
                <w:sz w:val="24"/>
              </w:rPr>
            </w:pPr>
            <w:r>
              <w:rPr>
                <w:sz w:val="24"/>
              </w:rPr>
              <w:t>Chrome:</w:t>
            </w:r>
            <w:r>
              <w:rPr>
                <w:spacing w:val="-10"/>
                <w:sz w:val="24"/>
              </w:rPr>
              <w:t xml:space="preserve"> </w:t>
            </w:r>
            <w:r>
              <w:rPr>
                <w:sz w:val="24"/>
              </w:rPr>
              <w:t>Latest</w:t>
            </w:r>
            <w:r>
              <w:rPr>
                <w:spacing w:val="-10"/>
                <w:sz w:val="24"/>
              </w:rPr>
              <w:t xml:space="preserve"> </w:t>
            </w:r>
            <w:r>
              <w:rPr>
                <w:sz w:val="24"/>
              </w:rPr>
              <w:t>version</w:t>
            </w:r>
            <w:r>
              <w:rPr>
                <w:spacing w:val="-10"/>
                <w:sz w:val="24"/>
              </w:rPr>
              <w:t xml:space="preserve"> </w:t>
            </w:r>
            <w:r>
              <w:rPr>
                <w:sz w:val="24"/>
              </w:rPr>
              <w:t>for</w:t>
            </w:r>
            <w:r>
              <w:rPr>
                <w:spacing w:val="-10"/>
                <w:sz w:val="24"/>
              </w:rPr>
              <w:t xml:space="preserve"> </w:t>
            </w:r>
            <w:r>
              <w:rPr>
                <w:sz w:val="24"/>
              </w:rPr>
              <w:t>the iOS browser.</w:t>
            </w:r>
          </w:p>
        </w:tc>
      </w:tr>
      <w:tr w:rsidR="00C00C01" w14:paraId="3F17C9BD" w14:textId="77777777" w:rsidTr="00436034">
        <w:trPr>
          <w:trHeight w:val="1116"/>
        </w:trPr>
        <w:tc>
          <w:tcPr>
            <w:tcW w:w="2160" w:type="dxa"/>
          </w:tcPr>
          <w:p w14:paraId="3EF2534D" w14:textId="77777777" w:rsidR="00C00C01" w:rsidRDefault="00C00C01" w:rsidP="00436034">
            <w:pPr>
              <w:pStyle w:val="TableParagraph"/>
              <w:spacing w:before="143"/>
              <w:ind w:left="143"/>
              <w:rPr>
                <w:sz w:val="24"/>
              </w:rPr>
            </w:pPr>
            <w:r>
              <w:rPr>
                <w:spacing w:val="-2"/>
                <w:sz w:val="24"/>
              </w:rPr>
              <w:t>Windows</w:t>
            </w:r>
          </w:p>
        </w:tc>
        <w:tc>
          <w:tcPr>
            <w:tcW w:w="1873" w:type="dxa"/>
          </w:tcPr>
          <w:p w14:paraId="717293CD" w14:textId="77777777" w:rsidR="00C00C01" w:rsidRDefault="00C00C01" w:rsidP="00436034">
            <w:pPr>
              <w:pStyle w:val="TableParagraph"/>
              <w:spacing w:before="143"/>
              <w:ind w:left="143"/>
              <w:rPr>
                <w:sz w:val="24"/>
              </w:rPr>
            </w:pPr>
            <w:r>
              <w:rPr>
                <w:sz w:val="24"/>
              </w:rPr>
              <w:t>Windows</w:t>
            </w:r>
            <w:r>
              <w:rPr>
                <w:spacing w:val="-8"/>
                <w:sz w:val="24"/>
              </w:rPr>
              <w:t xml:space="preserve"> </w:t>
            </w:r>
            <w:r>
              <w:rPr>
                <w:spacing w:val="-5"/>
                <w:sz w:val="24"/>
              </w:rPr>
              <w:t>10</w:t>
            </w:r>
          </w:p>
        </w:tc>
        <w:tc>
          <w:tcPr>
            <w:tcW w:w="1393" w:type="dxa"/>
          </w:tcPr>
          <w:p w14:paraId="539D0FB7" w14:textId="77777777" w:rsidR="00C00C01" w:rsidRDefault="00C00C01" w:rsidP="00436034">
            <w:pPr>
              <w:pStyle w:val="TableParagraph"/>
              <w:spacing w:before="143"/>
              <w:ind w:left="143" w:right="395"/>
              <w:rPr>
                <w:sz w:val="24"/>
              </w:rPr>
            </w:pPr>
            <w:r>
              <w:rPr>
                <w:spacing w:val="-2"/>
                <w:sz w:val="24"/>
              </w:rPr>
              <w:t>Edge, Chrome, Firefox</w:t>
            </w:r>
          </w:p>
        </w:tc>
        <w:tc>
          <w:tcPr>
            <w:tcW w:w="3714" w:type="dxa"/>
          </w:tcPr>
          <w:p w14:paraId="4B70BD37" w14:textId="77777777" w:rsidR="00C00C01" w:rsidRDefault="00C00C01" w:rsidP="00436034">
            <w:pPr>
              <w:pStyle w:val="TableParagraph"/>
              <w:spacing w:before="143"/>
              <w:ind w:left="142"/>
              <w:rPr>
                <w:sz w:val="24"/>
              </w:rPr>
            </w:pPr>
            <w:r>
              <w:rPr>
                <w:sz w:val="24"/>
              </w:rPr>
              <w:t>Latest</w:t>
            </w:r>
            <w:r>
              <w:rPr>
                <w:spacing w:val="-9"/>
                <w:sz w:val="24"/>
              </w:rPr>
              <w:t xml:space="preserve"> </w:t>
            </w:r>
            <w:r>
              <w:rPr>
                <w:sz w:val="24"/>
              </w:rPr>
              <w:t>of</w:t>
            </w:r>
            <w:r>
              <w:rPr>
                <w:spacing w:val="-9"/>
                <w:sz w:val="24"/>
              </w:rPr>
              <w:t xml:space="preserve"> </w:t>
            </w:r>
            <w:r>
              <w:rPr>
                <w:sz w:val="24"/>
              </w:rPr>
              <w:t>all</w:t>
            </w:r>
            <w:r>
              <w:rPr>
                <w:spacing w:val="-8"/>
                <w:sz w:val="24"/>
              </w:rPr>
              <w:t xml:space="preserve"> </w:t>
            </w:r>
            <w:r>
              <w:rPr>
                <w:sz w:val="24"/>
              </w:rPr>
              <w:t>browsers,</w:t>
            </w:r>
            <w:r>
              <w:rPr>
                <w:spacing w:val="-9"/>
                <w:sz w:val="24"/>
              </w:rPr>
              <w:t xml:space="preserve"> </w:t>
            </w:r>
            <w:r>
              <w:rPr>
                <w:sz w:val="24"/>
              </w:rPr>
              <w:t>and</w:t>
            </w:r>
            <w:r>
              <w:rPr>
                <w:spacing w:val="-9"/>
                <w:sz w:val="24"/>
              </w:rPr>
              <w:t xml:space="preserve"> </w:t>
            </w:r>
            <w:r>
              <w:rPr>
                <w:sz w:val="24"/>
              </w:rPr>
              <w:t xml:space="preserve">Firefox </w:t>
            </w:r>
            <w:r>
              <w:rPr>
                <w:spacing w:val="-4"/>
                <w:sz w:val="24"/>
              </w:rPr>
              <w:t>ESR.</w:t>
            </w:r>
          </w:p>
        </w:tc>
      </w:tr>
    </w:tbl>
    <w:p w14:paraId="0EA31A93" w14:textId="77777777" w:rsidR="00C00C01" w:rsidRDefault="00C00C01" w:rsidP="00C00C01">
      <w:pPr>
        <w:pStyle w:val="BodyText"/>
        <w:spacing w:before="10"/>
        <w:rPr>
          <w:b/>
        </w:rPr>
      </w:pPr>
    </w:p>
    <w:p w14:paraId="2857B0F8" w14:textId="77777777" w:rsidR="007D698B" w:rsidRDefault="007D698B">
      <w:pPr>
        <w:pStyle w:val="BodyText"/>
        <w:spacing w:line="343" w:lineRule="auto"/>
        <w:ind w:left="1060" w:right="3447"/>
      </w:pPr>
    </w:p>
    <w:p w14:paraId="1E60F9FF" w14:textId="77777777" w:rsidR="007D698B" w:rsidRDefault="007D698B">
      <w:pPr>
        <w:pStyle w:val="BodyText"/>
        <w:spacing w:line="343" w:lineRule="auto"/>
        <w:ind w:left="1060" w:right="3447"/>
      </w:pPr>
    </w:p>
    <w:p w14:paraId="45D43B3B" w14:textId="77777777" w:rsidR="007D698B" w:rsidRDefault="007D698B">
      <w:pPr>
        <w:pStyle w:val="BodyText"/>
        <w:spacing w:line="343" w:lineRule="auto"/>
        <w:ind w:left="1060" w:right="3447"/>
      </w:pPr>
    </w:p>
    <w:p w14:paraId="32C34B5A" w14:textId="77777777" w:rsidR="007D698B" w:rsidRDefault="007D698B">
      <w:pPr>
        <w:pStyle w:val="BodyText"/>
        <w:spacing w:line="343" w:lineRule="auto"/>
        <w:ind w:left="1060" w:right="3447"/>
      </w:pPr>
    </w:p>
    <w:p w14:paraId="5A7382B8" w14:textId="77777777" w:rsidR="007D698B" w:rsidRDefault="007D698B">
      <w:pPr>
        <w:pStyle w:val="BodyText"/>
        <w:spacing w:line="343" w:lineRule="auto"/>
        <w:ind w:left="1060" w:right="3447"/>
      </w:pPr>
    </w:p>
    <w:p w14:paraId="41C0224D" w14:textId="77777777" w:rsidR="007D698B" w:rsidRDefault="007D698B">
      <w:pPr>
        <w:pStyle w:val="BodyText"/>
        <w:spacing w:line="343" w:lineRule="auto"/>
        <w:ind w:left="1060" w:right="3447"/>
      </w:pPr>
    </w:p>
    <w:p w14:paraId="65DA46D3" w14:textId="77777777" w:rsidR="007D698B" w:rsidRDefault="007D698B">
      <w:pPr>
        <w:pStyle w:val="BodyText"/>
        <w:spacing w:line="343" w:lineRule="auto"/>
        <w:ind w:left="1060" w:right="3447"/>
      </w:pPr>
    </w:p>
    <w:p w14:paraId="6C7C9491" w14:textId="77777777" w:rsidR="007D698B" w:rsidRDefault="007D698B">
      <w:pPr>
        <w:pStyle w:val="BodyText"/>
        <w:spacing w:line="343" w:lineRule="auto"/>
        <w:ind w:left="1060" w:right="3447"/>
      </w:pPr>
    </w:p>
    <w:p w14:paraId="2EC7A5A8" w14:textId="77777777" w:rsidR="007D698B" w:rsidRDefault="007D698B">
      <w:pPr>
        <w:pStyle w:val="BodyText"/>
        <w:spacing w:line="343" w:lineRule="auto"/>
        <w:ind w:left="1060" w:right="3447"/>
      </w:pPr>
    </w:p>
    <w:p w14:paraId="566E7A74" w14:textId="77777777" w:rsidR="007D698B" w:rsidRDefault="007D698B">
      <w:pPr>
        <w:pStyle w:val="BodyText"/>
        <w:spacing w:line="343" w:lineRule="auto"/>
        <w:ind w:left="1060" w:right="3447"/>
      </w:pPr>
    </w:p>
    <w:p w14:paraId="67C7C4EF" w14:textId="77777777" w:rsidR="007D698B" w:rsidRDefault="007D698B">
      <w:pPr>
        <w:pStyle w:val="BodyText"/>
        <w:spacing w:line="343" w:lineRule="auto"/>
        <w:ind w:left="1060" w:right="3447"/>
      </w:pPr>
    </w:p>
    <w:p w14:paraId="6E45B03F" w14:textId="77777777" w:rsidR="007D698B" w:rsidRDefault="007D698B">
      <w:pPr>
        <w:pStyle w:val="BodyText"/>
        <w:spacing w:line="343" w:lineRule="auto"/>
        <w:ind w:left="1060" w:right="3447"/>
      </w:pPr>
    </w:p>
    <w:p w14:paraId="1DCA0AEF" w14:textId="77777777" w:rsidR="007D698B" w:rsidRDefault="007D698B">
      <w:pPr>
        <w:pStyle w:val="BodyText"/>
        <w:spacing w:line="343" w:lineRule="auto"/>
        <w:ind w:left="1060" w:right="3447"/>
      </w:pPr>
    </w:p>
    <w:p w14:paraId="343FCA89" w14:textId="77777777" w:rsidR="007D698B" w:rsidRDefault="007D698B">
      <w:pPr>
        <w:pStyle w:val="BodyText"/>
        <w:spacing w:line="343" w:lineRule="auto"/>
        <w:ind w:left="1060" w:right="3447"/>
      </w:pPr>
    </w:p>
    <w:p w14:paraId="3B55B236" w14:textId="77777777" w:rsidR="007D698B" w:rsidRDefault="007D698B">
      <w:pPr>
        <w:pStyle w:val="BodyText"/>
        <w:spacing w:line="343" w:lineRule="auto"/>
        <w:ind w:left="1060" w:right="3447"/>
      </w:pPr>
    </w:p>
    <w:p w14:paraId="0BF10C86" w14:textId="77777777" w:rsidR="004A100E" w:rsidRDefault="004A100E" w:rsidP="00C00C01">
      <w:pPr>
        <w:pStyle w:val="Heading3"/>
        <w:spacing w:after="57"/>
        <w:ind w:left="3600" w:firstLine="720"/>
      </w:pPr>
    </w:p>
    <w:p w14:paraId="76CD059B" w14:textId="0FB41E0A" w:rsidR="00C00C01" w:rsidRDefault="00C00C01" w:rsidP="00C00C01">
      <w:pPr>
        <w:pStyle w:val="Heading3"/>
        <w:spacing w:after="57"/>
        <w:ind w:left="3600" w:firstLine="720"/>
      </w:pPr>
      <w:r>
        <w:t>Desktop</w:t>
      </w:r>
      <w:r>
        <w:rPr>
          <w:spacing w:val="-9"/>
        </w:rPr>
        <w:t xml:space="preserve"> </w:t>
      </w:r>
      <w:r>
        <w:rPr>
          <w:spacing w:val="-2"/>
        </w:rPr>
        <w:t>Support</w:t>
      </w:r>
    </w:p>
    <w:p w14:paraId="325CFC00" w14:textId="77777777" w:rsidR="00C00C01" w:rsidRDefault="00C00C01" w:rsidP="00C00C01">
      <w:pPr>
        <w:pStyle w:val="ListParagraph"/>
        <w:numPr>
          <w:ilvl w:val="0"/>
          <w:numId w:val="3"/>
        </w:numPr>
        <w:tabs>
          <w:tab w:val="left" w:pos="1420"/>
          <w:tab w:val="left" w:pos="1421"/>
        </w:tabs>
        <w:spacing w:line="230" w:lineRule="auto"/>
        <w:ind w:right="1770"/>
        <w:rPr>
          <w:sz w:val="24"/>
        </w:rPr>
      </w:pPr>
      <w:r>
        <w:rPr>
          <w:sz w:val="24"/>
        </w:rPr>
        <w:t>You</w:t>
      </w:r>
      <w:r>
        <w:rPr>
          <w:spacing w:val="-4"/>
          <w:sz w:val="24"/>
        </w:rPr>
        <w:t xml:space="preserve"> </w:t>
      </w:r>
      <w:r>
        <w:rPr>
          <w:sz w:val="24"/>
        </w:rPr>
        <w:t>will</w:t>
      </w:r>
      <w:r>
        <w:rPr>
          <w:spacing w:val="-4"/>
          <w:sz w:val="24"/>
        </w:rPr>
        <w:t xml:space="preserve"> </w:t>
      </w:r>
      <w:r>
        <w:rPr>
          <w:sz w:val="24"/>
        </w:rPr>
        <w:t>need</w:t>
      </w:r>
      <w:r>
        <w:rPr>
          <w:spacing w:val="-4"/>
          <w:sz w:val="24"/>
        </w:rPr>
        <w:t xml:space="preserve"> </w:t>
      </w:r>
      <w:r>
        <w:rPr>
          <w:sz w:val="24"/>
        </w:rPr>
        <w:t>regular</w:t>
      </w:r>
      <w:r>
        <w:rPr>
          <w:spacing w:val="-4"/>
          <w:sz w:val="24"/>
        </w:rPr>
        <w:t xml:space="preserve"> </w:t>
      </w:r>
      <w:r>
        <w:rPr>
          <w:sz w:val="24"/>
        </w:rPr>
        <w:t>access</w:t>
      </w:r>
      <w:r>
        <w:rPr>
          <w:spacing w:val="-4"/>
          <w:sz w:val="24"/>
        </w:rPr>
        <w:t xml:space="preserve"> </w:t>
      </w:r>
      <w:r>
        <w:rPr>
          <w:sz w:val="24"/>
        </w:rPr>
        <w:t>to</w:t>
      </w:r>
      <w:r>
        <w:rPr>
          <w:spacing w:val="-4"/>
          <w:sz w:val="24"/>
        </w:rPr>
        <w:t xml:space="preserve"> </w:t>
      </w:r>
      <w:r>
        <w:rPr>
          <w:sz w:val="24"/>
        </w:rPr>
        <w:t>a</w:t>
      </w:r>
      <w:r>
        <w:rPr>
          <w:spacing w:val="-5"/>
          <w:sz w:val="24"/>
        </w:rPr>
        <w:t xml:space="preserve"> </w:t>
      </w:r>
      <w:r>
        <w:rPr>
          <w:sz w:val="24"/>
        </w:rPr>
        <w:t>computer</w:t>
      </w:r>
      <w:r>
        <w:rPr>
          <w:spacing w:val="-3"/>
          <w:sz w:val="24"/>
        </w:rPr>
        <w:t xml:space="preserve"> </w:t>
      </w:r>
      <w:r>
        <w:rPr>
          <w:sz w:val="24"/>
        </w:rPr>
        <w:t>with</w:t>
      </w:r>
      <w:r>
        <w:rPr>
          <w:spacing w:val="-4"/>
          <w:sz w:val="24"/>
        </w:rPr>
        <w:t xml:space="preserve"> </w:t>
      </w:r>
      <w:r>
        <w:rPr>
          <w:sz w:val="24"/>
        </w:rPr>
        <w:t>a</w:t>
      </w:r>
      <w:r>
        <w:rPr>
          <w:spacing w:val="-3"/>
          <w:sz w:val="24"/>
        </w:rPr>
        <w:t xml:space="preserve"> </w:t>
      </w:r>
      <w:r>
        <w:rPr>
          <w:sz w:val="24"/>
        </w:rPr>
        <w:t>broadband</w:t>
      </w:r>
      <w:r>
        <w:rPr>
          <w:spacing w:val="-2"/>
          <w:sz w:val="24"/>
        </w:rPr>
        <w:t xml:space="preserve"> </w:t>
      </w:r>
      <w:r>
        <w:rPr>
          <w:sz w:val="24"/>
        </w:rPr>
        <w:t>Internet</w:t>
      </w:r>
      <w:r>
        <w:rPr>
          <w:spacing w:val="-4"/>
          <w:sz w:val="24"/>
        </w:rPr>
        <w:t xml:space="preserve"> </w:t>
      </w:r>
      <w:r>
        <w:rPr>
          <w:sz w:val="24"/>
        </w:rPr>
        <w:t>connection.</w:t>
      </w:r>
      <w:r>
        <w:rPr>
          <w:spacing w:val="-4"/>
          <w:sz w:val="24"/>
        </w:rPr>
        <w:t xml:space="preserve"> </w:t>
      </w:r>
      <w:r>
        <w:rPr>
          <w:sz w:val="24"/>
        </w:rPr>
        <w:t>The minimum computer requirements are:</w:t>
      </w:r>
    </w:p>
    <w:p w14:paraId="343C6D08" w14:textId="77777777" w:rsidR="00C00C01" w:rsidRDefault="00C00C01" w:rsidP="00C00C01">
      <w:pPr>
        <w:pStyle w:val="ListParagraph"/>
        <w:numPr>
          <w:ilvl w:val="1"/>
          <w:numId w:val="3"/>
        </w:numPr>
        <w:tabs>
          <w:tab w:val="left" w:pos="2501"/>
        </w:tabs>
        <w:spacing w:before="1" w:line="286" w:lineRule="exact"/>
        <w:ind w:hanging="361"/>
        <w:rPr>
          <w:sz w:val="24"/>
        </w:rPr>
      </w:pPr>
      <w:r>
        <w:rPr>
          <w:sz w:val="24"/>
        </w:rPr>
        <w:t>512</w:t>
      </w:r>
      <w:r>
        <w:rPr>
          <w:spacing w:val="-2"/>
          <w:sz w:val="24"/>
        </w:rPr>
        <w:t xml:space="preserve"> </w:t>
      </w:r>
      <w:r>
        <w:rPr>
          <w:sz w:val="24"/>
        </w:rPr>
        <w:t>MB</w:t>
      </w:r>
      <w:r>
        <w:rPr>
          <w:spacing w:val="-2"/>
          <w:sz w:val="24"/>
        </w:rPr>
        <w:t xml:space="preserve"> </w:t>
      </w:r>
      <w:r>
        <w:rPr>
          <w:sz w:val="24"/>
        </w:rPr>
        <w:t>of</w:t>
      </w:r>
      <w:r>
        <w:rPr>
          <w:spacing w:val="-2"/>
          <w:sz w:val="24"/>
        </w:rPr>
        <w:t xml:space="preserve"> </w:t>
      </w:r>
      <w:r>
        <w:rPr>
          <w:sz w:val="24"/>
        </w:rPr>
        <w:t>RAM,</w:t>
      </w:r>
      <w:r>
        <w:rPr>
          <w:spacing w:val="-1"/>
          <w:sz w:val="24"/>
        </w:rPr>
        <w:t xml:space="preserve"> </w:t>
      </w:r>
      <w:r>
        <w:rPr>
          <w:sz w:val="24"/>
        </w:rPr>
        <w:t>1</w:t>
      </w:r>
      <w:r>
        <w:rPr>
          <w:spacing w:val="-2"/>
          <w:sz w:val="24"/>
        </w:rPr>
        <w:t xml:space="preserve"> </w:t>
      </w:r>
      <w:r>
        <w:rPr>
          <w:sz w:val="24"/>
        </w:rPr>
        <w:t>GB</w:t>
      </w:r>
      <w:r>
        <w:rPr>
          <w:spacing w:val="-2"/>
          <w:sz w:val="24"/>
        </w:rPr>
        <w:t xml:space="preserve"> </w:t>
      </w:r>
      <w:r>
        <w:rPr>
          <w:sz w:val="24"/>
        </w:rPr>
        <w:t>or</w:t>
      </w:r>
      <w:r>
        <w:rPr>
          <w:spacing w:val="-1"/>
          <w:sz w:val="24"/>
        </w:rPr>
        <w:t xml:space="preserve"> </w:t>
      </w:r>
      <w:r>
        <w:rPr>
          <w:sz w:val="24"/>
        </w:rPr>
        <w:t>more</w:t>
      </w:r>
      <w:r>
        <w:rPr>
          <w:spacing w:val="-3"/>
          <w:sz w:val="24"/>
        </w:rPr>
        <w:t xml:space="preserve"> </w:t>
      </w:r>
      <w:r>
        <w:rPr>
          <w:spacing w:val="-2"/>
          <w:sz w:val="24"/>
        </w:rPr>
        <w:t>preferred</w:t>
      </w:r>
    </w:p>
    <w:p w14:paraId="0D2FAE5E" w14:textId="77777777" w:rsidR="00C00C01" w:rsidRDefault="00C00C01" w:rsidP="00C00C01">
      <w:pPr>
        <w:pStyle w:val="ListParagraph"/>
        <w:numPr>
          <w:ilvl w:val="1"/>
          <w:numId w:val="3"/>
        </w:numPr>
        <w:tabs>
          <w:tab w:val="left" w:pos="2501"/>
        </w:tabs>
        <w:spacing w:line="276" w:lineRule="exact"/>
        <w:ind w:hanging="361"/>
        <w:rPr>
          <w:sz w:val="24"/>
        </w:rPr>
      </w:pPr>
      <w:r>
        <w:rPr>
          <w:sz w:val="24"/>
        </w:rPr>
        <w:t>Broadband</w:t>
      </w:r>
      <w:r>
        <w:rPr>
          <w:spacing w:val="-2"/>
          <w:sz w:val="24"/>
        </w:rPr>
        <w:t xml:space="preserve"> </w:t>
      </w:r>
      <w:r>
        <w:rPr>
          <w:sz w:val="24"/>
        </w:rPr>
        <w:t>connection</w:t>
      </w:r>
      <w:r>
        <w:rPr>
          <w:spacing w:val="-1"/>
          <w:sz w:val="24"/>
        </w:rPr>
        <w:t xml:space="preserve"> </w:t>
      </w:r>
      <w:r>
        <w:rPr>
          <w:sz w:val="24"/>
        </w:rPr>
        <w:t>required</w:t>
      </w:r>
      <w:r>
        <w:rPr>
          <w:spacing w:val="-2"/>
          <w:sz w:val="24"/>
        </w:rPr>
        <w:t xml:space="preserve"> </w:t>
      </w:r>
      <w:r>
        <w:rPr>
          <w:sz w:val="24"/>
        </w:rPr>
        <w:t>courses</w:t>
      </w:r>
      <w:r>
        <w:rPr>
          <w:spacing w:val="1"/>
          <w:sz w:val="24"/>
        </w:rPr>
        <w:t xml:space="preserve"> </w:t>
      </w:r>
      <w:r>
        <w:rPr>
          <w:sz w:val="24"/>
        </w:rPr>
        <w:t>are</w:t>
      </w:r>
      <w:r>
        <w:rPr>
          <w:spacing w:val="-2"/>
          <w:sz w:val="24"/>
        </w:rPr>
        <w:t xml:space="preserve"> </w:t>
      </w:r>
      <w:r>
        <w:rPr>
          <w:sz w:val="24"/>
        </w:rPr>
        <w:t>heavily</w:t>
      </w:r>
      <w:r>
        <w:rPr>
          <w:spacing w:val="-1"/>
          <w:sz w:val="24"/>
        </w:rPr>
        <w:t xml:space="preserve"> </w:t>
      </w:r>
      <w:r>
        <w:rPr>
          <w:sz w:val="24"/>
        </w:rPr>
        <w:t>video</w:t>
      </w:r>
      <w:r>
        <w:rPr>
          <w:spacing w:val="1"/>
          <w:sz w:val="24"/>
        </w:rPr>
        <w:t xml:space="preserve"> </w:t>
      </w:r>
      <w:r>
        <w:rPr>
          <w:spacing w:val="-2"/>
          <w:sz w:val="24"/>
        </w:rPr>
        <w:t>intensive</w:t>
      </w:r>
    </w:p>
    <w:p w14:paraId="2901B489" w14:textId="78B6E778" w:rsidR="00C00C01" w:rsidRPr="00C00C01" w:rsidRDefault="00C00C01" w:rsidP="00C00C01">
      <w:pPr>
        <w:pStyle w:val="ListParagraph"/>
        <w:numPr>
          <w:ilvl w:val="1"/>
          <w:numId w:val="3"/>
        </w:numPr>
        <w:tabs>
          <w:tab w:val="left" w:pos="2501"/>
        </w:tabs>
        <w:spacing w:before="4" w:line="223" w:lineRule="auto"/>
        <w:ind w:right="2066"/>
        <w:rPr>
          <w:sz w:val="24"/>
        </w:rPr>
      </w:pPr>
      <w:r>
        <w:rPr>
          <w:sz w:val="24"/>
        </w:rPr>
        <w:t>Video</w:t>
      </w:r>
      <w:r>
        <w:rPr>
          <w:spacing w:val="-4"/>
          <w:sz w:val="24"/>
        </w:rPr>
        <w:t xml:space="preserve"> </w:t>
      </w:r>
      <w:r>
        <w:rPr>
          <w:sz w:val="24"/>
        </w:rPr>
        <w:t>display</w:t>
      </w:r>
      <w:r>
        <w:rPr>
          <w:spacing w:val="-4"/>
          <w:sz w:val="24"/>
        </w:rPr>
        <w:t xml:space="preserve"> </w:t>
      </w:r>
      <w:r>
        <w:rPr>
          <w:sz w:val="24"/>
        </w:rPr>
        <w:t>capable</w:t>
      </w:r>
      <w:r>
        <w:rPr>
          <w:spacing w:val="-5"/>
          <w:sz w:val="24"/>
        </w:rPr>
        <w:t xml:space="preserve"> </w:t>
      </w:r>
      <w:r>
        <w:rPr>
          <w:sz w:val="24"/>
        </w:rPr>
        <w:t>of</w:t>
      </w:r>
      <w:r>
        <w:rPr>
          <w:spacing w:val="-3"/>
          <w:sz w:val="24"/>
        </w:rPr>
        <w:t xml:space="preserve"> </w:t>
      </w:r>
      <w:r>
        <w:rPr>
          <w:sz w:val="24"/>
        </w:rPr>
        <w:t>high-color</w:t>
      </w:r>
      <w:r>
        <w:rPr>
          <w:spacing w:val="-4"/>
          <w:sz w:val="24"/>
        </w:rPr>
        <w:t xml:space="preserve"> </w:t>
      </w:r>
      <w:r>
        <w:rPr>
          <w:sz w:val="24"/>
        </w:rPr>
        <w:t>16-bit</w:t>
      </w:r>
      <w:r>
        <w:rPr>
          <w:spacing w:val="-4"/>
          <w:sz w:val="24"/>
        </w:rPr>
        <w:t xml:space="preserve"> </w:t>
      </w:r>
      <w:r>
        <w:rPr>
          <w:sz w:val="24"/>
        </w:rPr>
        <w:t>display</w:t>
      </w:r>
      <w:r>
        <w:rPr>
          <w:spacing w:val="-4"/>
          <w:sz w:val="24"/>
        </w:rPr>
        <w:t xml:space="preserve"> </w:t>
      </w:r>
      <w:r>
        <w:rPr>
          <w:sz w:val="24"/>
        </w:rPr>
        <w:t>1024</w:t>
      </w:r>
      <w:r>
        <w:rPr>
          <w:spacing w:val="-4"/>
          <w:sz w:val="24"/>
        </w:rPr>
        <w:t xml:space="preserve"> </w:t>
      </w:r>
      <w:proofErr w:type="spellStart"/>
      <w:r>
        <w:rPr>
          <w:sz w:val="24"/>
        </w:rPr>
        <w:t>x</w:t>
      </w:r>
      <w:r>
        <w:rPr>
          <w:spacing w:val="-2"/>
          <w:sz w:val="24"/>
        </w:rPr>
        <w:t>resolu</w:t>
      </w:r>
      <w:proofErr w:type="spellEnd"/>
    </w:p>
    <w:p w14:paraId="2A7A6821" w14:textId="77777777" w:rsidR="00C00C01" w:rsidRDefault="00C00C01" w:rsidP="00C00C01">
      <w:pPr>
        <w:tabs>
          <w:tab w:val="left" w:pos="2501"/>
        </w:tabs>
        <w:spacing w:before="4" w:line="223" w:lineRule="auto"/>
        <w:ind w:right="2066"/>
        <w:rPr>
          <w:sz w:val="24"/>
        </w:rPr>
      </w:pPr>
    </w:p>
    <w:p w14:paraId="34F99268" w14:textId="77777777" w:rsidR="00C00C01" w:rsidRPr="007D698B" w:rsidRDefault="00C00C01" w:rsidP="00C00C01">
      <w:pPr>
        <w:tabs>
          <w:tab w:val="left" w:pos="1420"/>
          <w:tab w:val="left" w:pos="1421"/>
        </w:tabs>
        <w:spacing w:before="177" w:line="235" w:lineRule="auto"/>
        <w:ind w:left="1420" w:right="1159"/>
        <w:rPr>
          <w:sz w:val="24"/>
        </w:rPr>
      </w:pPr>
      <w:r>
        <w:rPr>
          <w:b/>
          <w:sz w:val="24"/>
        </w:rPr>
        <w:tab/>
      </w:r>
      <w:r w:rsidRPr="007D698B">
        <w:rPr>
          <w:b/>
          <w:sz w:val="24"/>
        </w:rPr>
        <w:t>For</w:t>
      </w:r>
      <w:r w:rsidRPr="007D698B">
        <w:rPr>
          <w:b/>
          <w:spacing w:val="-6"/>
          <w:sz w:val="24"/>
        </w:rPr>
        <w:t xml:space="preserve"> </w:t>
      </w:r>
      <w:proofErr w:type="spellStart"/>
      <w:r w:rsidRPr="007D698B">
        <w:rPr>
          <w:b/>
          <w:sz w:val="24"/>
        </w:rPr>
        <w:t>YouSeeU</w:t>
      </w:r>
      <w:proofErr w:type="spellEnd"/>
      <w:r w:rsidRPr="007D698B">
        <w:rPr>
          <w:b/>
          <w:spacing w:val="-4"/>
          <w:sz w:val="24"/>
        </w:rPr>
        <w:t xml:space="preserve"> </w:t>
      </w:r>
      <w:r w:rsidRPr="007D698B">
        <w:rPr>
          <w:b/>
          <w:sz w:val="24"/>
        </w:rPr>
        <w:t>Sync</w:t>
      </w:r>
      <w:r w:rsidRPr="007D698B">
        <w:rPr>
          <w:b/>
          <w:spacing w:val="-5"/>
          <w:sz w:val="24"/>
        </w:rPr>
        <w:t xml:space="preserve"> </w:t>
      </w:r>
      <w:r w:rsidRPr="007D698B">
        <w:rPr>
          <w:b/>
          <w:sz w:val="24"/>
        </w:rPr>
        <w:t>Meeting</w:t>
      </w:r>
      <w:r w:rsidRPr="007D698B">
        <w:rPr>
          <w:b/>
          <w:spacing w:val="-4"/>
          <w:sz w:val="24"/>
        </w:rPr>
        <w:t xml:space="preserve"> </w:t>
      </w:r>
      <w:r w:rsidRPr="007D698B">
        <w:rPr>
          <w:b/>
          <w:sz w:val="24"/>
        </w:rPr>
        <w:t>sessions</w:t>
      </w:r>
      <w:r w:rsidRPr="007D698B">
        <w:rPr>
          <w:b/>
          <w:spacing w:val="-2"/>
          <w:sz w:val="24"/>
        </w:rPr>
        <w:t xml:space="preserve"> </w:t>
      </w:r>
      <w:r w:rsidRPr="007D698B">
        <w:rPr>
          <w:b/>
          <w:i/>
          <w:sz w:val="24"/>
          <w:u w:val="single"/>
        </w:rPr>
        <w:t>8</w:t>
      </w:r>
      <w:r w:rsidRPr="007D698B">
        <w:rPr>
          <w:b/>
          <w:i/>
          <w:spacing w:val="-4"/>
          <w:sz w:val="24"/>
          <w:u w:val="single"/>
        </w:rPr>
        <w:t xml:space="preserve"> </w:t>
      </w:r>
      <w:r w:rsidRPr="007D698B">
        <w:rPr>
          <w:b/>
          <w:i/>
          <w:sz w:val="24"/>
          <w:u w:val="single"/>
        </w:rPr>
        <w:t>Mbps</w:t>
      </w:r>
      <w:r w:rsidRPr="007D698B">
        <w:rPr>
          <w:b/>
          <w:i/>
          <w:spacing w:val="-4"/>
          <w:sz w:val="24"/>
        </w:rPr>
        <w:t xml:space="preserve"> </w:t>
      </w:r>
      <w:r w:rsidRPr="007D698B">
        <w:rPr>
          <w:b/>
          <w:sz w:val="24"/>
        </w:rPr>
        <w:t>is</w:t>
      </w:r>
      <w:r w:rsidRPr="007D698B">
        <w:rPr>
          <w:b/>
          <w:spacing w:val="-4"/>
          <w:sz w:val="24"/>
        </w:rPr>
        <w:t xml:space="preserve"> </w:t>
      </w:r>
      <w:r w:rsidRPr="007D698B">
        <w:rPr>
          <w:b/>
          <w:sz w:val="24"/>
        </w:rPr>
        <w:t>required.</w:t>
      </w:r>
      <w:r w:rsidRPr="007D698B">
        <w:rPr>
          <w:b/>
          <w:spacing w:val="40"/>
          <w:sz w:val="24"/>
        </w:rPr>
        <w:t xml:space="preserve"> </w:t>
      </w:r>
      <w:r w:rsidRPr="007D698B">
        <w:rPr>
          <w:sz w:val="24"/>
        </w:rPr>
        <w:t>Additional</w:t>
      </w:r>
      <w:r w:rsidRPr="007D698B">
        <w:rPr>
          <w:spacing w:val="-4"/>
          <w:sz w:val="24"/>
        </w:rPr>
        <w:t xml:space="preserve"> </w:t>
      </w:r>
      <w:r w:rsidRPr="007D698B">
        <w:rPr>
          <w:sz w:val="24"/>
        </w:rPr>
        <w:t>system</w:t>
      </w:r>
      <w:r w:rsidRPr="007D698B">
        <w:rPr>
          <w:spacing w:val="-4"/>
          <w:sz w:val="24"/>
        </w:rPr>
        <w:t xml:space="preserve"> </w:t>
      </w:r>
      <w:r w:rsidRPr="007D698B">
        <w:rPr>
          <w:sz w:val="24"/>
        </w:rPr>
        <w:t xml:space="preserve">requirements found here: </w:t>
      </w:r>
      <w:hyperlink r:id="rId19">
        <w:r w:rsidRPr="007D698B">
          <w:rPr>
            <w:sz w:val="24"/>
            <w:u w:val="single"/>
          </w:rPr>
          <w:t>https://support.youseeu.com/hc/en-us/articles/115007031107-Basic-System-</w:t>
        </w:r>
      </w:hyperlink>
      <w:r w:rsidRPr="007D698B">
        <w:rPr>
          <w:sz w:val="24"/>
        </w:rPr>
        <w:t xml:space="preserve"> </w:t>
      </w:r>
      <w:r>
        <w:rPr>
          <w:sz w:val="24"/>
        </w:rPr>
        <w:t xml:space="preserve">   </w:t>
      </w:r>
      <w:hyperlink r:id="rId20">
        <w:r w:rsidRPr="007D698B">
          <w:rPr>
            <w:spacing w:val="-2"/>
            <w:sz w:val="24"/>
            <w:u w:val="single"/>
          </w:rPr>
          <w:t>Requirements</w:t>
        </w:r>
      </w:hyperlink>
    </w:p>
    <w:p w14:paraId="65726025" w14:textId="77777777" w:rsidR="00C00C01" w:rsidRDefault="00C00C01" w:rsidP="00C00C01">
      <w:pPr>
        <w:pStyle w:val="BodyText"/>
        <w:spacing w:before="7"/>
        <w:rPr>
          <w:sz w:val="16"/>
        </w:rPr>
      </w:pPr>
    </w:p>
    <w:p w14:paraId="6FDF4667" w14:textId="77777777" w:rsidR="00C00C01" w:rsidRDefault="00C00C01" w:rsidP="00C00C01">
      <w:pPr>
        <w:pStyle w:val="ListParagraph"/>
        <w:numPr>
          <w:ilvl w:val="0"/>
          <w:numId w:val="3"/>
        </w:numPr>
        <w:tabs>
          <w:tab w:val="left" w:pos="1420"/>
          <w:tab w:val="left" w:pos="1421"/>
        </w:tabs>
        <w:spacing w:before="86" w:line="287" w:lineRule="exact"/>
        <w:ind w:hanging="361"/>
        <w:rPr>
          <w:sz w:val="24"/>
        </w:rPr>
      </w:pPr>
      <w:r>
        <w:rPr>
          <w:sz w:val="24"/>
        </w:rPr>
        <w:t>You</w:t>
      </w:r>
      <w:r>
        <w:rPr>
          <w:spacing w:val="-1"/>
          <w:sz w:val="24"/>
        </w:rPr>
        <w:t xml:space="preserve"> </w:t>
      </w:r>
      <w:r>
        <w:rPr>
          <w:sz w:val="24"/>
        </w:rPr>
        <w:t>must have</w:t>
      </w:r>
      <w:r>
        <w:rPr>
          <w:spacing w:val="-1"/>
          <w:sz w:val="24"/>
        </w:rPr>
        <w:t xml:space="preserve"> </w:t>
      </w:r>
      <w:r>
        <w:rPr>
          <w:spacing w:val="-5"/>
          <w:sz w:val="24"/>
        </w:rPr>
        <w:t>a:</w:t>
      </w:r>
    </w:p>
    <w:p w14:paraId="639CCAE3" w14:textId="77777777" w:rsidR="00C00C01" w:rsidRDefault="00C00C01" w:rsidP="00C00C01">
      <w:pPr>
        <w:pStyle w:val="ListParagraph"/>
        <w:numPr>
          <w:ilvl w:val="1"/>
          <w:numId w:val="3"/>
        </w:numPr>
        <w:tabs>
          <w:tab w:val="left" w:pos="2501"/>
        </w:tabs>
        <w:spacing w:line="280" w:lineRule="exact"/>
        <w:ind w:hanging="361"/>
        <w:rPr>
          <w:sz w:val="24"/>
        </w:rPr>
      </w:pPr>
      <w:r>
        <w:rPr>
          <w:sz w:val="24"/>
        </w:rPr>
        <w:t>Sound</w:t>
      </w:r>
      <w:r>
        <w:rPr>
          <w:spacing w:val="-4"/>
          <w:sz w:val="24"/>
        </w:rPr>
        <w:t xml:space="preserve"> </w:t>
      </w:r>
      <w:r>
        <w:rPr>
          <w:sz w:val="24"/>
        </w:rPr>
        <w:t>card,</w:t>
      </w:r>
      <w:r>
        <w:rPr>
          <w:spacing w:val="-1"/>
          <w:sz w:val="24"/>
        </w:rPr>
        <w:t xml:space="preserve"> </w:t>
      </w:r>
      <w:r>
        <w:rPr>
          <w:sz w:val="24"/>
        </w:rPr>
        <w:t>which</w:t>
      </w:r>
      <w:r>
        <w:rPr>
          <w:spacing w:val="-2"/>
          <w:sz w:val="24"/>
        </w:rPr>
        <w:t xml:space="preserve"> </w:t>
      </w:r>
      <w:r>
        <w:rPr>
          <w:sz w:val="24"/>
        </w:rPr>
        <w:t>is</w:t>
      </w:r>
      <w:r>
        <w:rPr>
          <w:spacing w:val="-1"/>
          <w:sz w:val="24"/>
        </w:rPr>
        <w:t xml:space="preserve"> </w:t>
      </w:r>
      <w:r>
        <w:rPr>
          <w:sz w:val="24"/>
        </w:rPr>
        <w:t>usually</w:t>
      </w:r>
      <w:r>
        <w:rPr>
          <w:spacing w:val="-1"/>
          <w:sz w:val="24"/>
        </w:rPr>
        <w:t xml:space="preserve"> </w:t>
      </w:r>
      <w:r>
        <w:rPr>
          <w:sz w:val="24"/>
        </w:rPr>
        <w:t>integrated</w:t>
      </w:r>
      <w:r>
        <w:rPr>
          <w:spacing w:val="-2"/>
          <w:sz w:val="24"/>
        </w:rPr>
        <w:t xml:space="preserve"> </w:t>
      </w:r>
      <w:r>
        <w:rPr>
          <w:sz w:val="24"/>
        </w:rPr>
        <w:t>into</w:t>
      </w:r>
      <w:r>
        <w:rPr>
          <w:spacing w:val="-1"/>
          <w:sz w:val="24"/>
        </w:rPr>
        <w:t xml:space="preserve"> </w:t>
      </w:r>
      <w:r>
        <w:rPr>
          <w:sz w:val="24"/>
        </w:rPr>
        <w:t>your desktop</w:t>
      </w:r>
      <w:r>
        <w:rPr>
          <w:spacing w:val="-2"/>
          <w:sz w:val="24"/>
        </w:rPr>
        <w:t xml:space="preserve"> </w:t>
      </w:r>
      <w:r>
        <w:rPr>
          <w:sz w:val="24"/>
        </w:rPr>
        <w:t>or</w:t>
      </w:r>
      <w:r>
        <w:rPr>
          <w:spacing w:val="-1"/>
          <w:sz w:val="24"/>
        </w:rPr>
        <w:t xml:space="preserve"> </w:t>
      </w:r>
      <w:r>
        <w:rPr>
          <w:sz w:val="24"/>
        </w:rPr>
        <w:t>laptop</w:t>
      </w:r>
      <w:r>
        <w:rPr>
          <w:spacing w:val="-1"/>
          <w:sz w:val="24"/>
        </w:rPr>
        <w:t xml:space="preserve"> </w:t>
      </w:r>
      <w:r>
        <w:rPr>
          <w:spacing w:val="-2"/>
          <w:sz w:val="24"/>
        </w:rPr>
        <w:t>computer</w:t>
      </w:r>
    </w:p>
    <w:p w14:paraId="11204ED8" w14:textId="77777777" w:rsidR="00C00C01" w:rsidRDefault="00C00C01" w:rsidP="00C00C01">
      <w:pPr>
        <w:pStyle w:val="ListParagraph"/>
        <w:numPr>
          <w:ilvl w:val="1"/>
          <w:numId w:val="3"/>
        </w:numPr>
        <w:tabs>
          <w:tab w:val="left" w:pos="2501"/>
        </w:tabs>
        <w:spacing w:line="276" w:lineRule="exact"/>
        <w:ind w:hanging="361"/>
        <w:rPr>
          <w:sz w:val="24"/>
        </w:rPr>
      </w:pPr>
      <w:r>
        <w:rPr>
          <w:sz w:val="24"/>
        </w:rPr>
        <w:t>Speakers</w:t>
      </w:r>
      <w:r>
        <w:rPr>
          <w:spacing w:val="-4"/>
          <w:sz w:val="24"/>
        </w:rPr>
        <w:t xml:space="preserve"> </w:t>
      </w:r>
      <w:r>
        <w:rPr>
          <w:sz w:val="24"/>
        </w:rPr>
        <w:t>or</w:t>
      </w:r>
      <w:r>
        <w:rPr>
          <w:spacing w:val="-5"/>
          <w:sz w:val="24"/>
        </w:rPr>
        <w:t xml:space="preserve"> </w:t>
      </w:r>
      <w:r>
        <w:rPr>
          <w:spacing w:val="-2"/>
          <w:sz w:val="24"/>
        </w:rPr>
        <w:t>headphones.</w:t>
      </w:r>
    </w:p>
    <w:p w14:paraId="1F7D68EC" w14:textId="77777777" w:rsidR="00C00C01" w:rsidRDefault="00C00C01" w:rsidP="00C00C01">
      <w:pPr>
        <w:pStyle w:val="ListParagraph"/>
        <w:numPr>
          <w:ilvl w:val="1"/>
          <w:numId w:val="3"/>
        </w:numPr>
        <w:tabs>
          <w:tab w:val="left" w:pos="2501"/>
        </w:tabs>
        <w:spacing w:before="4" w:line="223" w:lineRule="auto"/>
        <w:ind w:right="1752"/>
        <w:rPr>
          <w:sz w:val="24"/>
        </w:rPr>
      </w:pPr>
      <w:r>
        <w:rPr>
          <w:sz w:val="24"/>
        </w:rPr>
        <w:t>*For</w:t>
      </w:r>
      <w:r>
        <w:rPr>
          <w:spacing w:val="-5"/>
          <w:sz w:val="24"/>
        </w:rPr>
        <w:t xml:space="preserve"> </w:t>
      </w:r>
      <w:r>
        <w:rPr>
          <w:sz w:val="24"/>
        </w:rPr>
        <w:t>courses</w:t>
      </w:r>
      <w:r>
        <w:rPr>
          <w:spacing w:val="-5"/>
          <w:sz w:val="24"/>
        </w:rPr>
        <w:t xml:space="preserve"> </w:t>
      </w:r>
      <w:r>
        <w:rPr>
          <w:sz w:val="24"/>
        </w:rPr>
        <w:t>utilizing</w:t>
      </w:r>
      <w:r>
        <w:rPr>
          <w:spacing w:val="-5"/>
          <w:sz w:val="24"/>
        </w:rPr>
        <w:t xml:space="preserve"> </w:t>
      </w:r>
      <w:r>
        <w:rPr>
          <w:sz w:val="24"/>
        </w:rPr>
        <w:t>video-conferencing</w:t>
      </w:r>
      <w:r>
        <w:rPr>
          <w:spacing w:val="-5"/>
          <w:sz w:val="24"/>
        </w:rPr>
        <w:t xml:space="preserve"> </w:t>
      </w:r>
      <w:r>
        <w:rPr>
          <w:sz w:val="24"/>
        </w:rPr>
        <w:t>tools</w:t>
      </w:r>
      <w:r>
        <w:rPr>
          <w:spacing w:val="-5"/>
          <w:sz w:val="24"/>
        </w:rPr>
        <w:t xml:space="preserve"> </w:t>
      </w:r>
      <w:r>
        <w:rPr>
          <w:sz w:val="24"/>
        </w:rPr>
        <w:t>and/or</w:t>
      </w:r>
      <w:r>
        <w:rPr>
          <w:spacing w:val="-5"/>
          <w:sz w:val="24"/>
        </w:rPr>
        <w:t xml:space="preserve"> </w:t>
      </w:r>
      <w:r>
        <w:rPr>
          <w:sz w:val="24"/>
        </w:rPr>
        <w:t>an</w:t>
      </w:r>
      <w:r>
        <w:rPr>
          <w:spacing w:val="-5"/>
          <w:sz w:val="24"/>
        </w:rPr>
        <w:t xml:space="preserve"> </w:t>
      </w:r>
      <w:r>
        <w:rPr>
          <w:sz w:val="24"/>
        </w:rPr>
        <w:t>online</w:t>
      </w:r>
      <w:r>
        <w:rPr>
          <w:spacing w:val="-6"/>
          <w:sz w:val="24"/>
        </w:rPr>
        <w:t xml:space="preserve"> </w:t>
      </w:r>
      <w:r>
        <w:rPr>
          <w:sz w:val="24"/>
        </w:rPr>
        <w:t>proctoring solution, a webcam and microphone are required.</w:t>
      </w:r>
    </w:p>
    <w:p w14:paraId="292EDEE8" w14:textId="77777777" w:rsidR="00C00C01" w:rsidRDefault="00C00C01" w:rsidP="00C00C01">
      <w:pPr>
        <w:pStyle w:val="BodyText"/>
        <w:spacing w:before="7"/>
      </w:pPr>
    </w:p>
    <w:p w14:paraId="062A3477" w14:textId="77777777" w:rsidR="00C00C01" w:rsidRDefault="00C00C01" w:rsidP="00C00C01">
      <w:pPr>
        <w:pStyle w:val="ListParagraph"/>
        <w:numPr>
          <w:ilvl w:val="0"/>
          <w:numId w:val="3"/>
        </w:numPr>
        <w:tabs>
          <w:tab w:val="left" w:pos="1420"/>
          <w:tab w:val="left" w:pos="1421"/>
        </w:tabs>
        <w:spacing w:line="237" w:lineRule="auto"/>
        <w:ind w:right="1059"/>
        <w:rPr>
          <w:sz w:val="24"/>
        </w:rPr>
      </w:pPr>
      <w:r>
        <w:rPr>
          <w:sz w:val="24"/>
        </w:rPr>
        <w:t>Both</w:t>
      </w:r>
      <w:r>
        <w:rPr>
          <w:spacing w:val="-2"/>
          <w:sz w:val="24"/>
        </w:rPr>
        <w:t xml:space="preserve"> </w:t>
      </w:r>
      <w:r>
        <w:rPr>
          <w:sz w:val="24"/>
        </w:rPr>
        <w:t>versions</w:t>
      </w:r>
      <w:r>
        <w:rPr>
          <w:spacing w:val="-2"/>
          <w:sz w:val="24"/>
        </w:rPr>
        <w:t xml:space="preserve"> </w:t>
      </w:r>
      <w:r>
        <w:rPr>
          <w:sz w:val="24"/>
        </w:rPr>
        <w:t>of</w:t>
      </w:r>
      <w:r>
        <w:rPr>
          <w:spacing w:val="-2"/>
          <w:sz w:val="24"/>
        </w:rPr>
        <w:t xml:space="preserve"> </w:t>
      </w:r>
      <w:r>
        <w:rPr>
          <w:sz w:val="24"/>
        </w:rPr>
        <w:t>Java</w:t>
      </w:r>
      <w:r>
        <w:rPr>
          <w:spacing w:val="-3"/>
          <w:sz w:val="24"/>
        </w:rPr>
        <w:t xml:space="preserve"> </w:t>
      </w:r>
      <w:r>
        <w:rPr>
          <w:sz w:val="24"/>
        </w:rPr>
        <w:t>(32</w:t>
      </w:r>
      <w:r>
        <w:rPr>
          <w:spacing w:val="-1"/>
          <w:sz w:val="24"/>
        </w:rPr>
        <w:t xml:space="preserve"> </w:t>
      </w:r>
      <w:r>
        <w:rPr>
          <w:sz w:val="24"/>
        </w:rPr>
        <w:t>bit</w:t>
      </w:r>
      <w:r>
        <w:rPr>
          <w:spacing w:val="-2"/>
          <w:sz w:val="24"/>
        </w:rPr>
        <w:t xml:space="preserve"> </w:t>
      </w:r>
      <w:r>
        <w:rPr>
          <w:sz w:val="24"/>
        </w:rPr>
        <w:t>and</w:t>
      </w:r>
      <w:r>
        <w:rPr>
          <w:spacing w:val="-2"/>
          <w:sz w:val="24"/>
        </w:rPr>
        <w:t xml:space="preserve"> </w:t>
      </w:r>
      <w:r>
        <w:rPr>
          <w:sz w:val="24"/>
        </w:rPr>
        <w:t>64</w:t>
      </w:r>
      <w:r>
        <w:rPr>
          <w:spacing w:val="-2"/>
          <w:sz w:val="24"/>
        </w:rPr>
        <w:t xml:space="preserve"> </w:t>
      </w:r>
      <w:r>
        <w:rPr>
          <w:sz w:val="24"/>
        </w:rPr>
        <w:t>bit)</w:t>
      </w:r>
      <w:r>
        <w:rPr>
          <w:spacing w:val="-2"/>
          <w:sz w:val="24"/>
        </w:rPr>
        <w:t xml:space="preserve"> </w:t>
      </w:r>
      <w:r>
        <w:rPr>
          <w:sz w:val="24"/>
        </w:rPr>
        <w:t>must</w:t>
      </w:r>
      <w:r>
        <w:rPr>
          <w:spacing w:val="-2"/>
          <w:sz w:val="24"/>
        </w:rPr>
        <w:t xml:space="preserve"> </w:t>
      </w:r>
      <w:r>
        <w:rPr>
          <w:sz w:val="24"/>
        </w:rPr>
        <w:t>be</w:t>
      </w:r>
      <w:r>
        <w:rPr>
          <w:spacing w:val="-2"/>
          <w:sz w:val="24"/>
        </w:rPr>
        <w:t xml:space="preserve"> </w:t>
      </w:r>
      <w:r>
        <w:rPr>
          <w:sz w:val="24"/>
        </w:rPr>
        <w:t>installed</w:t>
      </w:r>
      <w:r>
        <w:rPr>
          <w:spacing w:val="-2"/>
          <w:sz w:val="24"/>
        </w:rPr>
        <w:t xml:space="preserve"> </w:t>
      </w:r>
      <w:r>
        <w:rPr>
          <w:sz w:val="24"/>
        </w:rPr>
        <w:t>and</w:t>
      </w:r>
      <w:r>
        <w:rPr>
          <w:spacing w:val="-2"/>
          <w:sz w:val="24"/>
        </w:rPr>
        <w:t xml:space="preserve"> </w:t>
      </w:r>
      <w:r>
        <w:rPr>
          <w:sz w:val="24"/>
        </w:rPr>
        <w:t>up</w:t>
      </w:r>
      <w:r>
        <w:rPr>
          <w:spacing w:val="-2"/>
          <w:sz w:val="24"/>
        </w:rPr>
        <w:t xml:space="preserve"> </w:t>
      </w:r>
      <w:r>
        <w:rPr>
          <w:sz w:val="24"/>
        </w:rPr>
        <w:t>to</w:t>
      </w:r>
      <w:r>
        <w:rPr>
          <w:spacing w:val="-2"/>
          <w:sz w:val="24"/>
        </w:rPr>
        <w:t xml:space="preserve"> </w:t>
      </w:r>
      <w:r>
        <w:rPr>
          <w:sz w:val="24"/>
        </w:rPr>
        <w:t>date</w:t>
      </w:r>
      <w:r>
        <w:rPr>
          <w:spacing w:val="-3"/>
          <w:sz w:val="24"/>
        </w:rPr>
        <w:t xml:space="preserve"> </w:t>
      </w:r>
      <w:r>
        <w:rPr>
          <w:sz w:val="24"/>
        </w:rPr>
        <w:t>on</w:t>
      </w:r>
      <w:r>
        <w:rPr>
          <w:spacing w:val="-2"/>
          <w:sz w:val="24"/>
        </w:rPr>
        <w:t xml:space="preserve"> </w:t>
      </w:r>
      <w:r>
        <w:rPr>
          <w:sz w:val="24"/>
        </w:rPr>
        <w:t>your</w:t>
      </w:r>
      <w:r>
        <w:rPr>
          <w:spacing w:val="-2"/>
          <w:sz w:val="24"/>
        </w:rPr>
        <w:t xml:space="preserve"> </w:t>
      </w:r>
      <w:r>
        <w:rPr>
          <w:sz w:val="24"/>
        </w:rPr>
        <w:t>machine.</w:t>
      </w:r>
      <w:r>
        <w:rPr>
          <w:spacing w:val="-2"/>
          <w:sz w:val="24"/>
        </w:rPr>
        <w:t xml:space="preserve"> </w:t>
      </w:r>
      <w:r>
        <w:rPr>
          <w:sz w:val="24"/>
        </w:rPr>
        <w:t>At a minimum Java 7, update 51, is required to support the learning management system.</w:t>
      </w:r>
      <w:r>
        <w:rPr>
          <w:spacing w:val="40"/>
          <w:sz w:val="24"/>
        </w:rPr>
        <w:t xml:space="preserve"> </w:t>
      </w:r>
      <w:r>
        <w:rPr>
          <w:sz w:val="24"/>
        </w:rPr>
        <w:t xml:space="preserve">The most current version of Java can be downloaded at: </w:t>
      </w:r>
      <w:hyperlink r:id="rId21">
        <w:r>
          <w:rPr>
            <w:sz w:val="24"/>
            <w:u w:val="single"/>
          </w:rPr>
          <w:t>JAVA web site</w:t>
        </w:r>
      </w:hyperlink>
      <w:r>
        <w:rPr>
          <w:sz w:val="24"/>
        </w:rPr>
        <w:t xml:space="preserve"> </w:t>
      </w:r>
      <w:hyperlink r:id="rId22">
        <w:r>
          <w:rPr>
            <w:spacing w:val="-2"/>
            <w:sz w:val="24"/>
            <w:u w:val="single"/>
          </w:rPr>
          <w:t>http://www.java.com/en/download/manual.jsp</w:t>
        </w:r>
      </w:hyperlink>
    </w:p>
    <w:p w14:paraId="1C2B65F7" w14:textId="77777777" w:rsidR="00C00C01" w:rsidRDefault="00C00C01" w:rsidP="00C00C01">
      <w:pPr>
        <w:pStyle w:val="BodyText"/>
        <w:spacing w:before="4"/>
        <w:rPr>
          <w:sz w:val="16"/>
        </w:rPr>
      </w:pPr>
    </w:p>
    <w:p w14:paraId="47F37911" w14:textId="77777777" w:rsidR="00C00C01" w:rsidRDefault="00C00C01" w:rsidP="00C00C01">
      <w:pPr>
        <w:pStyle w:val="ListParagraph"/>
        <w:numPr>
          <w:ilvl w:val="0"/>
          <w:numId w:val="3"/>
        </w:numPr>
        <w:tabs>
          <w:tab w:val="left" w:pos="1420"/>
          <w:tab w:val="left" w:pos="1421"/>
        </w:tabs>
        <w:spacing w:before="85"/>
        <w:ind w:hanging="361"/>
        <w:rPr>
          <w:sz w:val="24"/>
        </w:rPr>
      </w:pPr>
      <w:r>
        <w:rPr>
          <w:sz w:val="24"/>
        </w:rPr>
        <w:t>Current</w:t>
      </w:r>
      <w:r>
        <w:rPr>
          <w:spacing w:val="-3"/>
          <w:sz w:val="24"/>
        </w:rPr>
        <w:t xml:space="preserve"> </w:t>
      </w:r>
      <w:r>
        <w:rPr>
          <w:sz w:val="24"/>
        </w:rPr>
        <w:t>anti-virus</w:t>
      </w:r>
      <w:r>
        <w:rPr>
          <w:spacing w:val="-3"/>
          <w:sz w:val="24"/>
        </w:rPr>
        <w:t xml:space="preserve"> </w:t>
      </w:r>
      <w:r>
        <w:rPr>
          <w:sz w:val="24"/>
        </w:rPr>
        <w:t>software</w:t>
      </w:r>
      <w:r>
        <w:rPr>
          <w:spacing w:val="-5"/>
          <w:sz w:val="24"/>
        </w:rPr>
        <w:t xml:space="preserve"> </w:t>
      </w:r>
      <w:r>
        <w:rPr>
          <w:sz w:val="24"/>
        </w:rPr>
        <w:t>must</w:t>
      </w:r>
      <w:r>
        <w:rPr>
          <w:spacing w:val="-3"/>
          <w:sz w:val="24"/>
        </w:rPr>
        <w:t xml:space="preserve"> </w:t>
      </w:r>
      <w:r>
        <w:rPr>
          <w:sz w:val="24"/>
        </w:rPr>
        <w:t>be</w:t>
      </w:r>
      <w:r>
        <w:rPr>
          <w:spacing w:val="-4"/>
          <w:sz w:val="24"/>
        </w:rPr>
        <w:t xml:space="preserve"> </w:t>
      </w:r>
      <w:r>
        <w:rPr>
          <w:sz w:val="24"/>
        </w:rPr>
        <w:t>installed</w:t>
      </w:r>
      <w:r>
        <w:rPr>
          <w:spacing w:val="-3"/>
          <w:sz w:val="24"/>
        </w:rPr>
        <w:t xml:space="preserve"> </w:t>
      </w:r>
      <w:r>
        <w:rPr>
          <w:sz w:val="24"/>
        </w:rPr>
        <w:t>and</w:t>
      </w:r>
      <w:r>
        <w:rPr>
          <w:spacing w:val="-1"/>
          <w:sz w:val="24"/>
        </w:rPr>
        <w:t xml:space="preserve"> </w:t>
      </w:r>
      <w:r>
        <w:rPr>
          <w:sz w:val="24"/>
        </w:rPr>
        <w:t>kept</w:t>
      </w:r>
      <w:r>
        <w:rPr>
          <w:spacing w:val="-3"/>
          <w:sz w:val="24"/>
        </w:rPr>
        <w:t xml:space="preserve"> </w:t>
      </w:r>
      <w:r>
        <w:rPr>
          <w:sz w:val="24"/>
        </w:rPr>
        <w:t>up</w:t>
      </w:r>
      <w:r>
        <w:rPr>
          <w:spacing w:val="-2"/>
          <w:sz w:val="24"/>
        </w:rPr>
        <w:t xml:space="preserve"> </w:t>
      </w:r>
      <w:r>
        <w:rPr>
          <w:sz w:val="24"/>
        </w:rPr>
        <w:t>to</w:t>
      </w:r>
      <w:r>
        <w:rPr>
          <w:spacing w:val="-3"/>
          <w:sz w:val="24"/>
        </w:rPr>
        <w:t xml:space="preserve"> </w:t>
      </w:r>
      <w:r>
        <w:rPr>
          <w:spacing w:val="-2"/>
          <w:sz w:val="24"/>
        </w:rPr>
        <w:t>date.</w:t>
      </w:r>
    </w:p>
    <w:p w14:paraId="62784DD3" w14:textId="77777777" w:rsidR="00C00C01" w:rsidRDefault="00C00C01" w:rsidP="00C00C01">
      <w:pPr>
        <w:pStyle w:val="BodyText"/>
        <w:rPr>
          <w:sz w:val="26"/>
        </w:rPr>
      </w:pPr>
    </w:p>
    <w:p w14:paraId="3C4E90E3" w14:textId="77777777" w:rsidR="00C00C01" w:rsidRDefault="00C00C01" w:rsidP="00C00C01">
      <w:pPr>
        <w:pStyle w:val="BodyText"/>
        <w:spacing w:before="10"/>
        <w:rPr>
          <w:sz w:val="20"/>
        </w:rPr>
      </w:pPr>
    </w:p>
    <w:p w14:paraId="2D192A42" w14:textId="77777777" w:rsidR="00C00C01" w:rsidRDefault="00C00C01" w:rsidP="00C00C01">
      <w:pPr>
        <w:pStyle w:val="BodyText"/>
        <w:spacing w:before="1"/>
        <w:ind w:left="1060"/>
        <w:jc w:val="both"/>
      </w:pPr>
      <w:r>
        <w:t>Running</w:t>
      </w:r>
      <w:r>
        <w:rPr>
          <w:spacing w:val="-5"/>
        </w:rPr>
        <w:t xml:space="preserve"> </w:t>
      </w:r>
      <w:r>
        <w:t>the</w:t>
      </w:r>
      <w:r>
        <w:rPr>
          <w:spacing w:val="-5"/>
        </w:rPr>
        <w:t xml:space="preserve"> </w:t>
      </w:r>
      <w:r>
        <w:t>browser</w:t>
      </w:r>
      <w:r>
        <w:rPr>
          <w:spacing w:val="-5"/>
        </w:rPr>
        <w:t xml:space="preserve"> </w:t>
      </w:r>
      <w:r>
        <w:t>check</w:t>
      </w:r>
      <w:r>
        <w:rPr>
          <w:spacing w:val="-6"/>
        </w:rPr>
        <w:t xml:space="preserve"> </w:t>
      </w:r>
      <w:r>
        <w:t>will</w:t>
      </w:r>
      <w:r>
        <w:rPr>
          <w:spacing w:val="-5"/>
        </w:rPr>
        <w:t xml:space="preserve"> </w:t>
      </w:r>
      <w:r>
        <w:t>ensure</w:t>
      </w:r>
      <w:r>
        <w:rPr>
          <w:spacing w:val="-7"/>
        </w:rPr>
        <w:t xml:space="preserve"> </w:t>
      </w:r>
      <w:r>
        <w:t>your</w:t>
      </w:r>
      <w:r>
        <w:rPr>
          <w:spacing w:val="-6"/>
        </w:rPr>
        <w:t xml:space="preserve"> </w:t>
      </w:r>
      <w:r>
        <w:t>internet</w:t>
      </w:r>
      <w:r>
        <w:rPr>
          <w:spacing w:val="-5"/>
        </w:rPr>
        <w:t xml:space="preserve"> </w:t>
      </w:r>
      <w:r>
        <w:t>browser</w:t>
      </w:r>
      <w:r>
        <w:rPr>
          <w:spacing w:val="-5"/>
        </w:rPr>
        <w:t xml:space="preserve"> </w:t>
      </w:r>
      <w:r>
        <w:t>is</w:t>
      </w:r>
      <w:r>
        <w:rPr>
          <w:spacing w:val="-4"/>
        </w:rPr>
        <w:t xml:space="preserve"> </w:t>
      </w:r>
      <w:r>
        <w:rPr>
          <w:spacing w:val="-2"/>
        </w:rPr>
        <w:t>supported.</w:t>
      </w:r>
    </w:p>
    <w:p w14:paraId="3976FEFE" w14:textId="77777777" w:rsidR="00C00C01" w:rsidRDefault="00C00C01" w:rsidP="00C00C01">
      <w:pPr>
        <w:pStyle w:val="BodyText"/>
        <w:ind w:left="1780" w:right="7614"/>
        <w:jc w:val="both"/>
      </w:pPr>
      <w:r>
        <w:t>Pop-ups are allowed. JavaScript</w:t>
      </w:r>
      <w:r>
        <w:rPr>
          <w:spacing w:val="-15"/>
        </w:rPr>
        <w:t xml:space="preserve"> </w:t>
      </w:r>
      <w:r>
        <w:t>is</w:t>
      </w:r>
      <w:r>
        <w:rPr>
          <w:spacing w:val="-15"/>
        </w:rPr>
        <w:t xml:space="preserve"> </w:t>
      </w:r>
      <w:r>
        <w:t>enabled. Cookies are enabled.</w:t>
      </w:r>
    </w:p>
    <w:p w14:paraId="25212806" w14:textId="77777777" w:rsidR="00C00C01" w:rsidRDefault="00C00C01" w:rsidP="00C00C01">
      <w:pPr>
        <w:pStyle w:val="BodyText"/>
        <w:spacing w:before="7"/>
      </w:pPr>
    </w:p>
    <w:p w14:paraId="0409282E" w14:textId="77777777" w:rsidR="00C00C01" w:rsidRDefault="00C00C01" w:rsidP="00C00C01">
      <w:pPr>
        <w:pStyle w:val="ListParagraph"/>
        <w:numPr>
          <w:ilvl w:val="0"/>
          <w:numId w:val="3"/>
        </w:numPr>
        <w:tabs>
          <w:tab w:val="left" w:pos="1420"/>
          <w:tab w:val="left" w:pos="1421"/>
        </w:tabs>
        <w:spacing w:line="230" w:lineRule="auto"/>
        <w:ind w:right="1279"/>
        <w:rPr>
          <w:sz w:val="24"/>
        </w:rPr>
      </w:pPr>
      <w:r>
        <w:rPr>
          <w:sz w:val="24"/>
        </w:rPr>
        <w:t>You</w:t>
      </w:r>
      <w:r>
        <w:rPr>
          <w:spacing w:val="-4"/>
          <w:sz w:val="24"/>
        </w:rPr>
        <w:t xml:space="preserve"> </w:t>
      </w:r>
      <w:r>
        <w:rPr>
          <w:sz w:val="24"/>
        </w:rPr>
        <w:t>will</w:t>
      </w:r>
      <w:r>
        <w:rPr>
          <w:spacing w:val="-4"/>
          <w:sz w:val="24"/>
        </w:rPr>
        <w:t xml:space="preserve"> </w:t>
      </w:r>
      <w:r>
        <w:rPr>
          <w:sz w:val="24"/>
        </w:rPr>
        <w:t>need</w:t>
      </w:r>
      <w:r>
        <w:rPr>
          <w:spacing w:val="-4"/>
          <w:sz w:val="24"/>
        </w:rPr>
        <w:t xml:space="preserve"> </w:t>
      </w:r>
      <w:r>
        <w:rPr>
          <w:sz w:val="24"/>
        </w:rPr>
        <w:t>some</w:t>
      </w:r>
      <w:r>
        <w:rPr>
          <w:spacing w:val="-4"/>
          <w:sz w:val="24"/>
        </w:rPr>
        <w:t xml:space="preserve"> </w:t>
      </w:r>
      <w:r>
        <w:rPr>
          <w:sz w:val="24"/>
        </w:rPr>
        <w:t>additional</w:t>
      </w:r>
      <w:r>
        <w:rPr>
          <w:spacing w:val="-4"/>
          <w:sz w:val="24"/>
        </w:rPr>
        <w:t xml:space="preserve"> </w:t>
      </w:r>
      <w:r>
        <w:rPr>
          <w:sz w:val="24"/>
        </w:rPr>
        <w:t>free</w:t>
      </w:r>
      <w:r>
        <w:rPr>
          <w:spacing w:val="-4"/>
          <w:sz w:val="24"/>
        </w:rPr>
        <w:t xml:space="preserve"> </w:t>
      </w:r>
      <w:r>
        <w:rPr>
          <w:sz w:val="24"/>
        </w:rPr>
        <w:t>software</w:t>
      </w:r>
      <w:r>
        <w:rPr>
          <w:spacing w:val="-4"/>
          <w:sz w:val="24"/>
        </w:rPr>
        <w:t xml:space="preserve"> </w:t>
      </w:r>
      <w:r>
        <w:rPr>
          <w:sz w:val="24"/>
        </w:rPr>
        <w:t>(plug-ins)</w:t>
      </w:r>
      <w:r>
        <w:rPr>
          <w:spacing w:val="-4"/>
          <w:sz w:val="24"/>
        </w:rPr>
        <w:t xml:space="preserve"> </w:t>
      </w:r>
      <w:r>
        <w:rPr>
          <w:sz w:val="24"/>
        </w:rPr>
        <w:t>for</w:t>
      </w:r>
      <w:r>
        <w:rPr>
          <w:spacing w:val="-4"/>
          <w:sz w:val="24"/>
        </w:rPr>
        <w:t xml:space="preserve"> </w:t>
      </w:r>
      <w:r>
        <w:rPr>
          <w:sz w:val="24"/>
        </w:rPr>
        <w:t>enhanced</w:t>
      </w:r>
      <w:r>
        <w:rPr>
          <w:spacing w:val="-2"/>
          <w:sz w:val="24"/>
        </w:rPr>
        <w:t xml:space="preserve"> </w:t>
      </w:r>
      <w:r>
        <w:rPr>
          <w:sz w:val="24"/>
        </w:rPr>
        <w:t>web</w:t>
      </w:r>
      <w:r>
        <w:rPr>
          <w:spacing w:val="-4"/>
          <w:sz w:val="24"/>
        </w:rPr>
        <w:t xml:space="preserve"> </w:t>
      </w:r>
      <w:r>
        <w:rPr>
          <w:sz w:val="24"/>
        </w:rPr>
        <w:t>browsing.</w:t>
      </w:r>
      <w:r>
        <w:rPr>
          <w:spacing w:val="-4"/>
          <w:sz w:val="24"/>
        </w:rPr>
        <w:t xml:space="preserve"> </w:t>
      </w:r>
      <w:r>
        <w:rPr>
          <w:sz w:val="24"/>
        </w:rPr>
        <w:t>Ensure that you download the free versions of the following software:</w:t>
      </w:r>
    </w:p>
    <w:p w14:paraId="6E571073" w14:textId="77777777" w:rsidR="00C00C01" w:rsidRDefault="00C00C01" w:rsidP="00C00C01">
      <w:pPr>
        <w:pStyle w:val="ListParagraph"/>
        <w:numPr>
          <w:ilvl w:val="1"/>
          <w:numId w:val="3"/>
        </w:numPr>
        <w:tabs>
          <w:tab w:val="left" w:pos="1781"/>
        </w:tabs>
        <w:spacing w:before="1" w:line="286" w:lineRule="exact"/>
        <w:ind w:left="1780" w:hanging="361"/>
        <w:rPr>
          <w:sz w:val="24"/>
        </w:rPr>
      </w:pPr>
      <w:hyperlink r:id="rId23">
        <w:r>
          <w:rPr>
            <w:sz w:val="24"/>
            <w:u w:val="single"/>
          </w:rPr>
          <w:t>Adobe</w:t>
        </w:r>
        <w:r>
          <w:rPr>
            <w:spacing w:val="-3"/>
            <w:sz w:val="24"/>
            <w:u w:val="single"/>
          </w:rPr>
          <w:t xml:space="preserve"> </w:t>
        </w:r>
        <w:r>
          <w:rPr>
            <w:sz w:val="24"/>
            <w:u w:val="single"/>
          </w:rPr>
          <w:t>Reader</w:t>
        </w:r>
      </w:hyperlink>
      <w:r>
        <w:rPr>
          <w:spacing w:val="59"/>
          <w:sz w:val="24"/>
        </w:rPr>
        <w:t xml:space="preserve"> </w:t>
      </w:r>
      <w:hyperlink r:id="rId24">
        <w:r>
          <w:rPr>
            <w:spacing w:val="-2"/>
            <w:sz w:val="24"/>
            <w:u w:val="single"/>
          </w:rPr>
          <w:t>https://get.adobe.com/reader/</w:t>
        </w:r>
      </w:hyperlink>
    </w:p>
    <w:p w14:paraId="1D1EFE45" w14:textId="77777777" w:rsidR="00C00C01" w:rsidRDefault="00C00C01" w:rsidP="00C00C01">
      <w:pPr>
        <w:pStyle w:val="ListParagraph"/>
        <w:numPr>
          <w:ilvl w:val="1"/>
          <w:numId w:val="3"/>
        </w:numPr>
        <w:tabs>
          <w:tab w:val="left" w:pos="1781"/>
        </w:tabs>
        <w:spacing w:line="276" w:lineRule="exact"/>
        <w:ind w:left="1780" w:hanging="361"/>
        <w:rPr>
          <w:sz w:val="24"/>
        </w:rPr>
      </w:pPr>
      <w:hyperlink r:id="rId25">
        <w:r>
          <w:rPr>
            <w:sz w:val="24"/>
            <w:u w:val="single"/>
          </w:rPr>
          <w:t>Adobe</w:t>
        </w:r>
        <w:r>
          <w:rPr>
            <w:spacing w:val="-4"/>
            <w:sz w:val="24"/>
            <w:u w:val="single"/>
          </w:rPr>
          <w:t xml:space="preserve"> </w:t>
        </w:r>
        <w:r>
          <w:rPr>
            <w:sz w:val="24"/>
            <w:u w:val="single"/>
          </w:rPr>
          <w:t>Flash</w:t>
        </w:r>
        <w:r>
          <w:rPr>
            <w:spacing w:val="-2"/>
            <w:sz w:val="24"/>
            <w:u w:val="single"/>
          </w:rPr>
          <w:t xml:space="preserve"> </w:t>
        </w:r>
        <w:r>
          <w:rPr>
            <w:sz w:val="24"/>
            <w:u w:val="single"/>
          </w:rPr>
          <w:t>Player</w:t>
        </w:r>
      </w:hyperlink>
      <w:r>
        <w:rPr>
          <w:spacing w:val="-2"/>
          <w:sz w:val="24"/>
        </w:rPr>
        <w:t xml:space="preserve"> </w:t>
      </w:r>
      <w:r>
        <w:rPr>
          <w:i/>
          <w:sz w:val="24"/>
        </w:rPr>
        <w:t>(version</w:t>
      </w:r>
      <w:r>
        <w:rPr>
          <w:i/>
          <w:spacing w:val="-2"/>
          <w:sz w:val="24"/>
        </w:rPr>
        <w:t xml:space="preserve"> </w:t>
      </w:r>
      <w:r>
        <w:rPr>
          <w:i/>
          <w:sz w:val="24"/>
        </w:rPr>
        <w:t>17</w:t>
      </w:r>
      <w:r>
        <w:rPr>
          <w:i/>
          <w:spacing w:val="-2"/>
          <w:sz w:val="24"/>
        </w:rPr>
        <w:t xml:space="preserve"> </w:t>
      </w:r>
      <w:r>
        <w:rPr>
          <w:i/>
          <w:sz w:val="24"/>
        </w:rPr>
        <w:t>or</w:t>
      </w:r>
      <w:r>
        <w:rPr>
          <w:i/>
          <w:spacing w:val="-2"/>
          <w:sz w:val="24"/>
        </w:rPr>
        <w:t xml:space="preserve"> </w:t>
      </w:r>
      <w:r>
        <w:rPr>
          <w:i/>
          <w:sz w:val="24"/>
        </w:rPr>
        <w:t>later)</w:t>
      </w:r>
      <w:r>
        <w:rPr>
          <w:i/>
          <w:spacing w:val="-2"/>
          <w:sz w:val="24"/>
        </w:rPr>
        <w:t xml:space="preserve"> </w:t>
      </w:r>
      <w:hyperlink r:id="rId26">
        <w:r>
          <w:rPr>
            <w:spacing w:val="-2"/>
            <w:sz w:val="24"/>
            <w:u w:val="single"/>
          </w:rPr>
          <w:t>https://get.adobe.com/flashplayer/</w:t>
        </w:r>
      </w:hyperlink>
    </w:p>
    <w:p w14:paraId="490D6586" w14:textId="77777777" w:rsidR="00C00C01" w:rsidRDefault="00C00C01" w:rsidP="00C00C01">
      <w:pPr>
        <w:pStyle w:val="ListParagraph"/>
        <w:numPr>
          <w:ilvl w:val="1"/>
          <w:numId w:val="3"/>
        </w:numPr>
        <w:tabs>
          <w:tab w:val="left" w:pos="1781"/>
        </w:tabs>
        <w:spacing w:line="276" w:lineRule="exact"/>
        <w:ind w:left="1780" w:hanging="361"/>
        <w:rPr>
          <w:sz w:val="24"/>
        </w:rPr>
      </w:pPr>
      <w:hyperlink r:id="rId27">
        <w:r>
          <w:rPr>
            <w:sz w:val="24"/>
            <w:u w:val="single"/>
          </w:rPr>
          <w:t>Adobe</w:t>
        </w:r>
        <w:r>
          <w:rPr>
            <w:spacing w:val="-4"/>
            <w:sz w:val="24"/>
            <w:u w:val="single"/>
          </w:rPr>
          <w:t xml:space="preserve"> </w:t>
        </w:r>
        <w:r>
          <w:rPr>
            <w:sz w:val="24"/>
            <w:u w:val="single"/>
          </w:rPr>
          <w:t>Shockwave</w:t>
        </w:r>
        <w:r>
          <w:rPr>
            <w:spacing w:val="-3"/>
            <w:sz w:val="24"/>
            <w:u w:val="single"/>
          </w:rPr>
          <w:t xml:space="preserve"> </w:t>
        </w:r>
        <w:r>
          <w:rPr>
            <w:sz w:val="24"/>
            <w:u w:val="single"/>
          </w:rPr>
          <w:t>Player</w:t>
        </w:r>
      </w:hyperlink>
      <w:r>
        <w:rPr>
          <w:spacing w:val="117"/>
          <w:sz w:val="24"/>
        </w:rPr>
        <w:t xml:space="preserve"> </w:t>
      </w:r>
      <w:hyperlink r:id="rId28">
        <w:r>
          <w:rPr>
            <w:spacing w:val="-2"/>
            <w:sz w:val="24"/>
            <w:u w:val="single"/>
          </w:rPr>
          <w:t>https://get.adobe.com/shockwave/</w:t>
        </w:r>
      </w:hyperlink>
    </w:p>
    <w:p w14:paraId="21FC91F5" w14:textId="77777777" w:rsidR="00C00C01" w:rsidRDefault="00C00C01" w:rsidP="00C00C01">
      <w:pPr>
        <w:pStyle w:val="ListParagraph"/>
        <w:numPr>
          <w:ilvl w:val="1"/>
          <w:numId w:val="3"/>
        </w:numPr>
        <w:tabs>
          <w:tab w:val="left" w:pos="1781"/>
        </w:tabs>
        <w:spacing w:line="286" w:lineRule="exact"/>
        <w:ind w:left="1780" w:hanging="361"/>
        <w:rPr>
          <w:sz w:val="24"/>
        </w:rPr>
      </w:pPr>
      <w:hyperlink r:id="rId29">
        <w:r>
          <w:rPr>
            <w:sz w:val="24"/>
            <w:u w:val="single"/>
          </w:rPr>
          <w:t>Apple</w:t>
        </w:r>
        <w:r>
          <w:rPr>
            <w:spacing w:val="-4"/>
            <w:sz w:val="24"/>
            <w:u w:val="single"/>
          </w:rPr>
          <w:t xml:space="preserve"> </w:t>
        </w:r>
        <w:r>
          <w:rPr>
            <w:sz w:val="24"/>
            <w:u w:val="single"/>
          </w:rPr>
          <w:t>Quick Time</w:t>
        </w:r>
      </w:hyperlink>
      <w:r>
        <w:rPr>
          <w:spacing w:val="30"/>
          <w:sz w:val="24"/>
        </w:rPr>
        <w:t xml:space="preserve">  </w:t>
      </w:r>
      <w:hyperlink r:id="rId30">
        <w:r>
          <w:rPr>
            <w:spacing w:val="-2"/>
            <w:sz w:val="24"/>
            <w:u w:val="single"/>
          </w:rPr>
          <w:t>http://www.apple.com/quicktime/download/</w:t>
        </w:r>
      </w:hyperlink>
    </w:p>
    <w:p w14:paraId="71783A65" w14:textId="77777777" w:rsidR="00C00C01" w:rsidRDefault="00C00C01" w:rsidP="00C00C01">
      <w:pPr>
        <w:pStyle w:val="BodyText"/>
        <w:spacing w:before="6"/>
        <w:rPr>
          <w:sz w:val="22"/>
        </w:rPr>
      </w:pPr>
    </w:p>
    <w:p w14:paraId="2C651F17" w14:textId="77777777" w:rsidR="00C00C01" w:rsidRDefault="00C00C01" w:rsidP="00C00C01">
      <w:pPr>
        <w:pStyle w:val="ListParagraph"/>
        <w:numPr>
          <w:ilvl w:val="0"/>
          <w:numId w:val="3"/>
        </w:numPr>
        <w:tabs>
          <w:tab w:val="left" w:pos="1420"/>
          <w:tab w:val="left" w:pos="1421"/>
        </w:tabs>
        <w:spacing w:line="237" w:lineRule="auto"/>
        <w:ind w:right="1142"/>
        <w:rPr>
          <w:sz w:val="24"/>
        </w:rPr>
      </w:pPr>
      <w:r>
        <w:rPr>
          <w:sz w:val="24"/>
        </w:rPr>
        <w:t>At</w:t>
      </w:r>
      <w:r>
        <w:rPr>
          <w:spacing w:val="-3"/>
          <w:sz w:val="24"/>
        </w:rPr>
        <w:t xml:space="preserve"> </w:t>
      </w:r>
      <w:r>
        <w:rPr>
          <w:sz w:val="24"/>
        </w:rPr>
        <w:t>a</w:t>
      </w:r>
      <w:r>
        <w:rPr>
          <w:spacing w:val="-4"/>
          <w:sz w:val="24"/>
        </w:rPr>
        <w:t xml:space="preserve"> </w:t>
      </w:r>
      <w:r>
        <w:rPr>
          <w:sz w:val="24"/>
        </w:rPr>
        <w:t>minimum,</w:t>
      </w:r>
      <w:r>
        <w:rPr>
          <w:spacing w:val="-3"/>
          <w:sz w:val="24"/>
        </w:rPr>
        <w:t xml:space="preserve"> </w:t>
      </w:r>
      <w:r>
        <w:rPr>
          <w:sz w:val="24"/>
        </w:rPr>
        <w:t>you</w:t>
      </w:r>
      <w:r>
        <w:rPr>
          <w:spacing w:val="-3"/>
          <w:sz w:val="24"/>
        </w:rPr>
        <w:t xml:space="preserve"> </w:t>
      </w:r>
      <w:r>
        <w:rPr>
          <w:sz w:val="24"/>
        </w:rPr>
        <w:t>must</w:t>
      </w:r>
      <w:r>
        <w:rPr>
          <w:spacing w:val="-5"/>
          <w:sz w:val="24"/>
        </w:rPr>
        <w:t xml:space="preserve"> </w:t>
      </w:r>
      <w:r>
        <w:rPr>
          <w:sz w:val="24"/>
        </w:rPr>
        <w:t>have</w:t>
      </w:r>
      <w:r>
        <w:rPr>
          <w:spacing w:val="-4"/>
          <w:sz w:val="24"/>
        </w:rPr>
        <w:t xml:space="preserve"> </w:t>
      </w:r>
      <w:r>
        <w:rPr>
          <w:sz w:val="24"/>
        </w:rPr>
        <w:t>Microsoft</w:t>
      </w:r>
      <w:r>
        <w:rPr>
          <w:spacing w:val="-3"/>
          <w:sz w:val="24"/>
        </w:rPr>
        <w:t xml:space="preserve"> </w:t>
      </w:r>
      <w:r>
        <w:rPr>
          <w:sz w:val="24"/>
        </w:rPr>
        <w:t>Office</w:t>
      </w:r>
      <w:r>
        <w:rPr>
          <w:spacing w:val="-4"/>
          <w:sz w:val="24"/>
        </w:rPr>
        <w:t xml:space="preserve"> </w:t>
      </w:r>
      <w:r>
        <w:rPr>
          <w:sz w:val="24"/>
        </w:rPr>
        <w:t>2013,</w:t>
      </w:r>
      <w:r>
        <w:rPr>
          <w:spacing w:val="-3"/>
          <w:sz w:val="24"/>
        </w:rPr>
        <w:t xml:space="preserve"> </w:t>
      </w:r>
      <w:r>
        <w:rPr>
          <w:sz w:val="24"/>
        </w:rPr>
        <w:t>2010,</w:t>
      </w:r>
      <w:r>
        <w:rPr>
          <w:spacing w:val="-3"/>
          <w:sz w:val="24"/>
        </w:rPr>
        <w:t xml:space="preserve"> </w:t>
      </w:r>
      <w:r>
        <w:rPr>
          <w:sz w:val="24"/>
        </w:rPr>
        <w:t>2007</w:t>
      </w:r>
      <w:r>
        <w:rPr>
          <w:spacing w:val="-3"/>
          <w:sz w:val="24"/>
        </w:rPr>
        <w:t xml:space="preserve"> </w:t>
      </w:r>
      <w:r>
        <w:rPr>
          <w:sz w:val="24"/>
        </w:rPr>
        <w:t>or</w:t>
      </w:r>
      <w:r>
        <w:rPr>
          <w:spacing w:val="-4"/>
          <w:sz w:val="24"/>
        </w:rPr>
        <w:t xml:space="preserve"> </w:t>
      </w:r>
      <w:r>
        <w:rPr>
          <w:sz w:val="24"/>
        </w:rPr>
        <w:t>Open</w:t>
      </w:r>
      <w:r>
        <w:rPr>
          <w:spacing w:val="-1"/>
          <w:sz w:val="24"/>
        </w:rPr>
        <w:t xml:space="preserve"> </w:t>
      </w:r>
      <w:r>
        <w:rPr>
          <w:sz w:val="24"/>
        </w:rPr>
        <w:t>Office.</w:t>
      </w:r>
      <w:r>
        <w:rPr>
          <w:spacing w:val="-3"/>
          <w:sz w:val="24"/>
        </w:rPr>
        <w:t xml:space="preserve"> </w:t>
      </w:r>
      <w:r>
        <w:rPr>
          <w:sz w:val="24"/>
        </w:rPr>
        <w:t>Microsoft Office is the standard office productivity software utilized by faculty, students, and staff. Microsoft Word is the standard word processing software, Microsoft Excel is the standard spreadsheet software, and Microsoft PowerPoint is the standard presentation software. Copying and pasting, along with attaching/uploading documents for</w:t>
      </w:r>
      <w:r>
        <w:rPr>
          <w:spacing w:val="-2"/>
          <w:sz w:val="24"/>
        </w:rPr>
        <w:t xml:space="preserve"> </w:t>
      </w:r>
      <w:r>
        <w:rPr>
          <w:sz w:val="24"/>
        </w:rPr>
        <w:t>assignment submission, will also be required. If</w:t>
      </w:r>
      <w:r>
        <w:rPr>
          <w:spacing w:val="-2"/>
          <w:sz w:val="24"/>
        </w:rPr>
        <w:t xml:space="preserve"> </w:t>
      </w:r>
      <w:r>
        <w:rPr>
          <w:sz w:val="24"/>
        </w:rPr>
        <w:t>you do not have</w:t>
      </w:r>
      <w:r>
        <w:rPr>
          <w:spacing w:val="-2"/>
          <w:sz w:val="24"/>
        </w:rPr>
        <w:t xml:space="preserve"> </w:t>
      </w:r>
      <w:r>
        <w:rPr>
          <w:sz w:val="24"/>
        </w:rPr>
        <w:t>Microsoft Office, you can check with the bookstore to see if they have any student copies.</w:t>
      </w:r>
    </w:p>
    <w:p w14:paraId="7940F32F" w14:textId="77777777" w:rsidR="00C00C01" w:rsidRPr="00C00C01" w:rsidRDefault="00C00C01" w:rsidP="00C00C01">
      <w:pPr>
        <w:tabs>
          <w:tab w:val="left" w:pos="2501"/>
        </w:tabs>
        <w:spacing w:before="4" w:line="223" w:lineRule="auto"/>
        <w:ind w:right="2066"/>
        <w:rPr>
          <w:sz w:val="24"/>
        </w:rPr>
        <w:sectPr w:rsidR="00C00C01" w:rsidRPr="00C00C01" w:rsidSect="00C00C01">
          <w:pgSz w:w="12240" w:h="15840"/>
          <w:pgMar w:top="1880" w:right="380" w:bottom="1260" w:left="380" w:header="720" w:footer="1061" w:gutter="0"/>
          <w:cols w:space="720"/>
        </w:sectPr>
      </w:pPr>
    </w:p>
    <w:p w14:paraId="7B1F147D" w14:textId="77777777" w:rsidR="00C00C01" w:rsidRDefault="00C00C01" w:rsidP="00C00C01">
      <w:pPr>
        <w:pStyle w:val="Heading1"/>
        <w:spacing w:before="223"/>
        <w:ind w:right="1959"/>
      </w:pPr>
      <w:r>
        <w:lastRenderedPageBreak/>
        <w:t>ACCESS</w:t>
      </w:r>
      <w:r>
        <w:rPr>
          <w:spacing w:val="-6"/>
        </w:rPr>
        <w:t xml:space="preserve"> </w:t>
      </w:r>
      <w:r>
        <w:t>AND</w:t>
      </w:r>
      <w:r>
        <w:rPr>
          <w:spacing w:val="-3"/>
        </w:rPr>
        <w:t xml:space="preserve"> </w:t>
      </w:r>
      <w:r>
        <w:rPr>
          <w:spacing w:val="-2"/>
        </w:rPr>
        <w:t>NAVIGATION</w:t>
      </w:r>
    </w:p>
    <w:p w14:paraId="7261E6E2" w14:textId="77777777" w:rsidR="00C00C01" w:rsidRDefault="00C00C01" w:rsidP="00C00C01">
      <w:pPr>
        <w:pStyle w:val="BodyText"/>
        <w:spacing w:before="1"/>
        <w:rPr>
          <w:b/>
          <w:sz w:val="29"/>
        </w:rPr>
      </w:pPr>
    </w:p>
    <w:p w14:paraId="30E36676" w14:textId="77777777" w:rsidR="00C00C01" w:rsidRDefault="00C00C01" w:rsidP="00C00C01">
      <w:pPr>
        <w:pStyle w:val="BodyText"/>
        <w:spacing w:before="1"/>
        <w:ind w:left="1060" w:right="1115"/>
      </w:pPr>
      <w:r>
        <w:t>You will need your campus-wide ID (CWID) and password to log into the course. If</w:t>
      </w:r>
      <w:r>
        <w:rPr>
          <w:spacing w:val="-1"/>
        </w:rPr>
        <w:t xml:space="preserve"> </w:t>
      </w:r>
      <w:r>
        <w:t>you do not know</w:t>
      </w:r>
      <w:r>
        <w:rPr>
          <w:spacing w:val="-3"/>
        </w:rPr>
        <w:t xml:space="preserve"> </w:t>
      </w:r>
      <w:r>
        <w:t>your</w:t>
      </w:r>
      <w:r>
        <w:rPr>
          <w:spacing w:val="-5"/>
        </w:rPr>
        <w:t xml:space="preserve"> </w:t>
      </w:r>
      <w:r>
        <w:t>CWID</w:t>
      </w:r>
      <w:r>
        <w:rPr>
          <w:spacing w:val="-3"/>
        </w:rPr>
        <w:t xml:space="preserve"> </w:t>
      </w:r>
      <w:r>
        <w:t>or</w:t>
      </w:r>
      <w:r>
        <w:rPr>
          <w:spacing w:val="-5"/>
        </w:rPr>
        <w:t xml:space="preserve"> </w:t>
      </w:r>
      <w:r>
        <w:t>have</w:t>
      </w:r>
      <w:r>
        <w:rPr>
          <w:spacing w:val="-4"/>
        </w:rPr>
        <w:t xml:space="preserve"> </w:t>
      </w:r>
      <w:r>
        <w:t>forgotten</w:t>
      </w:r>
      <w:r>
        <w:rPr>
          <w:spacing w:val="-3"/>
        </w:rPr>
        <w:t xml:space="preserve"> </w:t>
      </w:r>
      <w:r>
        <w:t>your</w:t>
      </w:r>
      <w:r>
        <w:rPr>
          <w:spacing w:val="-4"/>
        </w:rPr>
        <w:t xml:space="preserve"> </w:t>
      </w:r>
      <w:r>
        <w:t>password,</w:t>
      </w:r>
      <w:r>
        <w:rPr>
          <w:spacing w:val="-3"/>
        </w:rPr>
        <w:t xml:space="preserve"> </w:t>
      </w:r>
      <w:r>
        <w:t>contact</w:t>
      </w:r>
      <w:r>
        <w:rPr>
          <w:spacing w:val="-3"/>
        </w:rPr>
        <w:t xml:space="preserve"> </w:t>
      </w:r>
      <w:r>
        <w:t>the</w:t>
      </w:r>
      <w:r>
        <w:rPr>
          <w:spacing w:val="-4"/>
        </w:rPr>
        <w:t xml:space="preserve"> </w:t>
      </w:r>
      <w:r>
        <w:t>Center</w:t>
      </w:r>
      <w:r>
        <w:rPr>
          <w:spacing w:val="-3"/>
        </w:rPr>
        <w:t xml:space="preserve"> </w:t>
      </w:r>
      <w:r>
        <w:t>for</w:t>
      </w:r>
      <w:r>
        <w:rPr>
          <w:spacing w:val="-2"/>
        </w:rPr>
        <w:t xml:space="preserve"> </w:t>
      </w:r>
      <w:r>
        <w:t>IT</w:t>
      </w:r>
      <w:r>
        <w:rPr>
          <w:spacing w:val="-3"/>
        </w:rPr>
        <w:t xml:space="preserve"> </w:t>
      </w:r>
      <w:r>
        <w:t>Excellence</w:t>
      </w:r>
      <w:r>
        <w:rPr>
          <w:spacing w:val="-4"/>
        </w:rPr>
        <w:t xml:space="preserve"> </w:t>
      </w:r>
      <w:r>
        <w:t xml:space="preserve">(CITE) at 903.468.6000 or </w:t>
      </w:r>
      <w:hyperlink r:id="rId31">
        <w:r>
          <w:rPr>
            <w:u w:val="single"/>
          </w:rPr>
          <w:t>helpdesk@tamuc.edu</w:t>
        </w:r>
        <w:r>
          <w:rPr>
            <w:b/>
          </w:rPr>
          <w:t>.</w:t>
        </w:r>
      </w:hyperlink>
    </w:p>
    <w:p w14:paraId="008240DE" w14:textId="77777777" w:rsidR="00C00C01" w:rsidRDefault="00C00C01" w:rsidP="00C00C01">
      <w:pPr>
        <w:pStyle w:val="BodyText"/>
        <w:spacing w:before="1"/>
        <w:ind w:left="1060" w:right="1115"/>
      </w:pPr>
    </w:p>
    <w:p w14:paraId="2203CA2A" w14:textId="77777777" w:rsidR="00C00C01" w:rsidRDefault="00C00C01" w:rsidP="00C00C01">
      <w:pPr>
        <w:pStyle w:val="BodyText"/>
        <w:spacing w:before="221"/>
        <w:ind w:left="1060" w:right="1035"/>
      </w:pPr>
      <w:r>
        <w:rPr>
          <w:b/>
          <w:sz w:val="26"/>
        </w:rPr>
        <w:t>Note</w:t>
      </w:r>
      <w:r>
        <w:rPr>
          <w:b/>
        </w:rPr>
        <w:t xml:space="preserve">: </w:t>
      </w:r>
      <w:r>
        <w:t>Personal computer and internet connection problems do not excuse the requirement to complete all course work in a timely and satisfactory manner. Each student needs to have a backup method to deal with these inevitable problems. These methods might include the availability</w:t>
      </w:r>
      <w:r>
        <w:rPr>
          <w:spacing w:val="-1"/>
        </w:rPr>
        <w:t xml:space="preserve"> </w:t>
      </w:r>
      <w:r>
        <w:t>of</w:t>
      </w:r>
      <w:r>
        <w:rPr>
          <w:spacing w:val="-1"/>
        </w:rPr>
        <w:t xml:space="preserve"> </w:t>
      </w:r>
      <w:r>
        <w:t>a</w:t>
      </w:r>
      <w:r>
        <w:rPr>
          <w:spacing w:val="-3"/>
        </w:rPr>
        <w:t xml:space="preserve"> </w:t>
      </w:r>
      <w:r>
        <w:t>backup</w:t>
      </w:r>
      <w:r>
        <w:rPr>
          <w:spacing w:val="-1"/>
        </w:rPr>
        <w:t xml:space="preserve"> </w:t>
      </w:r>
      <w:r>
        <w:t>PC</w:t>
      </w:r>
      <w:r>
        <w:rPr>
          <w:spacing w:val="-1"/>
        </w:rPr>
        <w:t xml:space="preserve"> </w:t>
      </w:r>
      <w:r>
        <w:t>at</w:t>
      </w:r>
      <w:r>
        <w:rPr>
          <w:spacing w:val="-1"/>
        </w:rPr>
        <w:t xml:space="preserve"> </w:t>
      </w:r>
      <w:r>
        <w:t>home</w:t>
      </w:r>
      <w:r>
        <w:rPr>
          <w:spacing w:val="-2"/>
        </w:rPr>
        <w:t xml:space="preserve"> </w:t>
      </w:r>
      <w:r>
        <w:t>or</w:t>
      </w:r>
      <w:r>
        <w:rPr>
          <w:spacing w:val="-1"/>
        </w:rPr>
        <w:t xml:space="preserve"> </w:t>
      </w:r>
      <w:r>
        <w:t>work,</w:t>
      </w:r>
      <w:r>
        <w:rPr>
          <w:spacing w:val="-1"/>
        </w:rPr>
        <w:t xml:space="preserve"> </w:t>
      </w:r>
      <w:r>
        <w:t>the</w:t>
      </w:r>
      <w:r>
        <w:rPr>
          <w:spacing w:val="-3"/>
        </w:rPr>
        <w:t xml:space="preserve"> </w:t>
      </w:r>
      <w:r>
        <w:t>temporary</w:t>
      </w:r>
      <w:r>
        <w:rPr>
          <w:spacing w:val="-1"/>
        </w:rPr>
        <w:t xml:space="preserve"> </w:t>
      </w:r>
      <w:r>
        <w:t>use</w:t>
      </w:r>
      <w:r>
        <w:rPr>
          <w:spacing w:val="-3"/>
        </w:rPr>
        <w:t xml:space="preserve"> </w:t>
      </w:r>
      <w:r>
        <w:t>of a</w:t>
      </w:r>
      <w:r>
        <w:rPr>
          <w:spacing w:val="-2"/>
        </w:rPr>
        <w:t xml:space="preserve"> </w:t>
      </w:r>
      <w:r>
        <w:t>computer</w:t>
      </w:r>
      <w:r>
        <w:rPr>
          <w:spacing w:val="-1"/>
        </w:rPr>
        <w:t xml:space="preserve"> </w:t>
      </w:r>
      <w:r>
        <w:t>at</w:t>
      </w:r>
      <w:r>
        <w:rPr>
          <w:spacing w:val="-1"/>
        </w:rPr>
        <w:t xml:space="preserve"> </w:t>
      </w:r>
      <w:r>
        <w:t>a friend's</w:t>
      </w:r>
      <w:r>
        <w:rPr>
          <w:spacing w:val="-1"/>
        </w:rPr>
        <w:t xml:space="preserve"> </w:t>
      </w:r>
      <w:r>
        <w:t>home, the</w:t>
      </w:r>
      <w:r>
        <w:rPr>
          <w:spacing w:val="-3"/>
        </w:rPr>
        <w:t xml:space="preserve"> </w:t>
      </w:r>
      <w:r>
        <w:t>local</w:t>
      </w:r>
      <w:r>
        <w:rPr>
          <w:spacing w:val="-3"/>
        </w:rPr>
        <w:t xml:space="preserve"> </w:t>
      </w:r>
      <w:r>
        <w:t>library,</w:t>
      </w:r>
      <w:r>
        <w:rPr>
          <w:spacing w:val="-3"/>
        </w:rPr>
        <w:t xml:space="preserve"> </w:t>
      </w:r>
      <w:r>
        <w:t>office</w:t>
      </w:r>
      <w:r>
        <w:rPr>
          <w:spacing w:val="-4"/>
        </w:rPr>
        <w:t xml:space="preserve"> </w:t>
      </w:r>
      <w:r>
        <w:t>service</w:t>
      </w:r>
      <w:r>
        <w:rPr>
          <w:spacing w:val="-2"/>
        </w:rPr>
        <w:t xml:space="preserve"> </w:t>
      </w:r>
      <w:r>
        <w:t>companies,</w:t>
      </w:r>
      <w:r>
        <w:rPr>
          <w:spacing w:val="-3"/>
        </w:rPr>
        <w:t xml:space="preserve"> </w:t>
      </w:r>
      <w:r>
        <w:t>Starbucks,</w:t>
      </w:r>
      <w:r>
        <w:rPr>
          <w:spacing w:val="-2"/>
        </w:rPr>
        <w:t xml:space="preserve"> </w:t>
      </w:r>
      <w:r>
        <w:t>a</w:t>
      </w:r>
      <w:r>
        <w:rPr>
          <w:spacing w:val="-4"/>
        </w:rPr>
        <w:t xml:space="preserve"> </w:t>
      </w:r>
      <w:r>
        <w:t>ETAMU</w:t>
      </w:r>
      <w:r>
        <w:rPr>
          <w:spacing w:val="-3"/>
        </w:rPr>
        <w:t xml:space="preserve"> </w:t>
      </w:r>
      <w:r>
        <w:t>campus</w:t>
      </w:r>
      <w:r>
        <w:rPr>
          <w:spacing w:val="-3"/>
        </w:rPr>
        <w:t xml:space="preserve"> </w:t>
      </w:r>
      <w:r>
        <w:t>open</w:t>
      </w:r>
      <w:r>
        <w:rPr>
          <w:spacing w:val="-3"/>
        </w:rPr>
        <w:t xml:space="preserve"> </w:t>
      </w:r>
      <w:r>
        <w:t>computer</w:t>
      </w:r>
      <w:r>
        <w:rPr>
          <w:spacing w:val="-3"/>
        </w:rPr>
        <w:t xml:space="preserve"> </w:t>
      </w:r>
      <w:r>
        <w:t>lab,</w:t>
      </w:r>
      <w:r>
        <w:rPr>
          <w:spacing w:val="-1"/>
        </w:rPr>
        <w:t xml:space="preserve"> </w:t>
      </w:r>
      <w:r>
        <w:rPr>
          <w:spacing w:val="-4"/>
        </w:rPr>
        <w:t>etc.</w:t>
      </w:r>
    </w:p>
    <w:p w14:paraId="066F69CE" w14:textId="77777777" w:rsidR="00C00C01" w:rsidRDefault="00C00C01" w:rsidP="00C00C01">
      <w:pPr>
        <w:pStyle w:val="BodyText"/>
        <w:rPr>
          <w:sz w:val="26"/>
        </w:rPr>
      </w:pPr>
    </w:p>
    <w:p w14:paraId="3D8B3F2F" w14:textId="77777777" w:rsidR="00C00C01" w:rsidRDefault="00C00C01" w:rsidP="00C00C01">
      <w:pPr>
        <w:pStyle w:val="BodyText"/>
        <w:spacing w:before="1"/>
        <w:ind w:left="1060" w:right="1115"/>
        <w:rPr>
          <w:b/>
        </w:rPr>
      </w:pPr>
    </w:p>
    <w:p w14:paraId="3CB25A66" w14:textId="77777777" w:rsidR="00C00C01" w:rsidRDefault="00C00C01" w:rsidP="00C00C01">
      <w:pPr>
        <w:pStyle w:val="Heading1"/>
        <w:spacing w:before="217"/>
      </w:pPr>
      <w:r>
        <w:t>COMMUNICATION</w:t>
      </w:r>
      <w:r>
        <w:rPr>
          <w:spacing w:val="-9"/>
        </w:rPr>
        <w:t xml:space="preserve"> </w:t>
      </w:r>
      <w:r>
        <w:t>AND</w:t>
      </w:r>
      <w:r>
        <w:rPr>
          <w:spacing w:val="-9"/>
        </w:rPr>
        <w:t xml:space="preserve"> </w:t>
      </w:r>
      <w:r>
        <w:rPr>
          <w:spacing w:val="-2"/>
        </w:rPr>
        <w:t>SUPPORT</w:t>
      </w:r>
    </w:p>
    <w:p w14:paraId="2142DB7D" w14:textId="77777777" w:rsidR="00C00C01" w:rsidRDefault="00C00C01" w:rsidP="00C00C01">
      <w:pPr>
        <w:pStyle w:val="Heading3"/>
        <w:spacing w:before="61" w:line="298" w:lineRule="exact"/>
        <w:ind w:right="1958"/>
        <w:jc w:val="center"/>
      </w:pPr>
      <w:r>
        <w:t>Brightspace</w:t>
      </w:r>
      <w:r>
        <w:rPr>
          <w:spacing w:val="-14"/>
        </w:rPr>
        <w:t xml:space="preserve"> </w:t>
      </w:r>
      <w:r>
        <w:rPr>
          <w:spacing w:val="-2"/>
        </w:rPr>
        <w:t>Support</w:t>
      </w:r>
    </w:p>
    <w:p w14:paraId="1CEB1B7C" w14:textId="77777777" w:rsidR="00C00C01" w:rsidRDefault="00C00C01" w:rsidP="00C00C01">
      <w:pPr>
        <w:pStyle w:val="Heading4"/>
        <w:spacing w:line="275" w:lineRule="exact"/>
        <w:ind w:left="1958" w:right="1958"/>
        <w:jc w:val="center"/>
      </w:pPr>
      <w:r>
        <w:t>Need</w:t>
      </w:r>
      <w:r>
        <w:rPr>
          <w:spacing w:val="-8"/>
        </w:rPr>
        <w:t xml:space="preserve"> </w:t>
      </w:r>
      <w:r>
        <w:rPr>
          <w:spacing w:val="-2"/>
        </w:rPr>
        <w:t>Help?</w:t>
      </w:r>
    </w:p>
    <w:p w14:paraId="028A2C0F" w14:textId="77777777" w:rsidR="00C00C01" w:rsidRDefault="00C00C01" w:rsidP="00C00C01">
      <w:pPr>
        <w:ind w:left="1958" w:right="1958"/>
        <w:jc w:val="center"/>
        <w:rPr>
          <w:b/>
          <w:sz w:val="24"/>
        </w:rPr>
      </w:pPr>
      <w:r>
        <w:rPr>
          <w:b/>
          <w:sz w:val="24"/>
        </w:rPr>
        <w:t>Student</w:t>
      </w:r>
      <w:r>
        <w:rPr>
          <w:b/>
          <w:spacing w:val="-9"/>
          <w:sz w:val="24"/>
        </w:rPr>
        <w:t xml:space="preserve"> </w:t>
      </w:r>
      <w:r>
        <w:rPr>
          <w:b/>
          <w:spacing w:val="-2"/>
          <w:sz w:val="24"/>
        </w:rPr>
        <w:t>Support</w:t>
      </w:r>
    </w:p>
    <w:p w14:paraId="09C8DDEB" w14:textId="77777777" w:rsidR="00C00C01" w:rsidRDefault="00C00C01" w:rsidP="00C00C01">
      <w:pPr>
        <w:pStyle w:val="BodyText"/>
        <w:spacing w:before="120"/>
        <w:ind w:left="1060" w:right="1115"/>
      </w:pPr>
      <w:r>
        <w:t>If</w:t>
      </w:r>
      <w:r>
        <w:rPr>
          <w:spacing w:val="-5"/>
        </w:rPr>
        <w:t xml:space="preserve"> </w:t>
      </w:r>
      <w:r>
        <w:t>you</w:t>
      </w:r>
      <w:r>
        <w:rPr>
          <w:spacing w:val="-3"/>
        </w:rPr>
        <w:t xml:space="preserve"> </w:t>
      </w:r>
      <w:r>
        <w:t>have</w:t>
      </w:r>
      <w:r>
        <w:rPr>
          <w:spacing w:val="-2"/>
        </w:rPr>
        <w:t xml:space="preserve"> </w:t>
      </w:r>
      <w:r>
        <w:t>any</w:t>
      </w:r>
      <w:r>
        <w:rPr>
          <w:spacing w:val="-3"/>
        </w:rPr>
        <w:t xml:space="preserve"> </w:t>
      </w:r>
      <w:r>
        <w:t>questions</w:t>
      </w:r>
      <w:r>
        <w:rPr>
          <w:spacing w:val="-3"/>
        </w:rPr>
        <w:t xml:space="preserve"> </w:t>
      </w:r>
      <w:r>
        <w:t>or</w:t>
      </w:r>
      <w:r>
        <w:rPr>
          <w:spacing w:val="-3"/>
        </w:rPr>
        <w:t xml:space="preserve"> </w:t>
      </w:r>
      <w:r>
        <w:t>are</w:t>
      </w:r>
      <w:r>
        <w:rPr>
          <w:spacing w:val="-4"/>
        </w:rPr>
        <w:t xml:space="preserve"> </w:t>
      </w:r>
      <w:r>
        <w:t>having</w:t>
      </w:r>
      <w:r>
        <w:rPr>
          <w:spacing w:val="-3"/>
        </w:rPr>
        <w:t xml:space="preserve"> </w:t>
      </w:r>
      <w:r>
        <w:t>difficulties</w:t>
      </w:r>
      <w:r>
        <w:rPr>
          <w:spacing w:val="-3"/>
        </w:rPr>
        <w:t xml:space="preserve"> </w:t>
      </w:r>
      <w:r>
        <w:t>with</w:t>
      </w:r>
      <w:r>
        <w:rPr>
          <w:spacing w:val="-3"/>
        </w:rPr>
        <w:t xml:space="preserve"> </w:t>
      </w:r>
      <w:r>
        <w:t>the</w:t>
      </w:r>
      <w:r>
        <w:rPr>
          <w:spacing w:val="-4"/>
        </w:rPr>
        <w:t xml:space="preserve"> </w:t>
      </w:r>
      <w:r>
        <w:t>course</w:t>
      </w:r>
      <w:r>
        <w:rPr>
          <w:spacing w:val="-4"/>
        </w:rPr>
        <w:t xml:space="preserve"> </w:t>
      </w:r>
      <w:r>
        <w:t>material,</w:t>
      </w:r>
      <w:r>
        <w:rPr>
          <w:spacing w:val="-3"/>
        </w:rPr>
        <w:t xml:space="preserve"> </w:t>
      </w:r>
      <w:r>
        <w:t>please</w:t>
      </w:r>
      <w:r>
        <w:rPr>
          <w:spacing w:val="-4"/>
        </w:rPr>
        <w:t xml:space="preserve"> </w:t>
      </w:r>
      <w:r>
        <w:t>contact</w:t>
      </w:r>
      <w:r>
        <w:rPr>
          <w:spacing w:val="-3"/>
        </w:rPr>
        <w:t xml:space="preserve"> </w:t>
      </w:r>
      <w:r>
        <w:t xml:space="preserve">your </w:t>
      </w:r>
      <w:proofErr w:type="gramStart"/>
      <w:r>
        <w:rPr>
          <w:spacing w:val="-2"/>
        </w:rPr>
        <w:t>Instructor</w:t>
      </w:r>
      <w:proofErr w:type="gramEnd"/>
      <w:r>
        <w:rPr>
          <w:spacing w:val="-2"/>
        </w:rPr>
        <w:t>.</w:t>
      </w:r>
    </w:p>
    <w:p w14:paraId="79F64920" w14:textId="77777777" w:rsidR="00C00C01" w:rsidRDefault="00C00C01" w:rsidP="00C00C01">
      <w:pPr>
        <w:pStyle w:val="BodyText"/>
        <w:spacing w:before="5"/>
      </w:pPr>
    </w:p>
    <w:p w14:paraId="78604FC4" w14:textId="77777777" w:rsidR="00C00C01" w:rsidRDefault="00C00C01" w:rsidP="00C00C01">
      <w:pPr>
        <w:pStyle w:val="Heading4"/>
        <w:ind w:left="1958" w:right="1957"/>
        <w:jc w:val="center"/>
      </w:pPr>
      <w:r>
        <w:t>Technical</w:t>
      </w:r>
      <w:r>
        <w:rPr>
          <w:spacing w:val="-5"/>
        </w:rPr>
        <w:t xml:space="preserve"> </w:t>
      </w:r>
      <w:r>
        <w:rPr>
          <w:spacing w:val="-2"/>
        </w:rPr>
        <w:t>Support</w:t>
      </w:r>
    </w:p>
    <w:p w14:paraId="21E10C90" w14:textId="77777777" w:rsidR="00C00C01" w:rsidRDefault="00C00C01" w:rsidP="00C00C01">
      <w:pPr>
        <w:pStyle w:val="BodyText"/>
        <w:spacing w:before="5"/>
        <w:rPr>
          <w:b/>
        </w:rPr>
      </w:pPr>
    </w:p>
    <w:p w14:paraId="51ABBB9D" w14:textId="77777777" w:rsidR="00C00C01" w:rsidRDefault="00C00C01" w:rsidP="00C00C01">
      <w:pPr>
        <w:pStyle w:val="BodyText"/>
        <w:ind w:left="1060" w:right="3294"/>
        <w:jc w:val="both"/>
      </w:pPr>
      <w:r>
        <w:rPr>
          <w:noProof/>
        </w:rPr>
        <w:drawing>
          <wp:anchor distT="0" distB="0" distL="0" distR="0" simplePos="0" relativeHeight="251659264" behindDoc="0" locked="0" layoutInCell="1" allowOverlap="1" wp14:anchorId="203AD21C" wp14:editId="0B9B2CA7">
            <wp:simplePos x="0" y="0"/>
            <wp:positionH relativeFrom="page">
              <wp:posOffset>5631179</wp:posOffset>
            </wp:positionH>
            <wp:positionV relativeFrom="paragraph">
              <wp:posOffset>13501</wp:posOffset>
            </wp:positionV>
            <wp:extent cx="952500" cy="525779"/>
            <wp:effectExtent l="0" t="0" r="0" b="0"/>
            <wp:wrapNone/>
            <wp:docPr id="3" name="image2.png" descr="Click here to Chat with Brightspace Su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32" cstate="print"/>
                    <a:stretch>
                      <a:fillRect/>
                    </a:stretch>
                  </pic:blipFill>
                  <pic:spPr>
                    <a:xfrm>
                      <a:off x="0" y="0"/>
                      <a:ext cx="952500" cy="525779"/>
                    </a:xfrm>
                    <a:prstGeom prst="rect">
                      <a:avLst/>
                    </a:prstGeom>
                  </pic:spPr>
                </pic:pic>
              </a:graphicData>
            </a:graphic>
          </wp:anchor>
        </w:drawing>
      </w:r>
      <w:r>
        <w:t xml:space="preserve">If you are having technical difficulty with any part of Brightspace, please contact Brightspace Technical Support at 1-877-325-7778 or click on the </w:t>
      </w:r>
      <w:r>
        <w:rPr>
          <w:b/>
        </w:rPr>
        <w:t>Live</w:t>
      </w:r>
      <w:r>
        <w:rPr>
          <w:b/>
          <w:spacing w:val="-4"/>
        </w:rPr>
        <w:t xml:space="preserve"> </w:t>
      </w:r>
      <w:r>
        <w:rPr>
          <w:b/>
        </w:rPr>
        <w:t>Chat</w:t>
      </w:r>
      <w:r>
        <w:rPr>
          <w:b/>
          <w:spacing w:val="-5"/>
        </w:rPr>
        <w:t xml:space="preserve"> </w:t>
      </w:r>
      <w:r>
        <w:t>or</w:t>
      </w:r>
      <w:r>
        <w:rPr>
          <w:spacing w:val="-5"/>
        </w:rPr>
        <w:t xml:space="preserve"> </w:t>
      </w:r>
      <w:r>
        <w:t>click</w:t>
      </w:r>
      <w:r>
        <w:rPr>
          <w:spacing w:val="-4"/>
        </w:rPr>
        <w:t xml:space="preserve"> </w:t>
      </w:r>
      <w:r>
        <w:t>on</w:t>
      </w:r>
      <w:r>
        <w:rPr>
          <w:spacing w:val="-4"/>
        </w:rPr>
        <w:t xml:space="preserve"> </w:t>
      </w:r>
      <w:r>
        <w:t>the</w:t>
      </w:r>
      <w:r>
        <w:rPr>
          <w:spacing w:val="-4"/>
        </w:rPr>
        <w:t xml:space="preserve"> </w:t>
      </w:r>
      <w:r>
        <w:t>words</w:t>
      </w:r>
      <w:r>
        <w:rPr>
          <w:spacing w:val="-5"/>
        </w:rPr>
        <w:t xml:space="preserve"> </w:t>
      </w:r>
      <w:r>
        <w:t>“click</w:t>
      </w:r>
      <w:r>
        <w:rPr>
          <w:spacing w:val="-4"/>
        </w:rPr>
        <w:t xml:space="preserve"> </w:t>
      </w:r>
      <w:r>
        <w:t>here</w:t>
      </w:r>
      <w:r>
        <w:rPr>
          <w:b/>
        </w:rPr>
        <w:t>”</w:t>
      </w:r>
      <w:r>
        <w:rPr>
          <w:b/>
          <w:spacing w:val="-4"/>
        </w:rPr>
        <w:t xml:space="preserve"> </w:t>
      </w:r>
      <w:r>
        <w:t>to</w:t>
      </w:r>
      <w:r>
        <w:rPr>
          <w:spacing w:val="-4"/>
        </w:rPr>
        <w:t xml:space="preserve"> </w:t>
      </w:r>
      <w:r>
        <w:t>submit</w:t>
      </w:r>
      <w:r>
        <w:rPr>
          <w:spacing w:val="-4"/>
        </w:rPr>
        <w:t xml:space="preserve"> </w:t>
      </w:r>
      <w:r>
        <w:t>an</w:t>
      </w:r>
      <w:r>
        <w:rPr>
          <w:spacing w:val="-4"/>
        </w:rPr>
        <w:t xml:space="preserve"> </w:t>
      </w:r>
      <w:r>
        <w:t>issue</w:t>
      </w:r>
      <w:r>
        <w:rPr>
          <w:spacing w:val="-3"/>
        </w:rPr>
        <w:t xml:space="preserve"> </w:t>
      </w:r>
      <w:r>
        <w:t>via</w:t>
      </w:r>
      <w:r>
        <w:rPr>
          <w:spacing w:val="-5"/>
        </w:rPr>
        <w:t xml:space="preserve"> </w:t>
      </w:r>
      <w:r>
        <w:rPr>
          <w:spacing w:val="-2"/>
        </w:rPr>
        <w:t>email.</w:t>
      </w:r>
    </w:p>
    <w:p w14:paraId="444964EE" w14:textId="77777777" w:rsidR="00C00C01" w:rsidRDefault="00C00C01" w:rsidP="00C00C01">
      <w:pPr>
        <w:pStyle w:val="BodyText"/>
        <w:spacing w:before="5"/>
      </w:pPr>
    </w:p>
    <w:p w14:paraId="4EB1D1B5" w14:textId="77777777" w:rsidR="00C00C01" w:rsidRDefault="00C00C01" w:rsidP="00C00C01">
      <w:pPr>
        <w:pStyle w:val="Heading4"/>
        <w:ind w:left="3621"/>
      </w:pPr>
      <w:r>
        <w:t>System</w:t>
      </w:r>
      <w:r>
        <w:rPr>
          <w:spacing w:val="-9"/>
        </w:rPr>
        <w:t xml:space="preserve"> </w:t>
      </w:r>
      <w:r>
        <w:rPr>
          <w:spacing w:val="-2"/>
        </w:rPr>
        <w:t>Maintenance</w:t>
      </w:r>
    </w:p>
    <w:p w14:paraId="16C6DF07" w14:textId="77777777" w:rsidR="00C00C01" w:rsidRDefault="00C00C01" w:rsidP="00C00C01">
      <w:pPr>
        <w:pStyle w:val="BodyText"/>
        <w:spacing w:before="5"/>
        <w:rPr>
          <w:b/>
        </w:rPr>
      </w:pPr>
    </w:p>
    <w:p w14:paraId="6666D3F3" w14:textId="77777777" w:rsidR="00C00C01" w:rsidRDefault="00C00C01" w:rsidP="00C00C01">
      <w:pPr>
        <w:pStyle w:val="BodyText"/>
        <w:ind w:left="1060" w:right="1317"/>
      </w:pPr>
      <w:r>
        <w:t>Please</w:t>
      </w:r>
      <w:r>
        <w:rPr>
          <w:spacing w:val="-4"/>
        </w:rPr>
        <w:t xml:space="preserve"> </w:t>
      </w:r>
      <w:r>
        <w:t>note</w:t>
      </w:r>
      <w:r>
        <w:rPr>
          <w:spacing w:val="-3"/>
        </w:rPr>
        <w:t xml:space="preserve"> </w:t>
      </w:r>
      <w:r>
        <w:t>that</w:t>
      </w:r>
      <w:r>
        <w:rPr>
          <w:spacing w:val="-3"/>
        </w:rPr>
        <w:t xml:space="preserve"> </w:t>
      </w:r>
      <w:r>
        <w:t>on</w:t>
      </w:r>
      <w:r>
        <w:rPr>
          <w:spacing w:val="-3"/>
        </w:rPr>
        <w:t xml:space="preserve"> </w:t>
      </w:r>
      <w:r>
        <w:t>the</w:t>
      </w:r>
      <w:r>
        <w:rPr>
          <w:spacing w:val="-4"/>
        </w:rPr>
        <w:t xml:space="preserve"> </w:t>
      </w:r>
      <w:r>
        <w:t>4th</w:t>
      </w:r>
      <w:r>
        <w:rPr>
          <w:spacing w:val="-3"/>
        </w:rPr>
        <w:t xml:space="preserve"> </w:t>
      </w:r>
      <w:r>
        <w:t>Sunday</w:t>
      </w:r>
      <w:r>
        <w:rPr>
          <w:spacing w:val="-3"/>
        </w:rPr>
        <w:t xml:space="preserve"> </w:t>
      </w:r>
      <w:r>
        <w:t>of</w:t>
      </w:r>
      <w:r>
        <w:rPr>
          <w:spacing w:val="-3"/>
        </w:rPr>
        <w:t xml:space="preserve"> </w:t>
      </w:r>
      <w:r>
        <w:t>each</w:t>
      </w:r>
      <w:r>
        <w:rPr>
          <w:spacing w:val="-3"/>
        </w:rPr>
        <w:t xml:space="preserve"> </w:t>
      </w:r>
      <w:r>
        <w:t>month</w:t>
      </w:r>
      <w:r>
        <w:rPr>
          <w:spacing w:val="-3"/>
        </w:rPr>
        <w:t xml:space="preserve"> </w:t>
      </w:r>
      <w:r>
        <w:t>there</w:t>
      </w:r>
      <w:r>
        <w:rPr>
          <w:spacing w:val="-4"/>
        </w:rPr>
        <w:t xml:space="preserve"> </w:t>
      </w:r>
      <w:r>
        <w:t>will</w:t>
      </w:r>
      <w:r>
        <w:rPr>
          <w:spacing w:val="-3"/>
        </w:rPr>
        <w:t xml:space="preserve"> </w:t>
      </w:r>
      <w:r>
        <w:t>be</w:t>
      </w:r>
      <w:r>
        <w:rPr>
          <w:spacing w:val="-4"/>
        </w:rPr>
        <w:t xml:space="preserve"> </w:t>
      </w:r>
      <w:r>
        <w:t>System</w:t>
      </w:r>
      <w:r>
        <w:rPr>
          <w:spacing w:val="-4"/>
        </w:rPr>
        <w:t xml:space="preserve"> </w:t>
      </w:r>
      <w:r>
        <w:t>Maintenance</w:t>
      </w:r>
      <w:r>
        <w:rPr>
          <w:spacing w:val="-3"/>
        </w:rPr>
        <w:t xml:space="preserve"> </w:t>
      </w:r>
      <w:r>
        <w:t>which means the system will not be available 12 pm-6 am CST.</w:t>
      </w:r>
    </w:p>
    <w:p w14:paraId="11DE0B44" w14:textId="77777777" w:rsidR="00C00C01" w:rsidRDefault="00C00C01" w:rsidP="00C00C01">
      <w:pPr>
        <w:pStyle w:val="BodyText"/>
        <w:spacing w:before="1"/>
        <w:rPr>
          <w:sz w:val="21"/>
        </w:rPr>
      </w:pPr>
    </w:p>
    <w:p w14:paraId="0E62D818" w14:textId="77777777" w:rsidR="00C00C01" w:rsidRDefault="00C00C01" w:rsidP="00C00C01">
      <w:pPr>
        <w:pStyle w:val="Heading3"/>
        <w:spacing w:before="1"/>
        <w:ind w:right="1958"/>
        <w:jc w:val="center"/>
      </w:pPr>
      <w:r>
        <w:t>Interaction</w:t>
      </w:r>
      <w:r>
        <w:rPr>
          <w:spacing w:val="-16"/>
        </w:rPr>
        <w:t xml:space="preserve"> </w:t>
      </w:r>
      <w:r>
        <w:t>with</w:t>
      </w:r>
      <w:r>
        <w:rPr>
          <w:spacing w:val="-14"/>
        </w:rPr>
        <w:t xml:space="preserve"> </w:t>
      </w:r>
      <w:r>
        <w:t>Instructor</w:t>
      </w:r>
      <w:r>
        <w:rPr>
          <w:spacing w:val="-16"/>
        </w:rPr>
        <w:t xml:space="preserve"> </w:t>
      </w:r>
      <w:r>
        <w:rPr>
          <w:spacing w:val="-2"/>
        </w:rPr>
        <w:t>Statement</w:t>
      </w:r>
    </w:p>
    <w:p w14:paraId="0108C087" w14:textId="77777777" w:rsidR="00C00C01" w:rsidRDefault="00C00C01" w:rsidP="00C00C01">
      <w:pPr>
        <w:spacing w:before="55"/>
        <w:ind w:left="1958" w:right="1958"/>
        <w:jc w:val="center"/>
        <w:rPr>
          <w:b/>
          <w:i/>
          <w:sz w:val="24"/>
        </w:rPr>
      </w:pPr>
      <w:r>
        <w:rPr>
          <w:b/>
          <w:i/>
          <w:color w:val="FF0000"/>
          <w:spacing w:val="-2"/>
          <w:sz w:val="24"/>
        </w:rPr>
        <w:t>[Example]</w:t>
      </w:r>
    </w:p>
    <w:p w14:paraId="47CEAA2C" w14:textId="77777777" w:rsidR="00C00C01" w:rsidRDefault="00C00C01" w:rsidP="00C00C01">
      <w:pPr>
        <w:pStyle w:val="BodyText"/>
        <w:ind w:left="1060" w:right="1075"/>
      </w:pPr>
      <w:r>
        <w:t>Communication with your professors is key to your professional growth. I am here to support</w:t>
      </w:r>
      <w:r>
        <w:rPr>
          <w:spacing w:val="40"/>
        </w:rPr>
        <w:t xml:space="preserve"> </w:t>
      </w:r>
      <w:r>
        <w:t>and</w:t>
      </w:r>
      <w:r>
        <w:rPr>
          <w:spacing w:val="-3"/>
        </w:rPr>
        <w:t xml:space="preserve"> </w:t>
      </w:r>
      <w:r>
        <w:t>guide</w:t>
      </w:r>
      <w:r>
        <w:rPr>
          <w:spacing w:val="-3"/>
        </w:rPr>
        <w:t xml:space="preserve"> </w:t>
      </w:r>
      <w:r>
        <w:t>you</w:t>
      </w:r>
      <w:r>
        <w:rPr>
          <w:spacing w:val="-3"/>
        </w:rPr>
        <w:t xml:space="preserve"> </w:t>
      </w:r>
      <w:r>
        <w:t>along</w:t>
      </w:r>
      <w:r>
        <w:rPr>
          <w:spacing w:val="-3"/>
        </w:rPr>
        <w:t xml:space="preserve"> </w:t>
      </w:r>
      <w:r>
        <w:t>your</w:t>
      </w:r>
      <w:r>
        <w:rPr>
          <w:spacing w:val="-2"/>
        </w:rPr>
        <w:t xml:space="preserve"> </w:t>
      </w:r>
      <w:r>
        <w:t>academic</w:t>
      </w:r>
      <w:r>
        <w:rPr>
          <w:spacing w:val="-4"/>
        </w:rPr>
        <w:t xml:space="preserve"> </w:t>
      </w:r>
      <w:r>
        <w:t>journey.</w:t>
      </w:r>
      <w:r>
        <w:rPr>
          <w:spacing w:val="-3"/>
        </w:rPr>
        <w:t xml:space="preserve"> </w:t>
      </w:r>
      <w:proofErr w:type="gramStart"/>
      <w:r>
        <w:t>With</w:t>
      </w:r>
      <w:r>
        <w:rPr>
          <w:spacing w:val="-1"/>
        </w:rPr>
        <w:t xml:space="preserve"> </w:t>
      </w:r>
      <w:r>
        <w:t>that</w:t>
      </w:r>
      <w:r>
        <w:rPr>
          <w:spacing w:val="-3"/>
        </w:rPr>
        <w:t xml:space="preserve"> </w:t>
      </w:r>
      <w:r>
        <w:t>being</w:t>
      </w:r>
      <w:r>
        <w:rPr>
          <w:spacing w:val="-3"/>
        </w:rPr>
        <w:t xml:space="preserve"> </w:t>
      </w:r>
      <w:r>
        <w:t>said,</w:t>
      </w:r>
      <w:r>
        <w:rPr>
          <w:spacing w:val="-1"/>
        </w:rPr>
        <w:t xml:space="preserve"> </w:t>
      </w:r>
      <w:r>
        <w:t>I</w:t>
      </w:r>
      <w:proofErr w:type="gramEnd"/>
      <w:r>
        <w:rPr>
          <w:spacing w:val="-7"/>
        </w:rPr>
        <w:t xml:space="preserve"> </w:t>
      </w:r>
      <w:r>
        <w:t>cannot</w:t>
      </w:r>
      <w:r>
        <w:rPr>
          <w:spacing w:val="-1"/>
        </w:rPr>
        <w:t xml:space="preserve"> </w:t>
      </w:r>
      <w:r>
        <w:t>help</w:t>
      </w:r>
      <w:r>
        <w:rPr>
          <w:spacing w:val="-3"/>
        </w:rPr>
        <w:t xml:space="preserve"> </w:t>
      </w:r>
      <w:r>
        <w:t>you</w:t>
      </w:r>
      <w:r>
        <w:rPr>
          <w:spacing w:val="-3"/>
        </w:rPr>
        <w:t xml:space="preserve"> </w:t>
      </w:r>
      <w:r>
        <w:t>if</w:t>
      </w:r>
      <w:r>
        <w:rPr>
          <w:spacing w:val="-3"/>
        </w:rPr>
        <w:t xml:space="preserve"> </w:t>
      </w:r>
      <w:r>
        <w:t>you</w:t>
      </w:r>
      <w:r>
        <w:rPr>
          <w:spacing w:val="-4"/>
        </w:rPr>
        <w:t xml:space="preserve"> </w:t>
      </w:r>
      <w:r>
        <w:t>do</w:t>
      </w:r>
      <w:r>
        <w:rPr>
          <w:spacing w:val="-3"/>
        </w:rPr>
        <w:t xml:space="preserve"> </w:t>
      </w:r>
      <w:r>
        <w:t>not communicate with me. Please make an appointment if you have any concerns or questions.</w:t>
      </w:r>
    </w:p>
    <w:p w14:paraId="5E633D7D" w14:textId="77777777" w:rsidR="00C00C01" w:rsidRDefault="00C00C01" w:rsidP="00C00C01">
      <w:pPr>
        <w:pStyle w:val="BodyText"/>
        <w:ind w:left="1060" w:right="1141"/>
        <w:jc w:val="both"/>
      </w:pPr>
      <w:r>
        <w:t>Because</w:t>
      </w:r>
      <w:r>
        <w:rPr>
          <w:spacing w:val="-2"/>
        </w:rPr>
        <w:t xml:space="preserve"> </w:t>
      </w:r>
      <w:r>
        <w:t>I</w:t>
      </w:r>
      <w:r>
        <w:rPr>
          <w:spacing w:val="-6"/>
        </w:rPr>
        <w:t xml:space="preserve"> </w:t>
      </w:r>
      <w:r>
        <w:t>teach</w:t>
      </w:r>
      <w:r>
        <w:rPr>
          <w:spacing w:val="-3"/>
        </w:rPr>
        <w:t xml:space="preserve"> </w:t>
      </w:r>
      <w:r>
        <w:t>in</w:t>
      </w:r>
      <w:r>
        <w:rPr>
          <w:spacing w:val="-3"/>
        </w:rPr>
        <w:t xml:space="preserve"> </w:t>
      </w:r>
      <w:r>
        <w:t>different</w:t>
      </w:r>
      <w:r>
        <w:rPr>
          <w:spacing w:val="-3"/>
        </w:rPr>
        <w:t xml:space="preserve"> </w:t>
      </w:r>
      <w:r>
        <w:t>locations,</w:t>
      </w:r>
      <w:r>
        <w:rPr>
          <w:spacing w:val="-3"/>
        </w:rPr>
        <w:t xml:space="preserve"> </w:t>
      </w:r>
      <w:r>
        <w:t>email</w:t>
      </w:r>
      <w:r>
        <w:rPr>
          <w:spacing w:val="-3"/>
        </w:rPr>
        <w:t xml:space="preserve"> </w:t>
      </w:r>
      <w:r>
        <w:t>is</w:t>
      </w:r>
      <w:r>
        <w:rPr>
          <w:spacing w:val="-3"/>
        </w:rPr>
        <w:t xml:space="preserve"> </w:t>
      </w:r>
      <w:r>
        <w:t>the best</w:t>
      </w:r>
      <w:r>
        <w:rPr>
          <w:spacing w:val="-3"/>
        </w:rPr>
        <w:t xml:space="preserve"> </w:t>
      </w:r>
      <w:r>
        <w:t>way</w:t>
      </w:r>
      <w:r>
        <w:rPr>
          <w:spacing w:val="-3"/>
        </w:rPr>
        <w:t xml:space="preserve"> </w:t>
      </w:r>
      <w:r>
        <w:t>to</w:t>
      </w:r>
      <w:r>
        <w:rPr>
          <w:spacing w:val="-3"/>
        </w:rPr>
        <w:t xml:space="preserve"> </w:t>
      </w:r>
      <w:r>
        <w:t>reach</w:t>
      </w:r>
      <w:r>
        <w:rPr>
          <w:spacing w:val="-3"/>
        </w:rPr>
        <w:t xml:space="preserve"> </w:t>
      </w:r>
      <w:r>
        <w:t>me.</w:t>
      </w:r>
      <w:r>
        <w:rPr>
          <w:spacing w:val="-2"/>
        </w:rPr>
        <w:t xml:space="preserve"> </w:t>
      </w:r>
      <w:r>
        <w:t>I</w:t>
      </w:r>
      <w:r>
        <w:rPr>
          <w:spacing w:val="-4"/>
        </w:rPr>
        <w:t xml:space="preserve"> </w:t>
      </w:r>
      <w:r>
        <w:t>will</w:t>
      </w:r>
      <w:r>
        <w:rPr>
          <w:spacing w:val="-3"/>
        </w:rPr>
        <w:t xml:space="preserve"> </w:t>
      </w:r>
      <w:r>
        <w:t>attempt</w:t>
      </w:r>
      <w:r>
        <w:rPr>
          <w:spacing w:val="-3"/>
        </w:rPr>
        <w:t xml:space="preserve"> </w:t>
      </w:r>
      <w:r>
        <w:t>to</w:t>
      </w:r>
      <w:r>
        <w:rPr>
          <w:spacing w:val="-3"/>
        </w:rPr>
        <w:t xml:space="preserve"> </w:t>
      </w:r>
      <w:r>
        <w:t>answer all</w:t>
      </w:r>
      <w:r>
        <w:rPr>
          <w:spacing w:val="-2"/>
        </w:rPr>
        <w:t xml:space="preserve"> </w:t>
      </w:r>
      <w:r>
        <w:t>emails</w:t>
      </w:r>
      <w:r>
        <w:rPr>
          <w:spacing w:val="-2"/>
        </w:rPr>
        <w:t xml:space="preserve"> </w:t>
      </w:r>
      <w:r>
        <w:t>within</w:t>
      </w:r>
      <w:r>
        <w:rPr>
          <w:spacing w:val="-2"/>
        </w:rPr>
        <w:t xml:space="preserve"> </w:t>
      </w:r>
      <w:r>
        <w:t>24</w:t>
      </w:r>
      <w:r>
        <w:rPr>
          <w:spacing w:val="-2"/>
        </w:rPr>
        <w:t xml:space="preserve"> </w:t>
      </w:r>
      <w:r>
        <w:t>hours,</w:t>
      </w:r>
      <w:r>
        <w:rPr>
          <w:spacing w:val="-2"/>
        </w:rPr>
        <w:t xml:space="preserve"> </w:t>
      </w:r>
      <w:r>
        <w:t>Monday-Friday,</w:t>
      </w:r>
      <w:r>
        <w:rPr>
          <w:spacing w:val="-2"/>
        </w:rPr>
        <w:t xml:space="preserve"> </w:t>
      </w:r>
      <w:r>
        <w:t>but</w:t>
      </w:r>
      <w:r>
        <w:rPr>
          <w:spacing w:val="-2"/>
        </w:rPr>
        <w:t xml:space="preserve"> </w:t>
      </w:r>
      <w:r>
        <w:t>at times</w:t>
      </w:r>
      <w:r>
        <w:rPr>
          <w:spacing w:val="-2"/>
        </w:rPr>
        <w:t xml:space="preserve"> </w:t>
      </w:r>
      <w:r>
        <w:t>will</w:t>
      </w:r>
      <w:r>
        <w:rPr>
          <w:spacing w:val="-2"/>
        </w:rPr>
        <w:t xml:space="preserve"> </w:t>
      </w:r>
      <w:r>
        <w:t>need</w:t>
      </w:r>
      <w:r>
        <w:rPr>
          <w:spacing w:val="-2"/>
        </w:rPr>
        <w:t xml:space="preserve"> </w:t>
      </w:r>
      <w:r>
        <w:t>up</w:t>
      </w:r>
      <w:r>
        <w:rPr>
          <w:spacing w:val="-2"/>
        </w:rPr>
        <w:t xml:space="preserve"> </w:t>
      </w:r>
      <w:r>
        <w:t>to</w:t>
      </w:r>
      <w:r>
        <w:rPr>
          <w:spacing w:val="-2"/>
        </w:rPr>
        <w:t xml:space="preserve"> </w:t>
      </w:r>
      <w:r>
        <w:t>72</w:t>
      </w:r>
      <w:r>
        <w:rPr>
          <w:spacing w:val="-2"/>
        </w:rPr>
        <w:t xml:space="preserve"> </w:t>
      </w:r>
      <w:r>
        <w:t>hours</w:t>
      </w:r>
      <w:r>
        <w:rPr>
          <w:spacing w:val="-2"/>
        </w:rPr>
        <w:t xml:space="preserve"> </w:t>
      </w:r>
      <w:r>
        <w:t>to</w:t>
      </w:r>
      <w:r>
        <w:rPr>
          <w:spacing w:val="-2"/>
        </w:rPr>
        <w:t xml:space="preserve"> </w:t>
      </w:r>
      <w:r>
        <w:t>do</w:t>
      </w:r>
      <w:r>
        <w:rPr>
          <w:spacing w:val="-2"/>
        </w:rPr>
        <w:t xml:space="preserve"> </w:t>
      </w:r>
      <w:r>
        <w:t>so.</w:t>
      </w:r>
      <w:r>
        <w:rPr>
          <w:spacing w:val="-2"/>
        </w:rPr>
        <w:t xml:space="preserve"> </w:t>
      </w:r>
      <w:r>
        <w:t>When emailing, please use your university email and address me with courtesy and respect.</w:t>
      </w:r>
    </w:p>
    <w:p w14:paraId="751A05FD" w14:textId="1414A37A" w:rsidR="00C00C01" w:rsidRDefault="00C00C01" w:rsidP="00C00C01">
      <w:pPr>
        <w:pStyle w:val="BodyText"/>
        <w:spacing w:line="343" w:lineRule="auto"/>
        <w:ind w:right="3447"/>
      </w:pPr>
    </w:p>
    <w:p w14:paraId="76D047BC" w14:textId="77777777" w:rsidR="00C00C01" w:rsidRDefault="00C00C01">
      <w:pPr>
        <w:rPr>
          <w:sz w:val="24"/>
          <w:szCs w:val="24"/>
        </w:rPr>
      </w:pPr>
      <w:r>
        <w:br w:type="page"/>
      </w:r>
    </w:p>
    <w:p w14:paraId="52D07F7B" w14:textId="77777777" w:rsidR="00C00C01" w:rsidRDefault="00C00C01" w:rsidP="00C00C01">
      <w:pPr>
        <w:pStyle w:val="Heading1"/>
        <w:spacing w:before="1"/>
        <w:ind w:left="2160"/>
        <w:jc w:val="left"/>
      </w:pPr>
      <w:r>
        <w:lastRenderedPageBreak/>
        <w:t>COURSE</w:t>
      </w:r>
      <w:r>
        <w:rPr>
          <w:spacing w:val="-9"/>
        </w:rPr>
        <w:t xml:space="preserve"> </w:t>
      </w:r>
      <w:r>
        <w:t>AND</w:t>
      </w:r>
      <w:r>
        <w:rPr>
          <w:spacing w:val="-5"/>
        </w:rPr>
        <w:t xml:space="preserve"> </w:t>
      </w:r>
      <w:r>
        <w:t>UNIVERSITY</w:t>
      </w:r>
      <w:r>
        <w:rPr>
          <w:spacing w:val="-9"/>
        </w:rPr>
        <w:t xml:space="preserve"> </w:t>
      </w:r>
      <w:r>
        <w:rPr>
          <w:spacing w:val="-2"/>
        </w:rPr>
        <w:t>PROCEDURES/POLICIES</w:t>
      </w:r>
    </w:p>
    <w:p w14:paraId="23B78394" w14:textId="77777777" w:rsidR="00C00C01" w:rsidRDefault="00C00C01" w:rsidP="00C00C01">
      <w:pPr>
        <w:pStyle w:val="Heading3"/>
        <w:spacing w:before="243"/>
        <w:ind w:left="3761"/>
      </w:pPr>
      <w:r>
        <w:t>Course</w:t>
      </w:r>
      <w:r>
        <w:rPr>
          <w:spacing w:val="-9"/>
        </w:rPr>
        <w:t xml:space="preserve"> </w:t>
      </w:r>
      <w:r>
        <w:t>Specific</w:t>
      </w:r>
      <w:r>
        <w:rPr>
          <w:spacing w:val="-9"/>
        </w:rPr>
        <w:t xml:space="preserve"> </w:t>
      </w:r>
      <w:r>
        <w:rPr>
          <w:spacing w:val="-2"/>
        </w:rPr>
        <w:t>Procedures/Policies</w:t>
      </w:r>
    </w:p>
    <w:p w14:paraId="523F7BD6" w14:textId="77777777" w:rsidR="00C00C01" w:rsidRDefault="00C00C01" w:rsidP="00C00C01">
      <w:pPr>
        <w:pStyle w:val="BodyText"/>
        <w:spacing w:before="56"/>
        <w:ind w:left="1060" w:right="1115"/>
        <w:jc w:val="both"/>
      </w:pPr>
      <w:r>
        <w:t>Written</w:t>
      </w:r>
      <w:r>
        <w:rPr>
          <w:spacing w:val="-2"/>
        </w:rPr>
        <w:t xml:space="preserve"> </w:t>
      </w:r>
      <w:r>
        <w:t>assignments</w:t>
      </w:r>
      <w:r>
        <w:rPr>
          <w:spacing w:val="-3"/>
        </w:rPr>
        <w:t xml:space="preserve"> </w:t>
      </w:r>
      <w:r>
        <w:t>are</w:t>
      </w:r>
      <w:r>
        <w:rPr>
          <w:spacing w:val="-3"/>
        </w:rPr>
        <w:t xml:space="preserve"> </w:t>
      </w:r>
      <w:r>
        <w:t>due</w:t>
      </w:r>
      <w:r>
        <w:rPr>
          <w:spacing w:val="-4"/>
        </w:rPr>
        <w:t xml:space="preserve"> </w:t>
      </w:r>
      <w:r>
        <w:t>on</w:t>
      </w:r>
      <w:r>
        <w:rPr>
          <w:spacing w:val="-3"/>
        </w:rPr>
        <w:t xml:space="preserve"> </w:t>
      </w:r>
      <w:r>
        <w:t>the</w:t>
      </w:r>
      <w:r>
        <w:rPr>
          <w:spacing w:val="-3"/>
        </w:rPr>
        <w:t xml:space="preserve"> </w:t>
      </w:r>
      <w:r>
        <w:t>day</w:t>
      </w:r>
      <w:r>
        <w:rPr>
          <w:spacing w:val="-3"/>
        </w:rPr>
        <w:t xml:space="preserve"> </w:t>
      </w:r>
      <w:r>
        <w:t>noted</w:t>
      </w:r>
      <w:r>
        <w:rPr>
          <w:spacing w:val="-3"/>
        </w:rPr>
        <w:t xml:space="preserve"> </w:t>
      </w:r>
      <w:r>
        <w:t>in</w:t>
      </w:r>
      <w:r>
        <w:rPr>
          <w:spacing w:val="-3"/>
        </w:rPr>
        <w:t xml:space="preserve"> </w:t>
      </w:r>
      <w:r>
        <w:t>the</w:t>
      </w:r>
      <w:r>
        <w:rPr>
          <w:spacing w:val="-4"/>
        </w:rPr>
        <w:t xml:space="preserve"> </w:t>
      </w:r>
      <w:r>
        <w:t>syllabus.</w:t>
      </w:r>
      <w:r>
        <w:rPr>
          <w:spacing w:val="-3"/>
        </w:rPr>
        <w:t xml:space="preserve"> </w:t>
      </w:r>
      <w:r>
        <w:t>All</w:t>
      </w:r>
      <w:r>
        <w:rPr>
          <w:spacing w:val="-2"/>
        </w:rPr>
        <w:t xml:space="preserve"> </w:t>
      </w:r>
      <w:r>
        <w:t>papers</w:t>
      </w:r>
      <w:r>
        <w:rPr>
          <w:spacing w:val="-2"/>
        </w:rPr>
        <w:t xml:space="preserve"> </w:t>
      </w:r>
      <w:r>
        <w:t>are</w:t>
      </w:r>
      <w:r>
        <w:rPr>
          <w:spacing w:val="-3"/>
        </w:rPr>
        <w:t xml:space="preserve"> </w:t>
      </w:r>
      <w:r>
        <w:t>due</w:t>
      </w:r>
      <w:r>
        <w:rPr>
          <w:spacing w:val="-3"/>
        </w:rPr>
        <w:t xml:space="preserve"> </w:t>
      </w:r>
      <w:r>
        <w:t>at</w:t>
      </w:r>
      <w:r>
        <w:rPr>
          <w:spacing w:val="-2"/>
        </w:rPr>
        <w:t xml:space="preserve"> </w:t>
      </w:r>
      <w:r>
        <w:t>the</w:t>
      </w:r>
      <w:r>
        <w:rPr>
          <w:spacing w:val="-3"/>
        </w:rPr>
        <w:t xml:space="preserve"> </w:t>
      </w:r>
      <w:r>
        <w:t>beginning of the class period. Late papers will have 10% deduction per day late from the final score.</w:t>
      </w:r>
    </w:p>
    <w:p w14:paraId="26E99A0C" w14:textId="77777777" w:rsidR="007D698B" w:rsidRDefault="007D698B">
      <w:pPr>
        <w:pStyle w:val="Heading3"/>
        <w:spacing w:after="57"/>
        <w:ind w:left="4797"/>
      </w:pPr>
    </w:p>
    <w:p w14:paraId="5C239D81" w14:textId="77777777" w:rsidR="00C00C01" w:rsidRDefault="00C00C01" w:rsidP="00C00C01">
      <w:pPr>
        <w:pStyle w:val="Heading3"/>
        <w:spacing w:before="175"/>
        <w:ind w:left="4440"/>
      </w:pPr>
      <w:r>
        <w:t>Syllabus</w:t>
      </w:r>
      <w:r>
        <w:rPr>
          <w:spacing w:val="-12"/>
        </w:rPr>
        <w:t xml:space="preserve"> </w:t>
      </w:r>
      <w:r>
        <w:t>Change</w:t>
      </w:r>
      <w:r>
        <w:rPr>
          <w:spacing w:val="-14"/>
        </w:rPr>
        <w:t xml:space="preserve"> </w:t>
      </w:r>
      <w:r>
        <w:rPr>
          <w:spacing w:val="-2"/>
        </w:rPr>
        <w:t>Policy</w:t>
      </w:r>
    </w:p>
    <w:p w14:paraId="5D5E33F4" w14:textId="77777777" w:rsidR="00C00C01" w:rsidRDefault="00C00C01" w:rsidP="00C00C01">
      <w:pPr>
        <w:pStyle w:val="BodyText"/>
        <w:spacing w:before="58"/>
        <w:ind w:left="1060" w:right="1115"/>
      </w:pPr>
      <w:r>
        <w:t>The syllabus is a guide. Circumstances and events, such as student progress, may make it necessary</w:t>
      </w:r>
      <w:r>
        <w:rPr>
          <w:spacing w:val="-3"/>
        </w:rPr>
        <w:t xml:space="preserve"> </w:t>
      </w:r>
      <w:r>
        <w:t>for</w:t>
      </w:r>
      <w:r>
        <w:rPr>
          <w:spacing w:val="-3"/>
        </w:rPr>
        <w:t xml:space="preserve"> </w:t>
      </w:r>
      <w:r>
        <w:t>the</w:t>
      </w:r>
      <w:r>
        <w:rPr>
          <w:spacing w:val="-5"/>
        </w:rPr>
        <w:t xml:space="preserve"> </w:t>
      </w:r>
      <w:r>
        <w:t>instructor</w:t>
      </w:r>
      <w:r>
        <w:rPr>
          <w:spacing w:val="-3"/>
        </w:rPr>
        <w:t xml:space="preserve"> </w:t>
      </w:r>
      <w:r>
        <w:t>to</w:t>
      </w:r>
      <w:r>
        <w:rPr>
          <w:spacing w:val="-3"/>
        </w:rPr>
        <w:t xml:space="preserve"> </w:t>
      </w:r>
      <w:r>
        <w:t>modify</w:t>
      </w:r>
      <w:r>
        <w:rPr>
          <w:spacing w:val="-3"/>
        </w:rPr>
        <w:t xml:space="preserve"> </w:t>
      </w:r>
      <w:r>
        <w:t>the</w:t>
      </w:r>
      <w:r>
        <w:rPr>
          <w:spacing w:val="-3"/>
        </w:rPr>
        <w:t xml:space="preserve"> </w:t>
      </w:r>
      <w:r>
        <w:t>syllabus</w:t>
      </w:r>
      <w:r>
        <w:rPr>
          <w:spacing w:val="-3"/>
        </w:rPr>
        <w:t xml:space="preserve"> </w:t>
      </w:r>
      <w:r>
        <w:t>during</w:t>
      </w:r>
      <w:r>
        <w:rPr>
          <w:spacing w:val="-3"/>
        </w:rPr>
        <w:t xml:space="preserve"> </w:t>
      </w:r>
      <w:r>
        <w:t>the</w:t>
      </w:r>
      <w:r>
        <w:rPr>
          <w:spacing w:val="-4"/>
        </w:rPr>
        <w:t xml:space="preserve"> </w:t>
      </w:r>
      <w:r>
        <w:t>semester.</w:t>
      </w:r>
      <w:r>
        <w:rPr>
          <w:spacing w:val="-3"/>
        </w:rPr>
        <w:t xml:space="preserve"> </w:t>
      </w:r>
      <w:r>
        <w:t>Any</w:t>
      </w:r>
      <w:r>
        <w:rPr>
          <w:spacing w:val="-3"/>
        </w:rPr>
        <w:t xml:space="preserve"> </w:t>
      </w:r>
      <w:r>
        <w:t>changes</w:t>
      </w:r>
      <w:r>
        <w:rPr>
          <w:spacing w:val="-3"/>
        </w:rPr>
        <w:t xml:space="preserve"> </w:t>
      </w:r>
      <w:r>
        <w:t>made</w:t>
      </w:r>
      <w:r>
        <w:rPr>
          <w:spacing w:val="-4"/>
        </w:rPr>
        <w:t xml:space="preserve"> </w:t>
      </w:r>
      <w:r>
        <w:t>to</w:t>
      </w:r>
      <w:r>
        <w:rPr>
          <w:spacing w:val="-3"/>
        </w:rPr>
        <w:t xml:space="preserve"> </w:t>
      </w:r>
      <w:r>
        <w:t>the syllabus will be announced in advance.</w:t>
      </w:r>
    </w:p>
    <w:p w14:paraId="01FC0C88" w14:textId="77777777" w:rsidR="00C00C01" w:rsidRDefault="00C00C01" w:rsidP="00C00C01">
      <w:pPr>
        <w:pStyle w:val="BodyText"/>
        <w:rPr>
          <w:sz w:val="26"/>
        </w:rPr>
      </w:pPr>
    </w:p>
    <w:p w14:paraId="3D797EAB" w14:textId="77777777" w:rsidR="00C00C01" w:rsidRDefault="00C00C01" w:rsidP="00C00C01">
      <w:pPr>
        <w:pStyle w:val="Heading2"/>
        <w:spacing w:before="219"/>
        <w:ind w:right="1956"/>
        <w:jc w:val="center"/>
      </w:pPr>
      <w:r>
        <w:t>University</w:t>
      </w:r>
      <w:r>
        <w:rPr>
          <w:spacing w:val="-7"/>
        </w:rPr>
        <w:t xml:space="preserve"> </w:t>
      </w:r>
      <w:r>
        <w:t>Specific</w:t>
      </w:r>
      <w:r>
        <w:rPr>
          <w:spacing w:val="-6"/>
        </w:rPr>
        <w:t xml:space="preserve"> </w:t>
      </w:r>
      <w:r>
        <w:rPr>
          <w:spacing w:val="-2"/>
        </w:rPr>
        <w:t>Procedures</w:t>
      </w:r>
    </w:p>
    <w:p w14:paraId="78FD47FA" w14:textId="77777777" w:rsidR="00C00C01" w:rsidRDefault="00C00C01" w:rsidP="00C00C01">
      <w:pPr>
        <w:pStyle w:val="Heading3"/>
        <w:spacing w:before="241"/>
        <w:ind w:left="4797"/>
      </w:pPr>
      <w:r>
        <w:t>Student</w:t>
      </w:r>
      <w:r>
        <w:rPr>
          <w:spacing w:val="-8"/>
        </w:rPr>
        <w:t xml:space="preserve"> </w:t>
      </w:r>
      <w:r>
        <w:rPr>
          <w:spacing w:val="-2"/>
        </w:rPr>
        <w:t>Conduct</w:t>
      </w:r>
    </w:p>
    <w:p w14:paraId="27BF3B35" w14:textId="77777777" w:rsidR="00C00C01" w:rsidRDefault="00C00C01" w:rsidP="00C00C01">
      <w:pPr>
        <w:pStyle w:val="BodyText"/>
        <w:spacing w:before="58"/>
        <w:ind w:left="1060" w:right="1035"/>
      </w:pPr>
      <w:r>
        <w:t>All</w:t>
      </w:r>
      <w:r>
        <w:rPr>
          <w:spacing w:val="-1"/>
        </w:rPr>
        <w:t xml:space="preserve"> </w:t>
      </w:r>
      <w:r>
        <w:t>students</w:t>
      </w:r>
      <w:r>
        <w:rPr>
          <w:spacing w:val="-1"/>
        </w:rPr>
        <w:t xml:space="preserve"> </w:t>
      </w:r>
      <w:r>
        <w:t>enrolled</w:t>
      </w:r>
      <w:r>
        <w:rPr>
          <w:spacing w:val="-1"/>
        </w:rPr>
        <w:t xml:space="preserve"> </w:t>
      </w:r>
      <w:r>
        <w:t>at</w:t>
      </w:r>
      <w:r>
        <w:rPr>
          <w:spacing w:val="-1"/>
        </w:rPr>
        <w:t xml:space="preserve"> </w:t>
      </w:r>
      <w:r>
        <w:t>the</w:t>
      </w:r>
      <w:r>
        <w:rPr>
          <w:spacing w:val="-2"/>
        </w:rPr>
        <w:t xml:space="preserve"> </w:t>
      </w:r>
      <w:r>
        <w:t>University</w:t>
      </w:r>
      <w:r>
        <w:rPr>
          <w:spacing w:val="-1"/>
        </w:rPr>
        <w:t xml:space="preserve"> </w:t>
      </w:r>
      <w:r>
        <w:t>shall</w:t>
      </w:r>
      <w:r>
        <w:rPr>
          <w:spacing w:val="-1"/>
        </w:rPr>
        <w:t xml:space="preserve"> </w:t>
      </w:r>
      <w:r>
        <w:t>follow</w:t>
      </w:r>
      <w:r>
        <w:rPr>
          <w:spacing w:val="-1"/>
        </w:rPr>
        <w:t xml:space="preserve"> </w:t>
      </w:r>
      <w:r>
        <w:t>the</w:t>
      </w:r>
      <w:r>
        <w:rPr>
          <w:spacing w:val="-2"/>
        </w:rPr>
        <w:t xml:space="preserve"> </w:t>
      </w:r>
      <w:r>
        <w:t>tenets</w:t>
      </w:r>
      <w:r>
        <w:rPr>
          <w:spacing w:val="-1"/>
        </w:rPr>
        <w:t xml:space="preserve"> </w:t>
      </w:r>
      <w:r>
        <w:t>of</w:t>
      </w:r>
      <w:r>
        <w:rPr>
          <w:spacing w:val="-1"/>
        </w:rPr>
        <w:t xml:space="preserve"> </w:t>
      </w:r>
      <w:r>
        <w:t>common decency</w:t>
      </w:r>
      <w:r>
        <w:rPr>
          <w:spacing w:val="-1"/>
        </w:rPr>
        <w:t xml:space="preserve"> </w:t>
      </w:r>
      <w:r>
        <w:t>and</w:t>
      </w:r>
      <w:r>
        <w:rPr>
          <w:spacing w:val="-1"/>
        </w:rPr>
        <w:t xml:space="preserve"> </w:t>
      </w:r>
      <w:r>
        <w:t>acceptable behavior conducive to a positive learning environment.</w:t>
      </w:r>
      <w:r>
        <w:rPr>
          <w:spacing w:val="40"/>
        </w:rPr>
        <w:t xml:space="preserve"> </w:t>
      </w:r>
      <w:r>
        <w:t xml:space="preserve">The Code of Student Conduct is described in detail in the </w:t>
      </w:r>
      <w:hyperlink r:id="rId33">
        <w:r>
          <w:rPr>
            <w:u w:val="single"/>
          </w:rPr>
          <w:t>Student Guidebook</w:t>
        </w:r>
      </w:hyperlink>
      <w:r>
        <w:t xml:space="preserve">. </w:t>
      </w:r>
      <w:hyperlink r:id="rId34">
        <w:r>
          <w:rPr>
            <w:spacing w:val="-2"/>
            <w:u w:val="single"/>
          </w:rPr>
          <w:t>http://www.tamuc.edu/Admissions/oneStopShop/undergraduateAdmissions/studentGuidebook.as</w:t>
        </w:r>
      </w:hyperlink>
      <w:r>
        <w:rPr>
          <w:spacing w:val="-2"/>
        </w:rPr>
        <w:t xml:space="preserve"> </w:t>
      </w:r>
      <w:hyperlink r:id="rId35">
        <w:proofErr w:type="spellStart"/>
        <w:r>
          <w:rPr>
            <w:spacing w:val="-6"/>
            <w:u w:val="single"/>
          </w:rPr>
          <w:t>px</w:t>
        </w:r>
        <w:proofErr w:type="spellEnd"/>
      </w:hyperlink>
    </w:p>
    <w:p w14:paraId="6E4F1D9E" w14:textId="77777777" w:rsidR="00C00C01" w:rsidRDefault="00C00C01" w:rsidP="00C00C01">
      <w:pPr>
        <w:pStyle w:val="BodyText"/>
        <w:spacing w:before="3"/>
        <w:rPr>
          <w:sz w:val="16"/>
        </w:rPr>
      </w:pPr>
    </w:p>
    <w:p w14:paraId="6C302D88" w14:textId="77777777" w:rsidR="00C00C01" w:rsidRDefault="00C00C01" w:rsidP="00C00C01">
      <w:pPr>
        <w:pStyle w:val="BodyText"/>
        <w:spacing w:before="90"/>
        <w:ind w:left="1060" w:right="1115"/>
      </w:pPr>
      <w:r>
        <w:t>Students</w:t>
      </w:r>
      <w:r>
        <w:rPr>
          <w:spacing w:val="-3"/>
        </w:rPr>
        <w:t xml:space="preserve"> </w:t>
      </w:r>
      <w:r>
        <w:t>should</w:t>
      </w:r>
      <w:r>
        <w:rPr>
          <w:spacing w:val="-3"/>
        </w:rPr>
        <w:t xml:space="preserve"> </w:t>
      </w:r>
      <w:r>
        <w:t>also</w:t>
      </w:r>
      <w:r>
        <w:rPr>
          <w:spacing w:val="-3"/>
        </w:rPr>
        <w:t xml:space="preserve"> </w:t>
      </w:r>
      <w:r>
        <w:t>consult</w:t>
      </w:r>
      <w:r>
        <w:rPr>
          <w:spacing w:val="-3"/>
        </w:rPr>
        <w:t xml:space="preserve"> </w:t>
      </w:r>
      <w:r>
        <w:t>the</w:t>
      </w:r>
      <w:r>
        <w:rPr>
          <w:spacing w:val="-3"/>
        </w:rPr>
        <w:t xml:space="preserve"> </w:t>
      </w:r>
      <w:r>
        <w:t>Rules</w:t>
      </w:r>
      <w:r>
        <w:rPr>
          <w:spacing w:val="-3"/>
        </w:rPr>
        <w:t xml:space="preserve"> </w:t>
      </w:r>
      <w:r>
        <w:t>of</w:t>
      </w:r>
      <w:r>
        <w:rPr>
          <w:spacing w:val="-3"/>
        </w:rPr>
        <w:t xml:space="preserve"> </w:t>
      </w:r>
      <w:r>
        <w:t>Netiquette</w:t>
      </w:r>
      <w:r>
        <w:rPr>
          <w:spacing w:val="-4"/>
        </w:rPr>
        <w:t xml:space="preserve"> </w:t>
      </w:r>
      <w:r>
        <w:t>for</w:t>
      </w:r>
      <w:r>
        <w:rPr>
          <w:spacing w:val="-5"/>
        </w:rPr>
        <w:t xml:space="preserve"> </w:t>
      </w:r>
      <w:r>
        <w:t>more</w:t>
      </w:r>
      <w:r>
        <w:rPr>
          <w:spacing w:val="-5"/>
        </w:rPr>
        <w:t xml:space="preserve"> </w:t>
      </w:r>
      <w:r>
        <w:t>information</w:t>
      </w:r>
      <w:r>
        <w:rPr>
          <w:spacing w:val="-3"/>
        </w:rPr>
        <w:t xml:space="preserve"> </w:t>
      </w:r>
      <w:r>
        <w:t>regarding</w:t>
      </w:r>
      <w:r>
        <w:rPr>
          <w:spacing w:val="-3"/>
        </w:rPr>
        <w:t xml:space="preserve"> </w:t>
      </w:r>
      <w:r>
        <w:t>how</w:t>
      </w:r>
      <w:r>
        <w:rPr>
          <w:spacing w:val="-4"/>
        </w:rPr>
        <w:t xml:space="preserve"> </w:t>
      </w:r>
      <w:r>
        <w:t xml:space="preserve">to interact with students in an online forum: </w:t>
      </w:r>
      <w:hyperlink r:id="rId36">
        <w:r>
          <w:rPr>
            <w:u w:val="single"/>
          </w:rPr>
          <w:t>Netiquette</w:t>
        </w:r>
      </w:hyperlink>
      <w:r>
        <w:t xml:space="preserve"> </w:t>
      </w:r>
      <w:hyperlink r:id="rId37">
        <w:r>
          <w:rPr>
            <w:spacing w:val="-2"/>
            <w:u w:val="single"/>
          </w:rPr>
          <w:t>http://www.albion.com/netiquette/corerules.html</w:t>
        </w:r>
      </w:hyperlink>
    </w:p>
    <w:p w14:paraId="0F4FB36B" w14:textId="77777777" w:rsidR="00C00C01" w:rsidRDefault="00C00C01" w:rsidP="00C00C01">
      <w:pPr>
        <w:pStyle w:val="BodyText"/>
        <w:rPr>
          <w:sz w:val="20"/>
        </w:rPr>
      </w:pPr>
    </w:p>
    <w:p w14:paraId="7FA2D0D5" w14:textId="77777777" w:rsidR="00C00C01" w:rsidRDefault="00C00C01" w:rsidP="00C00C01">
      <w:pPr>
        <w:pStyle w:val="BodyText"/>
        <w:spacing w:before="5"/>
        <w:rPr>
          <w:sz w:val="17"/>
        </w:rPr>
      </w:pPr>
    </w:p>
    <w:p w14:paraId="243267BA" w14:textId="77777777" w:rsidR="00C00C01" w:rsidRDefault="00C00C01" w:rsidP="00C00C01">
      <w:pPr>
        <w:pStyle w:val="Heading3"/>
        <w:spacing w:before="88"/>
        <w:ind w:left="4118" w:right="1959" w:firstLine="202"/>
      </w:pPr>
      <w:proofErr w:type="spellStart"/>
      <w:r>
        <w:t>ETAMU</w:t>
      </w:r>
      <w:r>
        <w:rPr>
          <w:spacing w:val="-2"/>
        </w:rPr>
        <w:t>Attendance</w:t>
      </w:r>
      <w:proofErr w:type="spellEnd"/>
    </w:p>
    <w:p w14:paraId="3CC21739" w14:textId="77777777" w:rsidR="00C00C01" w:rsidRDefault="00C00C01" w:rsidP="00C00C01">
      <w:pPr>
        <w:pStyle w:val="BodyText"/>
        <w:spacing w:before="57"/>
        <w:ind w:left="1060" w:right="1115"/>
      </w:pPr>
      <w:r>
        <w:t>For</w:t>
      </w:r>
      <w:r>
        <w:rPr>
          <w:spacing w:val="-4"/>
        </w:rPr>
        <w:t xml:space="preserve"> </w:t>
      </w:r>
      <w:r>
        <w:t>more</w:t>
      </w:r>
      <w:r>
        <w:rPr>
          <w:spacing w:val="-5"/>
        </w:rPr>
        <w:t xml:space="preserve"> </w:t>
      </w:r>
      <w:r>
        <w:t>information</w:t>
      </w:r>
      <w:r>
        <w:rPr>
          <w:spacing w:val="-4"/>
        </w:rPr>
        <w:t xml:space="preserve"> </w:t>
      </w:r>
      <w:r>
        <w:t>about</w:t>
      </w:r>
      <w:r>
        <w:rPr>
          <w:spacing w:val="-4"/>
        </w:rPr>
        <w:t xml:space="preserve"> </w:t>
      </w:r>
      <w:r>
        <w:t>the</w:t>
      </w:r>
      <w:r>
        <w:rPr>
          <w:spacing w:val="-5"/>
        </w:rPr>
        <w:t xml:space="preserve"> </w:t>
      </w:r>
      <w:r>
        <w:t>attendance</w:t>
      </w:r>
      <w:r>
        <w:rPr>
          <w:spacing w:val="-3"/>
        </w:rPr>
        <w:t xml:space="preserve"> </w:t>
      </w:r>
      <w:r>
        <w:t>policy</w:t>
      </w:r>
      <w:r>
        <w:rPr>
          <w:spacing w:val="-4"/>
        </w:rPr>
        <w:t xml:space="preserve"> </w:t>
      </w:r>
      <w:r>
        <w:t>please</w:t>
      </w:r>
      <w:r>
        <w:rPr>
          <w:spacing w:val="-4"/>
        </w:rPr>
        <w:t xml:space="preserve"> </w:t>
      </w:r>
      <w:r>
        <w:t>visit</w:t>
      </w:r>
      <w:r>
        <w:rPr>
          <w:spacing w:val="-3"/>
        </w:rPr>
        <w:t xml:space="preserve"> </w:t>
      </w:r>
      <w:r>
        <w:t>the</w:t>
      </w:r>
      <w:r>
        <w:rPr>
          <w:spacing w:val="-1"/>
        </w:rPr>
        <w:t xml:space="preserve"> </w:t>
      </w:r>
      <w:hyperlink r:id="rId38">
        <w:r>
          <w:rPr>
            <w:u w:val="single"/>
          </w:rPr>
          <w:t>Attendance</w:t>
        </w:r>
      </w:hyperlink>
      <w:r>
        <w:rPr>
          <w:spacing w:val="-4"/>
        </w:rPr>
        <w:t xml:space="preserve"> </w:t>
      </w:r>
      <w:r>
        <w:t>webpage</w:t>
      </w:r>
      <w:r>
        <w:rPr>
          <w:spacing w:val="-2"/>
        </w:rPr>
        <w:t xml:space="preserve"> </w:t>
      </w:r>
      <w:r>
        <w:t xml:space="preserve">and </w:t>
      </w:r>
      <w:hyperlink r:id="rId39">
        <w:r>
          <w:rPr>
            <w:u w:val="single"/>
          </w:rPr>
          <w:t>Procedure 13.99.99.R0.01</w:t>
        </w:r>
      </w:hyperlink>
      <w:r>
        <w:t xml:space="preserve">. </w:t>
      </w:r>
      <w:hyperlink r:id="rId40">
        <w:r>
          <w:rPr>
            <w:spacing w:val="-2"/>
            <w:u w:val="single"/>
          </w:rPr>
          <w:t>http://www.tamuc.edu/admissions/registrar/generalInformation/attendance.aspx</w:t>
        </w:r>
      </w:hyperlink>
    </w:p>
    <w:p w14:paraId="7D01B893" w14:textId="77777777" w:rsidR="00C00C01" w:rsidRDefault="00C00C01" w:rsidP="00C00C01">
      <w:pPr>
        <w:pStyle w:val="BodyText"/>
        <w:spacing w:before="2"/>
        <w:rPr>
          <w:sz w:val="16"/>
        </w:rPr>
      </w:pPr>
    </w:p>
    <w:p w14:paraId="4612DB8F" w14:textId="77777777" w:rsidR="00C00C01" w:rsidRDefault="00C00C01" w:rsidP="00C00C01">
      <w:pPr>
        <w:pStyle w:val="BodyText"/>
        <w:spacing w:before="90"/>
        <w:ind w:left="1060"/>
      </w:pPr>
      <w:hyperlink r:id="rId41">
        <w:r>
          <w:rPr>
            <w:spacing w:val="-2"/>
            <w:u w:val="single"/>
          </w:rPr>
          <w:t>http://www.tamuc.edu/aboutUs/policiesProceduresStandardsStatements/rulesProcedures/13stude</w:t>
        </w:r>
      </w:hyperlink>
      <w:r>
        <w:rPr>
          <w:spacing w:val="-2"/>
        </w:rPr>
        <w:t xml:space="preserve"> </w:t>
      </w:r>
      <w:hyperlink r:id="rId42">
        <w:proofErr w:type="spellStart"/>
        <w:r>
          <w:rPr>
            <w:spacing w:val="-2"/>
            <w:u w:val="single"/>
          </w:rPr>
          <w:t>nts</w:t>
        </w:r>
        <w:proofErr w:type="spellEnd"/>
        <w:r>
          <w:rPr>
            <w:spacing w:val="-2"/>
            <w:u w:val="single"/>
          </w:rPr>
          <w:t>/academic/13.99.99.R0.01.pdf</w:t>
        </w:r>
      </w:hyperlink>
    </w:p>
    <w:p w14:paraId="5C7DD60A" w14:textId="77777777" w:rsidR="00C00C01" w:rsidRDefault="00C00C01" w:rsidP="00C00C01">
      <w:pPr>
        <w:pStyle w:val="BodyText"/>
        <w:rPr>
          <w:sz w:val="20"/>
        </w:rPr>
      </w:pPr>
    </w:p>
    <w:p w14:paraId="62891659" w14:textId="77777777" w:rsidR="00C00C01" w:rsidRDefault="00C00C01" w:rsidP="00C00C01">
      <w:pPr>
        <w:pStyle w:val="BodyText"/>
        <w:spacing w:before="5"/>
        <w:rPr>
          <w:sz w:val="17"/>
        </w:rPr>
      </w:pPr>
    </w:p>
    <w:p w14:paraId="1E63105C" w14:textId="77777777" w:rsidR="00C00C01" w:rsidRDefault="00C00C01" w:rsidP="00C00C01">
      <w:pPr>
        <w:pStyle w:val="Heading3"/>
        <w:spacing w:before="88"/>
        <w:ind w:left="4668"/>
        <w:jc w:val="both"/>
      </w:pPr>
    </w:p>
    <w:p w14:paraId="52EA4CEA" w14:textId="77777777" w:rsidR="00C00C01" w:rsidRDefault="00C00C01" w:rsidP="00C00C01">
      <w:pPr>
        <w:pStyle w:val="Heading3"/>
        <w:spacing w:before="88"/>
        <w:ind w:left="4668"/>
        <w:jc w:val="both"/>
      </w:pPr>
    </w:p>
    <w:p w14:paraId="6CCB7AFC" w14:textId="77777777" w:rsidR="00C00C01" w:rsidRDefault="00C00C01" w:rsidP="00C00C01">
      <w:pPr>
        <w:pStyle w:val="Heading3"/>
        <w:spacing w:before="88"/>
        <w:ind w:left="4668"/>
        <w:jc w:val="both"/>
      </w:pPr>
    </w:p>
    <w:p w14:paraId="2F78630C" w14:textId="77777777" w:rsidR="00C00C01" w:rsidRDefault="00C00C01" w:rsidP="00C00C01">
      <w:pPr>
        <w:pStyle w:val="Heading3"/>
        <w:spacing w:before="88"/>
        <w:ind w:left="4668"/>
        <w:jc w:val="both"/>
      </w:pPr>
    </w:p>
    <w:p w14:paraId="1FF51BB6" w14:textId="77777777" w:rsidR="00C00C01" w:rsidRDefault="00C00C01" w:rsidP="00C00C01">
      <w:pPr>
        <w:pStyle w:val="Heading3"/>
        <w:spacing w:before="88"/>
        <w:ind w:left="4668"/>
        <w:jc w:val="both"/>
      </w:pPr>
    </w:p>
    <w:p w14:paraId="52EFFE15" w14:textId="77777777" w:rsidR="00C00C01" w:rsidRDefault="00C00C01" w:rsidP="00C00C01">
      <w:pPr>
        <w:pStyle w:val="Heading3"/>
        <w:spacing w:before="88"/>
        <w:ind w:left="4668"/>
        <w:jc w:val="both"/>
      </w:pPr>
    </w:p>
    <w:p w14:paraId="402B3092" w14:textId="5BF3550D" w:rsidR="00C00C01" w:rsidRDefault="00C00C01" w:rsidP="00C00C01">
      <w:pPr>
        <w:pStyle w:val="Heading3"/>
        <w:spacing w:before="88"/>
        <w:ind w:left="4668"/>
        <w:jc w:val="both"/>
      </w:pPr>
      <w:r>
        <w:lastRenderedPageBreak/>
        <w:t>Academic</w:t>
      </w:r>
      <w:r>
        <w:rPr>
          <w:spacing w:val="-10"/>
        </w:rPr>
        <w:t xml:space="preserve"> </w:t>
      </w:r>
      <w:r>
        <w:rPr>
          <w:spacing w:val="-2"/>
        </w:rPr>
        <w:t>Integrity</w:t>
      </w:r>
    </w:p>
    <w:p w14:paraId="53F31B84" w14:textId="3C7682FC" w:rsidR="00C00C01" w:rsidRDefault="00C00C01" w:rsidP="00C00C01">
      <w:pPr>
        <w:pStyle w:val="BodyText"/>
        <w:spacing w:before="58"/>
        <w:ind w:left="1060" w:right="1760"/>
        <w:jc w:val="both"/>
      </w:pPr>
      <w:r>
        <w:t>Students</w:t>
      </w:r>
      <w:r>
        <w:rPr>
          <w:spacing w:val="-4"/>
        </w:rPr>
        <w:t xml:space="preserve"> </w:t>
      </w:r>
      <w:r>
        <w:t>at</w:t>
      </w:r>
      <w:r>
        <w:rPr>
          <w:spacing w:val="-4"/>
        </w:rPr>
        <w:t xml:space="preserve"> </w:t>
      </w:r>
      <w:r w:rsidR="00121F10">
        <w:rPr>
          <w:spacing w:val="-4"/>
        </w:rPr>
        <w:t xml:space="preserve">East </w:t>
      </w:r>
      <w:r>
        <w:t>Texas</w:t>
      </w:r>
      <w:r>
        <w:rPr>
          <w:spacing w:val="-4"/>
        </w:rPr>
        <w:t xml:space="preserve"> </w:t>
      </w:r>
      <w:r>
        <w:t>A&amp;M</w:t>
      </w:r>
      <w:r>
        <w:rPr>
          <w:spacing w:val="-4"/>
        </w:rPr>
        <w:t xml:space="preserve"> </w:t>
      </w:r>
      <w:r>
        <w:t>University-Commerce</w:t>
      </w:r>
      <w:r>
        <w:rPr>
          <w:spacing w:val="-3"/>
        </w:rPr>
        <w:t xml:space="preserve"> </w:t>
      </w:r>
      <w:r>
        <w:t>are</w:t>
      </w:r>
      <w:r>
        <w:rPr>
          <w:spacing w:val="-5"/>
        </w:rPr>
        <w:t xml:space="preserve"> </w:t>
      </w:r>
      <w:r>
        <w:t>expected</w:t>
      </w:r>
      <w:r>
        <w:rPr>
          <w:spacing w:val="-4"/>
        </w:rPr>
        <w:t xml:space="preserve"> </w:t>
      </w:r>
      <w:r>
        <w:t>to</w:t>
      </w:r>
      <w:r>
        <w:rPr>
          <w:spacing w:val="-4"/>
        </w:rPr>
        <w:t xml:space="preserve"> </w:t>
      </w:r>
      <w:r>
        <w:t>maintain</w:t>
      </w:r>
      <w:r>
        <w:rPr>
          <w:spacing w:val="-4"/>
        </w:rPr>
        <w:t xml:space="preserve"> </w:t>
      </w:r>
      <w:r>
        <w:t>high</w:t>
      </w:r>
      <w:r>
        <w:rPr>
          <w:spacing w:val="-4"/>
        </w:rPr>
        <w:t xml:space="preserve"> </w:t>
      </w:r>
      <w:r>
        <w:t>standards</w:t>
      </w:r>
      <w:r>
        <w:rPr>
          <w:spacing w:val="-4"/>
        </w:rPr>
        <w:t xml:space="preserve"> </w:t>
      </w:r>
      <w:r>
        <w:t>of integrity</w:t>
      </w:r>
      <w:r>
        <w:rPr>
          <w:spacing w:val="-2"/>
        </w:rPr>
        <w:t xml:space="preserve"> </w:t>
      </w:r>
      <w:r>
        <w:t>and</w:t>
      </w:r>
      <w:r>
        <w:rPr>
          <w:spacing w:val="-2"/>
        </w:rPr>
        <w:t xml:space="preserve"> </w:t>
      </w:r>
      <w:r>
        <w:t>honesty</w:t>
      </w:r>
      <w:r>
        <w:rPr>
          <w:spacing w:val="-2"/>
        </w:rPr>
        <w:t xml:space="preserve"> </w:t>
      </w:r>
      <w:r>
        <w:t>in</w:t>
      </w:r>
      <w:r>
        <w:rPr>
          <w:spacing w:val="-2"/>
        </w:rPr>
        <w:t xml:space="preserve"> </w:t>
      </w:r>
      <w:proofErr w:type="gramStart"/>
      <w:r>
        <w:t>all</w:t>
      </w:r>
      <w:r>
        <w:rPr>
          <w:spacing w:val="-2"/>
        </w:rPr>
        <w:t xml:space="preserve"> </w:t>
      </w:r>
      <w:r>
        <w:t>of</w:t>
      </w:r>
      <w:proofErr w:type="gramEnd"/>
      <w:r>
        <w:rPr>
          <w:spacing w:val="-2"/>
        </w:rPr>
        <w:t xml:space="preserve"> </w:t>
      </w:r>
      <w:r>
        <w:t>their</w:t>
      </w:r>
      <w:r>
        <w:rPr>
          <w:spacing w:val="-2"/>
        </w:rPr>
        <w:t xml:space="preserve"> </w:t>
      </w:r>
      <w:r>
        <w:t>scholastic</w:t>
      </w:r>
      <w:r>
        <w:rPr>
          <w:spacing w:val="-4"/>
        </w:rPr>
        <w:t xml:space="preserve"> </w:t>
      </w:r>
      <w:r>
        <w:t>work.</w:t>
      </w:r>
      <w:r>
        <w:rPr>
          <w:spacing w:val="40"/>
        </w:rPr>
        <w:t xml:space="preserve"> </w:t>
      </w:r>
      <w:r>
        <w:t>For</w:t>
      </w:r>
      <w:r>
        <w:rPr>
          <w:spacing w:val="-3"/>
        </w:rPr>
        <w:t xml:space="preserve"> </w:t>
      </w:r>
      <w:r>
        <w:t>more</w:t>
      </w:r>
      <w:r>
        <w:rPr>
          <w:spacing w:val="-4"/>
        </w:rPr>
        <w:t xml:space="preserve"> </w:t>
      </w:r>
      <w:r>
        <w:t>details</w:t>
      </w:r>
      <w:r>
        <w:rPr>
          <w:spacing w:val="-3"/>
        </w:rPr>
        <w:t xml:space="preserve"> </w:t>
      </w:r>
      <w:r>
        <w:t>and</w:t>
      </w:r>
      <w:r>
        <w:rPr>
          <w:spacing w:val="-3"/>
        </w:rPr>
        <w:t xml:space="preserve"> </w:t>
      </w:r>
      <w:r>
        <w:t>the</w:t>
      </w:r>
      <w:r>
        <w:rPr>
          <w:spacing w:val="-4"/>
        </w:rPr>
        <w:t xml:space="preserve"> </w:t>
      </w:r>
      <w:r>
        <w:t>definition</w:t>
      </w:r>
      <w:r>
        <w:rPr>
          <w:spacing w:val="-3"/>
        </w:rPr>
        <w:t xml:space="preserve"> </w:t>
      </w:r>
      <w:r>
        <w:t>of academic dishonesty see the following procedures:</w:t>
      </w:r>
    </w:p>
    <w:p w14:paraId="307385EC" w14:textId="77777777" w:rsidR="00C00C01" w:rsidRDefault="00C00C01" w:rsidP="00C00C01">
      <w:pPr>
        <w:pStyle w:val="BodyText"/>
        <w:spacing w:before="1"/>
      </w:pPr>
    </w:p>
    <w:p w14:paraId="5AE588F2" w14:textId="77777777" w:rsidR="00C00C01" w:rsidRDefault="00C00C01" w:rsidP="00C00C01">
      <w:pPr>
        <w:pStyle w:val="BodyText"/>
        <w:ind w:left="1060"/>
        <w:jc w:val="both"/>
      </w:pPr>
      <w:hyperlink r:id="rId43">
        <w:r>
          <w:rPr>
            <w:u w:val="single"/>
          </w:rPr>
          <w:t>Undergraduate</w:t>
        </w:r>
        <w:r>
          <w:rPr>
            <w:spacing w:val="-9"/>
            <w:u w:val="single"/>
          </w:rPr>
          <w:t xml:space="preserve"> </w:t>
        </w:r>
        <w:r>
          <w:rPr>
            <w:u w:val="single"/>
          </w:rPr>
          <w:t>Academic</w:t>
        </w:r>
        <w:r>
          <w:rPr>
            <w:spacing w:val="-8"/>
            <w:u w:val="single"/>
          </w:rPr>
          <w:t xml:space="preserve"> </w:t>
        </w:r>
        <w:r>
          <w:rPr>
            <w:u w:val="single"/>
          </w:rPr>
          <w:t>Dishonesty</w:t>
        </w:r>
        <w:r>
          <w:rPr>
            <w:spacing w:val="-8"/>
            <w:u w:val="single"/>
          </w:rPr>
          <w:t xml:space="preserve"> </w:t>
        </w:r>
        <w:r>
          <w:rPr>
            <w:spacing w:val="-2"/>
            <w:u w:val="single"/>
          </w:rPr>
          <w:t>13.99.</w:t>
        </w:r>
        <w:proofErr w:type="gramStart"/>
        <w:r>
          <w:rPr>
            <w:spacing w:val="-2"/>
            <w:u w:val="single"/>
          </w:rPr>
          <w:t>99.R</w:t>
        </w:r>
        <w:proofErr w:type="gramEnd"/>
        <w:r>
          <w:rPr>
            <w:spacing w:val="-2"/>
            <w:u w:val="single"/>
          </w:rPr>
          <w:t>0.03</w:t>
        </w:r>
      </w:hyperlink>
    </w:p>
    <w:p w14:paraId="32C3A06E" w14:textId="77777777" w:rsidR="00C00C01" w:rsidRDefault="00C00C01" w:rsidP="00C00C01">
      <w:pPr>
        <w:pStyle w:val="BodyText"/>
        <w:spacing w:before="2"/>
        <w:rPr>
          <w:sz w:val="16"/>
        </w:rPr>
      </w:pPr>
    </w:p>
    <w:p w14:paraId="15EE60BF" w14:textId="77777777" w:rsidR="00C00C01" w:rsidRDefault="00C00C01" w:rsidP="00C00C01">
      <w:pPr>
        <w:pStyle w:val="BodyText"/>
        <w:spacing w:before="90"/>
        <w:ind w:left="1060"/>
      </w:pPr>
      <w:hyperlink r:id="rId44">
        <w:r>
          <w:rPr>
            <w:spacing w:val="-2"/>
            <w:u w:val="single"/>
          </w:rPr>
          <w:t>http://www.tamuc.edu/aboutUs/policiesProceduresStandardsStatements/rulesProcedures/13stude</w:t>
        </w:r>
      </w:hyperlink>
      <w:r>
        <w:rPr>
          <w:spacing w:val="-2"/>
        </w:rPr>
        <w:t xml:space="preserve"> </w:t>
      </w:r>
      <w:hyperlink r:id="rId45">
        <w:r>
          <w:rPr>
            <w:spacing w:val="-2"/>
            <w:u w:val="single"/>
          </w:rPr>
          <w:t>nts/undergraduates/13.99.99.R0.03UndergraduateAcademicDishonesty.pdf</w:t>
        </w:r>
      </w:hyperlink>
    </w:p>
    <w:p w14:paraId="75024F7B" w14:textId="77777777" w:rsidR="00C00C01" w:rsidRDefault="00C00C01" w:rsidP="00C00C01">
      <w:pPr>
        <w:pStyle w:val="BodyText"/>
        <w:spacing w:before="2"/>
        <w:rPr>
          <w:sz w:val="16"/>
        </w:rPr>
      </w:pPr>
    </w:p>
    <w:p w14:paraId="74B0288D" w14:textId="77777777" w:rsidR="00C00C01" w:rsidRDefault="00C00C01" w:rsidP="00C00C01">
      <w:pPr>
        <w:pStyle w:val="BodyText"/>
        <w:spacing w:before="90"/>
        <w:ind w:left="1060"/>
      </w:pPr>
      <w:hyperlink r:id="rId46">
        <w:r>
          <w:rPr>
            <w:u w:val="single"/>
          </w:rPr>
          <w:t>Graduate</w:t>
        </w:r>
        <w:r>
          <w:rPr>
            <w:spacing w:val="-4"/>
            <w:u w:val="single"/>
          </w:rPr>
          <w:t xml:space="preserve"> </w:t>
        </w:r>
        <w:r>
          <w:rPr>
            <w:u w:val="single"/>
          </w:rPr>
          <w:t>Student</w:t>
        </w:r>
        <w:r>
          <w:rPr>
            <w:spacing w:val="-3"/>
            <w:u w:val="single"/>
          </w:rPr>
          <w:t xml:space="preserve"> </w:t>
        </w:r>
        <w:r>
          <w:rPr>
            <w:u w:val="single"/>
          </w:rPr>
          <w:t>Academic</w:t>
        </w:r>
        <w:r>
          <w:rPr>
            <w:spacing w:val="-5"/>
            <w:u w:val="single"/>
          </w:rPr>
          <w:t xml:space="preserve"> </w:t>
        </w:r>
        <w:r>
          <w:rPr>
            <w:u w:val="single"/>
          </w:rPr>
          <w:t>Dishonesty</w:t>
        </w:r>
        <w:r>
          <w:rPr>
            <w:spacing w:val="-3"/>
            <w:u w:val="single"/>
          </w:rPr>
          <w:t xml:space="preserve"> </w:t>
        </w:r>
        <w:r>
          <w:rPr>
            <w:spacing w:val="-2"/>
            <w:u w:val="single"/>
          </w:rPr>
          <w:t>13.99.</w:t>
        </w:r>
        <w:proofErr w:type="gramStart"/>
        <w:r>
          <w:rPr>
            <w:spacing w:val="-2"/>
            <w:u w:val="single"/>
          </w:rPr>
          <w:t>99.R</w:t>
        </w:r>
        <w:proofErr w:type="gramEnd"/>
        <w:r>
          <w:rPr>
            <w:spacing w:val="-2"/>
            <w:u w:val="single"/>
          </w:rPr>
          <w:t>0.10</w:t>
        </w:r>
      </w:hyperlink>
    </w:p>
    <w:p w14:paraId="2510A7A1" w14:textId="77777777" w:rsidR="00C00C01" w:rsidRDefault="00C00C01" w:rsidP="00C00C01">
      <w:pPr>
        <w:pStyle w:val="BodyText"/>
        <w:spacing w:before="2"/>
        <w:rPr>
          <w:sz w:val="16"/>
        </w:rPr>
      </w:pPr>
    </w:p>
    <w:p w14:paraId="0AFB8F74" w14:textId="77777777" w:rsidR="00C00C01" w:rsidRDefault="00C00C01" w:rsidP="00C00C01">
      <w:pPr>
        <w:pStyle w:val="BodyText"/>
        <w:spacing w:before="90"/>
        <w:ind w:left="1060"/>
      </w:pPr>
      <w:hyperlink r:id="rId47">
        <w:r>
          <w:rPr>
            <w:spacing w:val="-2"/>
            <w:u w:val="single"/>
          </w:rPr>
          <w:t>http://www.tamuc.edu/aboutUs/policiesProceduresStandardsStatements/rulesProcedures/13stude</w:t>
        </w:r>
      </w:hyperlink>
      <w:r>
        <w:rPr>
          <w:spacing w:val="-2"/>
        </w:rPr>
        <w:t xml:space="preserve"> </w:t>
      </w:r>
      <w:hyperlink r:id="rId48">
        <w:proofErr w:type="spellStart"/>
        <w:r>
          <w:rPr>
            <w:spacing w:val="-2"/>
            <w:u w:val="single"/>
          </w:rPr>
          <w:t>nts</w:t>
        </w:r>
        <w:proofErr w:type="spellEnd"/>
        <w:r>
          <w:rPr>
            <w:spacing w:val="-2"/>
            <w:u w:val="single"/>
          </w:rPr>
          <w:t>/graduate/13.99.99.R0.10GraduateStudentAcademicDishonesty.pdf</w:t>
        </w:r>
      </w:hyperlink>
    </w:p>
    <w:p w14:paraId="03804CB9" w14:textId="77777777" w:rsidR="007D698B" w:rsidRDefault="007D698B">
      <w:pPr>
        <w:pStyle w:val="Heading3"/>
        <w:spacing w:after="57"/>
        <w:ind w:left="4797"/>
      </w:pPr>
    </w:p>
    <w:p w14:paraId="4999BBEA" w14:textId="77777777" w:rsidR="001B655C" w:rsidRDefault="001B655C" w:rsidP="001B655C">
      <w:pPr>
        <w:pStyle w:val="Heading2"/>
        <w:spacing w:before="230"/>
        <w:ind w:left="3612" w:right="1958" w:firstLine="720"/>
      </w:pPr>
      <w:r>
        <w:t>ADA</w:t>
      </w:r>
      <w:r>
        <w:rPr>
          <w:spacing w:val="-1"/>
        </w:rPr>
        <w:t xml:space="preserve"> </w:t>
      </w:r>
      <w:r>
        <w:rPr>
          <w:spacing w:val="-2"/>
        </w:rPr>
        <w:t>Statement</w:t>
      </w:r>
    </w:p>
    <w:p w14:paraId="29CAE217" w14:textId="77777777" w:rsidR="001B655C" w:rsidRDefault="001B655C" w:rsidP="001B655C">
      <w:pPr>
        <w:pStyle w:val="Heading3"/>
        <w:spacing w:before="243"/>
        <w:ind w:left="4332"/>
      </w:pPr>
      <w:r>
        <w:t>Students</w:t>
      </w:r>
      <w:r>
        <w:rPr>
          <w:spacing w:val="-7"/>
        </w:rPr>
        <w:t xml:space="preserve"> </w:t>
      </w:r>
      <w:r>
        <w:t>with</w:t>
      </w:r>
      <w:r>
        <w:rPr>
          <w:spacing w:val="-6"/>
        </w:rPr>
        <w:t xml:space="preserve"> </w:t>
      </w:r>
      <w:r>
        <w:rPr>
          <w:spacing w:val="-2"/>
        </w:rPr>
        <w:t>Disabilities</w:t>
      </w:r>
    </w:p>
    <w:p w14:paraId="67505D47" w14:textId="77777777" w:rsidR="001B655C" w:rsidRDefault="001B655C" w:rsidP="001B655C">
      <w:pPr>
        <w:pStyle w:val="BodyText"/>
        <w:spacing w:before="56"/>
        <w:ind w:left="1060" w:right="1115"/>
      </w:pPr>
      <w:r>
        <w:t>The</w:t>
      </w:r>
      <w:r>
        <w:rPr>
          <w:spacing w:val="-4"/>
        </w:rPr>
        <w:t xml:space="preserve"> </w:t>
      </w:r>
      <w:r>
        <w:t>Americans</w:t>
      </w:r>
      <w:r>
        <w:rPr>
          <w:spacing w:val="-2"/>
        </w:rPr>
        <w:t xml:space="preserve"> </w:t>
      </w:r>
      <w:r>
        <w:t>with</w:t>
      </w:r>
      <w:r>
        <w:rPr>
          <w:spacing w:val="-2"/>
        </w:rPr>
        <w:t xml:space="preserve"> </w:t>
      </w:r>
      <w:r>
        <w:t>Disabilities</w:t>
      </w:r>
      <w:r>
        <w:rPr>
          <w:spacing w:val="-2"/>
        </w:rPr>
        <w:t xml:space="preserve"> </w:t>
      </w:r>
      <w:r>
        <w:t>Act</w:t>
      </w:r>
      <w:r>
        <w:rPr>
          <w:spacing w:val="-2"/>
        </w:rPr>
        <w:t xml:space="preserve"> </w:t>
      </w:r>
      <w:r>
        <w:t>(ADA)</w:t>
      </w:r>
      <w:r>
        <w:rPr>
          <w:spacing w:val="-3"/>
        </w:rPr>
        <w:t xml:space="preserve"> </w:t>
      </w:r>
      <w:r>
        <w:t>is</w:t>
      </w:r>
      <w:r>
        <w:rPr>
          <w:spacing w:val="-2"/>
        </w:rPr>
        <w:t xml:space="preserve"> </w:t>
      </w:r>
      <w:r>
        <w:t>a</w:t>
      </w:r>
      <w:r>
        <w:rPr>
          <w:spacing w:val="-1"/>
        </w:rPr>
        <w:t xml:space="preserve"> </w:t>
      </w:r>
      <w:r>
        <w:t>federal</w:t>
      </w:r>
      <w:r>
        <w:rPr>
          <w:spacing w:val="-1"/>
        </w:rPr>
        <w:t xml:space="preserve"> </w:t>
      </w:r>
      <w:r>
        <w:t>anti-discrimination</w:t>
      </w:r>
      <w:r>
        <w:rPr>
          <w:spacing w:val="-2"/>
        </w:rPr>
        <w:t xml:space="preserve"> </w:t>
      </w:r>
      <w:r>
        <w:t>statute</w:t>
      </w:r>
      <w:r>
        <w:rPr>
          <w:spacing w:val="-3"/>
        </w:rPr>
        <w:t xml:space="preserve"> </w:t>
      </w:r>
      <w:r>
        <w:t>that</w:t>
      </w:r>
      <w:r>
        <w:rPr>
          <w:spacing w:val="-2"/>
        </w:rPr>
        <w:t xml:space="preserve"> </w:t>
      </w:r>
      <w:r>
        <w:t>provides comprehensive civil rights protection for persons with disabilities. Among other things, this legislation requires that all students with disabilities be guaranteed a learning environment that provides</w:t>
      </w:r>
      <w:r>
        <w:rPr>
          <w:spacing w:val="-3"/>
        </w:rPr>
        <w:t xml:space="preserve"> </w:t>
      </w:r>
      <w:r>
        <w:t>for</w:t>
      </w:r>
      <w:r>
        <w:rPr>
          <w:spacing w:val="-5"/>
        </w:rPr>
        <w:t xml:space="preserve"> </w:t>
      </w:r>
      <w:r>
        <w:t>reasonable</w:t>
      </w:r>
      <w:r>
        <w:rPr>
          <w:spacing w:val="-4"/>
        </w:rPr>
        <w:t xml:space="preserve"> </w:t>
      </w:r>
      <w:r>
        <w:t>accommodation</w:t>
      </w:r>
      <w:r>
        <w:rPr>
          <w:spacing w:val="-3"/>
        </w:rPr>
        <w:t xml:space="preserve"> </w:t>
      </w:r>
      <w:r>
        <w:t>of</w:t>
      </w:r>
      <w:r>
        <w:rPr>
          <w:spacing w:val="-4"/>
        </w:rPr>
        <w:t xml:space="preserve"> </w:t>
      </w:r>
      <w:r>
        <w:t>their</w:t>
      </w:r>
      <w:r>
        <w:rPr>
          <w:spacing w:val="-4"/>
        </w:rPr>
        <w:t xml:space="preserve"> </w:t>
      </w:r>
      <w:r>
        <w:t>disabilities.</w:t>
      </w:r>
      <w:r>
        <w:rPr>
          <w:spacing w:val="-3"/>
        </w:rPr>
        <w:t xml:space="preserve"> </w:t>
      </w:r>
      <w:r>
        <w:t>If</w:t>
      </w:r>
      <w:r>
        <w:rPr>
          <w:spacing w:val="-3"/>
        </w:rPr>
        <w:t xml:space="preserve"> </w:t>
      </w:r>
      <w:r>
        <w:t>you</w:t>
      </w:r>
      <w:r>
        <w:rPr>
          <w:spacing w:val="-4"/>
        </w:rPr>
        <w:t xml:space="preserve"> </w:t>
      </w:r>
      <w:r>
        <w:t>have</w:t>
      </w:r>
      <w:r>
        <w:rPr>
          <w:spacing w:val="-4"/>
        </w:rPr>
        <w:t xml:space="preserve"> </w:t>
      </w:r>
      <w:r>
        <w:t>a</w:t>
      </w:r>
      <w:r>
        <w:rPr>
          <w:spacing w:val="-4"/>
        </w:rPr>
        <w:t xml:space="preserve"> </w:t>
      </w:r>
      <w:r>
        <w:t>disability</w:t>
      </w:r>
      <w:r>
        <w:rPr>
          <w:spacing w:val="-3"/>
        </w:rPr>
        <w:t xml:space="preserve"> </w:t>
      </w:r>
      <w:r>
        <w:t>requiring</w:t>
      </w:r>
      <w:r>
        <w:rPr>
          <w:spacing w:val="-3"/>
        </w:rPr>
        <w:t xml:space="preserve"> </w:t>
      </w:r>
      <w:r>
        <w:t>an accommodation, please contact:</w:t>
      </w:r>
    </w:p>
    <w:p w14:paraId="11174D3B" w14:textId="77777777" w:rsidR="001B655C" w:rsidRDefault="001B655C" w:rsidP="001B655C">
      <w:pPr>
        <w:pStyle w:val="BodyText"/>
        <w:rPr>
          <w:sz w:val="21"/>
        </w:rPr>
      </w:pPr>
    </w:p>
    <w:p w14:paraId="45FA7B25" w14:textId="77777777" w:rsidR="001B655C" w:rsidRDefault="001B655C" w:rsidP="001B655C">
      <w:pPr>
        <w:pStyle w:val="Heading2"/>
        <w:ind w:left="1060"/>
      </w:pPr>
      <w:r>
        <w:t>Office</w:t>
      </w:r>
      <w:r>
        <w:rPr>
          <w:spacing w:val="-6"/>
        </w:rPr>
        <w:t xml:space="preserve"> </w:t>
      </w:r>
      <w:r>
        <w:t>of</w:t>
      </w:r>
      <w:r>
        <w:rPr>
          <w:spacing w:val="-4"/>
        </w:rPr>
        <w:t xml:space="preserve"> </w:t>
      </w:r>
      <w:r>
        <w:t>Student</w:t>
      </w:r>
      <w:r>
        <w:rPr>
          <w:spacing w:val="-7"/>
        </w:rPr>
        <w:t xml:space="preserve"> </w:t>
      </w:r>
      <w:r>
        <w:t>Disability</w:t>
      </w:r>
      <w:r>
        <w:rPr>
          <w:spacing w:val="-4"/>
        </w:rPr>
        <w:t xml:space="preserve"> </w:t>
      </w:r>
      <w:r>
        <w:t>Resources</w:t>
      </w:r>
      <w:r>
        <w:rPr>
          <w:spacing w:val="-6"/>
        </w:rPr>
        <w:t xml:space="preserve"> </w:t>
      </w:r>
      <w:r>
        <w:t>and</w:t>
      </w:r>
      <w:r>
        <w:rPr>
          <w:spacing w:val="-4"/>
        </w:rPr>
        <w:t xml:space="preserve"> </w:t>
      </w:r>
      <w:r>
        <w:rPr>
          <w:spacing w:val="-2"/>
        </w:rPr>
        <w:t>Services</w:t>
      </w:r>
    </w:p>
    <w:p w14:paraId="35530273" w14:textId="77777777" w:rsidR="001B655C" w:rsidRDefault="001B655C" w:rsidP="001B655C">
      <w:pPr>
        <w:pStyle w:val="BodyText"/>
        <w:spacing w:before="59"/>
        <w:ind w:left="1060" w:right="6671"/>
      </w:pPr>
      <w:r>
        <w:t>East Texas A&amp;M University Commerce Waters Library- Room 162</w:t>
      </w:r>
    </w:p>
    <w:p w14:paraId="4C91BE9B" w14:textId="77777777" w:rsidR="001B655C" w:rsidRDefault="001B655C" w:rsidP="001B655C">
      <w:pPr>
        <w:pStyle w:val="BodyText"/>
        <w:ind w:left="1060"/>
      </w:pPr>
      <w:r>
        <w:t>Phone</w:t>
      </w:r>
      <w:r>
        <w:rPr>
          <w:spacing w:val="-3"/>
        </w:rPr>
        <w:t xml:space="preserve"> </w:t>
      </w:r>
      <w:r>
        <w:t>(903)</w:t>
      </w:r>
      <w:r>
        <w:rPr>
          <w:spacing w:val="-1"/>
        </w:rPr>
        <w:t xml:space="preserve"> </w:t>
      </w:r>
      <w:r>
        <w:t>886-5150</w:t>
      </w:r>
      <w:r>
        <w:rPr>
          <w:spacing w:val="-1"/>
        </w:rPr>
        <w:t xml:space="preserve"> </w:t>
      </w:r>
      <w:r>
        <w:t>or</w:t>
      </w:r>
      <w:r>
        <w:rPr>
          <w:spacing w:val="-1"/>
        </w:rPr>
        <w:t xml:space="preserve"> </w:t>
      </w:r>
      <w:r>
        <w:t>(903)</w:t>
      </w:r>
      <w:r>
        <w:rPr>
          <w:spacing w:val="-1"/>
        </w:rPr>
        <w:t xml:space="preserve"> </w:t>
      </w:r>
      <w:r>
        <w:t>886-</w:t>
      </w:r>
      <w:r>
        <w:rPr>
          <w:spacing w:val="-4"/>
        </w:rPr>
        <w:t>5835</w:t>
      </w:r>
    </w:p>
    <w:p w14:paraId="0E4A2F6E" w14:textId="77777777" w:rsidR="001B655C" w:rsidRDefault="001B655C" w:rsidP="001B655C">
      <w:pPr>
        <w:pStyle w:val="BodyText"/>
        <w:ind w:left="1060"/>
      </w:pPr>
      <w:r>
        <w:t>Fax</w:t>
      </w:r>
      <w:r>
        <w:rPr>
          <w:spacing w:val="-3"/>
        </w:rPr>
        <w:t xml:space="preserve"> </w:t>
      </w:r>
      <w:r>
        <w:t>(903)</w:t>
      </w:r>
      <w:r>
        <w:rPr>
          <w:spacing w:val="-3"/>
        </w:rPr>
        <w:t xml:space="preserve"> </w:t>
      </w:r>
      <w:r>
        <w:t>468-</w:t>
      </w:r>
      <w:r>
        <w:rPr>
          <w:spacing w:val="-4"/>
        </w:rPr>
        <w:t>8148</w:t>
      </w:r>
    </w:p>
    <w:p w14:paraId="4F0A50BF" w14:textId="77777777" w:rsidR="001B655C" w:rsidRDefault="001B655C" w:rsidP="001B655C">
      <w:pPr>
        <w:pStyle w:val="BodyText"/>
        <w:ind w:left="1060"/>
      </w:pPr>
      <w:r>
        <w:t>Email:</w:t>
      </w:r>
      <w:r>
        <w:rPr>
          <w:spacing w:val="-1"/>
        </w:rPr>
        <w:t xml:space="preserve"> </w:t>
      </w:r>
      <w:hyperlink r:id="rId49">
        <w:r>
          <w:rPr>
            <w:spacing w:val="-2"/>
            <w:u w:val="single"/>
          </w:rPr>
          <w:t>studentdisabilityservices@tamuc.edu</w:t>
        </w:r>
      </w:hyperlink>
    </w:p>
    <w:p w14:paraId="59C89BA8" w14:textId="77777777" w:rsidR="001B655C" w:rsidRDefault="001B655C" w:rsidP="001B655C">
      <w:pPr>
        <w:pStyle w:val="BodyText"/>
        <w:spacing w:before="60" w:line="292" w:lineRule="auto"/>
        <w:ind w:left="1060"/>
      </w:pPr>
      <w:r>
        <w:t xml:space="preserve">Website: </w:t>
      </w:r>
      <w:hyperlink r:id="rId50">
        <w:r>
          <w:rPr>
            <w:u w:val="single"/>
          </w:rPr>
          <w:t>Office of Student Disability Resources and Services</w:t>
        </w:r>
      </w:hyperlink>
      <w:r>
        <w:t xml:space="preserve"> </w:t>
      </w:r>
      <w:hyperlink r:id="rId51">
        <w:r>
          <w:rPr>
            <w:spacing w:val="-2"/>
            <w:u w:val="single"/>
          </w:rPr>
          <w:t>http://www.tamuc.edu/campusLife/campusServices/studentDisabilityResourcesAndServices/</w:t>
        </w:r>
      </w:hyperlink>
    </w:p>
    <w:p w14:paraId="000867EF" w14:textId="77777777" w:rsidR="001B655C" w:rsidRDefault="001B655C" w:rsidP="001B655C">
      <w:pPr>
        <w:pStyle w:val="Heading3"/>
        <w:spacing w:before="182"/>
        <w:ind w:left="4313"/>
      </w:pPr>
      <w:r>
        <w:rPr>
          <w:spacing w:val="-2"/>
        </w:rPr>
        <w:t>Nondiscrimination</w:t>
      </w:r>
      <w:r>
        <w:rPr>
          <w:spacing w:val="14"/>
        </w:rPr>
        <w:t xml:space="preserve"> </w:t>
      </w:r>
      <w:r>
        <w:rPr>
          <w:spacing w:val="-2"/>
        </w:rPr>
        <w:t>Notice</w:t>
      </w:r>
    </w:p>
    <w:p w14:paraId="5D87DE84" w14:textId="77777777" w:rsidR="001B655C" w:rsidRDefault="001B655C" w:rsidP="001B655C">
      <w:pPr>
        <w:pStyle w:val="BodyText"/>
        <w:spacing w:before="58"/>
        <w:ind w:left="1060" w:right="1105"/>
      </w:pPr>
      <w:r>
        <w:t xml:space="preserve">East Texas A&amp;M University will comply in the classroom, and in online courses, with all federal and state laws prohibiting discrimination and related retaliation </w:t>
      </w:r>
      <w:proofErr w:type="gramStart"/>
      <w:r>
        <w:t>on the basis of</w:t>
      </w:r>
      <w:proofErr w:type="gramEnd"/>
      <w:r>
        <w:t xml:space="preserve"> race, color,</w:t>
      </w:r>
      <w:r>
        <w:rPr>
          <w:spacing w:val="-4"/>
        </w:rPr>
        <w:t xml:space="preserve"> </w:t>
      </w:r>
      <w:r>
        <w:t>religion,</w:t>
      </w:r>
      <w:r>
        <w:rPr>
          <w:spacing w:val="-4"/>
        </w:rPr>
        <w:t xml:space="preserve"> </w:t>
      </w:r>
      <w:r>
        <w:t>sex,</w:t>
      </w:r>
      <w:r>
        <w:rPr>
          <w:spacing w:val="-4"/>
        </w:rPr>
        <w:t xml:space="preserve"> </w:t>
      </w:r>
      <w:r>
        <w:t>national</w:t>
      </w:r>
      <w:r>
        <w:rPr>
          <w:spacing w:val="-4"/>
        </w:rPr>
        <w:t xml:space="preserve"> </w:t>
      </w:r>
      <w:r>
        <w:t>origin,</w:t>
      </w:r>
      <w:r>
        <w:rPr>
          <w:spacing w:val="-4"/>
        </w:rPr>
        <w:t xml:space="preserve"> </w:t>
      </w:r>
      <w:r>
        <w:t>disability,</w:t>
      </w:r>
      <w:r>
        <w:rPr>
          <w:spacing w:val="-4"/>
        </w:rPr>
        <w:t xml:space="preserve"> </w:t>
      </w:r>
      <w:r>
        <w:t>age,</w:t>
      </w:r>
      <w:r>
        <w:rPr>
          <w:spacing w:val="-4"/>
        </w:rPr>
        <w:t xml:space="preserve"> </w:t>
      </w:r>
      <w:r>
        <w:t>genetic</w:t>
      </w:r>
      <w:r>
        <w:rPr>
          <w:spacing w:val="-5"/>
        </w:rPr>
        <w:t xml:space="preserve"> </w:t>
      </w:r>
      <w:r>
        <w:t>information</w:t>
      </w:r>
      <w:r>
        <w:rPr>
          <w:spacing w:val="-4"/>
        </w:rPr>
        <w:t xml:space="preserve"> </w:t>
      </w:r>
      <w:r>
        <w:t>or</w:t>
      </w:r>
      <w:r>
        <w:rPr>
          <w:spacing w:val="-4"/>
        </w:rPr>
        <w:t xml:space="preserve"> </w:t>
      </w:r>
      <w:r>
        <w:t>veteran</w:t>
      </w:r>
      <w:r>
        <w:rPr>
          <w:spacing w:val="-4"/>
        </w:rPr>
        <w:t xml:space="preserve"> </w:t>
      </w:r>
      <w:r>
        <w:t>status.</w:t>
      </w:r>
      <w:r>
        <w:rPr>
          <w:spacing w:val="-2"/>
        </w:rPr>
        <w:t xml:space="preserve"> </w:t>
      </w:r>
      <w:r>
        <w:t xml:space="preserve">Further, an environment free from discrimination </w:t>
      </w:r>
      <w:proofErr w:type="gramStart"/>
      <w:r>
        <w:t>on the basis of</w:t>
      </w:r>
      <w:proofErr w:type="gramEnd"/>
      <w:r>
        <w:t xml:space="preserve"> sexual orientation, gender identity, or gender expression will be maintained.</w:t>
      </w:r>
    </w:p>
    <w:p w14:paraId="40704B9D" w14:textId="77777777" w:rsidR="001B655C" w:rsidRDefault="001B655C" w:rsidP="001B655C">
      <w:pPr>
        <w:pStyle w:val="BodyText"/>
        <w:rPr>
          <w:sz w:val="21"/>
        </w:rPr>
      </w:pPr>
    </w:p>
    <w:p w14:paraId="2F11AF76" w14:textId="77777777" w:rsidR="001B655C" w:rsidRDefault="001B655C" w:rsidP="001B655C">
      <w:pPr>
        <w:pStyle w:val="Heading2"/>
        <w:ind w:right="1958"/>
        <w:jc w:val="center"/>
      </w:pPr>
      <w:r>
        <w:t>Campus</w:t>
      </w:r>
      <w:r>
        <w:rPr>
          <w:spacing w:val="-7"/>
        </w:rPr>
        <w:t xml:space="preserve"> </w:t>
      </w:r>
      <w:r>
        <w:t>Concealed</w:t>
      </w:r>
      <w:r>
        <w:rPr>
          <w:spacing w:val="-7"/>
        </w:rPr>
        <w:t xml:space="preserve"> </w:t>
      </w:r>
      <w:r>
        <w:t>Carry</w:t>
      </w:r>
      <w:r>
        <w:rPr>
          <w:spacing w:val="-4"/>
        </w:rPr>
        <w:t xml:space="preserve"> </w:t>
      </w:r>
      <w:r>
        <w:rPr>
          <w:spacing w:val="-2"/>
        </w:rPr>
        <w:t>Statement</w:t>
      </w:r>
    </w:p>
    <w:p w14:paraId="54850B25" w14:textId="77777777" w:rsidR="001B655C" w:rsidRDefault="001B655C" w:rsidP="001B655C">
      <w:pPr>
        <w:pStyle w:val="BodyText"/>
        <w:spacing w:before="1"/>
        <w:rPr>
          <w:b/>
          <w:sz w:val="29"/>
        </w:rPr>
      </w:pPr>
    </w:p>
    <w:p w14:paraId="0F097D03" w14:textId="77777777" w:rsidR="001B655C" w:rsidRDefault="001B655C" w:rsidP="001B655C">
      <w:pPr>
        <w:pStyle w:val="BodyText"/>
        <w:ind w:left="1060" w:right="1136"/>
      </w:pPr>
      <w:r>
        <w:t xml:space="preserve">Texas Senate Bill - 11 (Government Code 411.2031, et al.) authorizes the carrying of a </w:t>
      </w:r>
      <w:r>
        <w:lastRenderedPageBreak/>
        <w:t>concealed handgun in Texas A&amp;M University-Commerce buildings only by persons who have been issued and are in possession of a Texas License to Carry a Handgun. Qualified law enforcement</w:t>
      </w:r>
      <w:r>
        <w:rPr>
          <w:spacing w:val="-3"/>
        </w:rPr>
        <w:t xml:space="preserve"> </w:t>
      </w:r>
      <w:r>
        <w:t>officers</w:t>
      </w:r>
      <w:r>
        <w:rPr>
          <w:spacing w:val="-3"/>
        </w:rPr>
        <w:t xml:space="preserve"> </w:t>
      </w:r>
      <w:r>
        <w:t>or</w:t>
      </w:r>
      <w:r>
        <w:rPr>
          <w:spacing w:val="-5"/>
        </w:rPr>
        <w:t xml:space="preserve"> </w:t>
      </w:r>
      <w:r>
        <w:t>those</w:t>
      </w:r>
      <w:r>
        <w:rPr>
          <w:spacing w:val="-4"/>
        </w:rPr>
        <w:t xml:space="preserve"> </w:t>
      </w:r>
      <w:r>
        <w:t>who</w:t>
      </w:r>
      <w:r>
        <w:rPr>
          <w:spacing w:val="-3"/>
        </w:rPr>
        <w:t xml:space="preserve"> </w:t>
      </w:r>
      <w:r>
        <w:t>are</w:t>
      </w:r>
      <w:r>
        <w:rPr>
          <w:spacing w:val="-4"/>
        </w:rPr>
        <w:t xml:space="preserve"> </w:t>
      </w:r>
      <w:r>
        <w:t>otherwise</w:t>
      </w:r>
      <w:r>
        <w:rPr>
          <w:spacing w:val="-2"/>
        </w:rPr>
        <w:t xml:space="preserve"> </w:t>
      </w:r>
      <w:r>
        <w:t>authorized</w:t>
      </w:r>
      <w:r>
        <w:rPr>
          <w:spacing w:val="-3"/>
        </w:rPr>
        <w:t xml:space="preserve"> </w:t>
      </w:r>
      <w:r>
        <w:t>to</w:t>
      </w:r>
      <w:r>
        <w:rPr>
          <w:spacing w:val="-3"/>
        </w:rPr>
        <w:t xml:space="preserve"> </w:t>
      </w:r>
      <w:r>
        <w:t>carry</w:t>
      </w:r>
      <w:r>
        <w:rPr>
          <w:spacing w:val="-3"/>
        </w:rPr>
        <w:t xml:space="preserve"> </w:t>
      </w:r>
      <w:r>
        <w:t>a</w:t>
      </w:r>
      <w:r>
        <w:rPr>
          <w:spacing w:val="-2"/>
        </w:rPr>
        <w:t xml:space="preserve"> </w:t>
      </w:r>
      <w:r>
        <w:t>concealed</w:t>
      </w:r>
      <w:r>
        <w:rPr>
          <w:spacing w:val="-3"/>
        </w:rPr>
        <w:t xml:space="preserve"> </w:t>
      </w:r>
      <w:r>
        <w:t>handgun</w:t>
      </w:r>
      <w:r>
        <w:rPr>
          <w:spacing w:val="-3"/>
        </w:rPr>
        <w:t xml:space="preserve"> </w:t>
      </w:r>
      <w:r>
        <w:t>in</w:t>
      </w:r>
      <w:r>
        <w:rPr>
          <w:spacing w:val="-3"/>
        </w:rPr>
        <w:t xml:space="preserve"> </w:t>
      </w:r>
      <w:r>
        <w:t xml:space="preserve">the State of Texas are also permitted to do so. Pursuant to Penal Code (PC) 46.035 and A&amp;M- Commerce Rule 34.06.02.R1, license holders may not carry a concealed handgun in restricted </w:t>
      </w:r>
      <w:r>
        <w:rPr>
          <w:spacing w:val="-2"/>
        </w:rPr>
        <w:t>locations.</w:t>
      </w:r>
    </w:p>
    <w:p w14:paraId="7A0D8526" w14:textId="77777777" w:rsidR="001B655C" w:rsidRDefault="001B655C" w:rsidP="001B655C">
      <w:pPr>
        <w:pStyle w:val="BodyText"/>
        <w:ind w:left="1060" w:right="1883"/>
      </w:pPr>
      <w:r>
        <w:t>For</w:t>
      </w:r>
      <w:r>
        <w:rPr>
          <w:spacing w:val="-4"/>
        </w:rPr>
        <w:t xml:space="preserve"> </w:t>
      </w:r>
      <w:r>
        <w:t>a</w:t>
      </w:r>
      <w:r>
        <w:rPr>
          <w:spacing w:val="-6"/>
        </w:rPr>
        <w:t xml:space="preserve"> </w:t>
      </w:r>
      <w:r>
        <w:t>list</w:t>
      </w:r>
      <w:r>
        <w:rPr>
          <w:spacing w:val="-3"/>
        </w:rPr>
        <w:t xml:space="preserve"> </w:t>
      </w:r>
      <w:r>
        <w:t>of</w:t>
      </w:r>
      <w:r>
        <w:rPr>
          <w:spacing w:val="-3"/>
        </w:rPr>
        <w:t xml:space="preserve"> </w:t>
      </w:r>
      <w:r>
        <w:t>locations,</w:t>
      </w:r>
      <w:r>
        <w:rPr>
          <w:spacing w:val="-3"/>
        </w:rPr>
        <w:t xml:space="preserve"> </w:t>
      </w:r>
      <w:r>
        <w:t>please</w:t>
      </w:r>
      <w:r>
        <w:rPr>
          <w:spacing w:val="-4"/>
        </w:rPr>
        <w:t xml:space="preserve"> </w:t>
      </w:r>
      <w:r>
        <w:t>refer</w:t>
      </w:r>
      <w:r>
        <w:rPr>
          <w:spacing w:val="-3"/>
        </w:rPr>
        <w:t xml:space="preserve"> </w:t>
      </w:r>
      <w:r>
        <w:t>to</w:t>
      </w:r>
      <w:r>
        <w:rPr>
          <w:spacing w:val="-3"/>
        </w:rPr>
        <w:t xml:space="preserve"> </w:t>
      </w:r>
      <w:r>
        <w:t>the</w:t>
      </w:r>
      <w:r>
        <w:rPr>
          <w:spacing w:val="-2"/>
        </w:rPr>
        <w:t xml:space="preserve"> </w:t>
      </w:r>
      <w:hyperlink r:id="rId52">
        <w:r>
          <w:rPr>
            <w:u w:val="single"/>
          </w:rPr>
          <w:t>Carrying</w:t>
        </w:r>
        <w:r>
          <w:rPr>
            <w:spacing w:val="-1"/>
            <w:u w:val="single"/>
          </w:rPr>
          <w:t xml:space="preserve"> </w:t>
        </w:r>
        <w:r>
          <w:rPr>
            <w:u w:val="single"/>
          </w:rPr>
          <w:t>Concealed</w:t>
        </w:r>
        <w:r>
          <w:rPr>
            <w:spacing w:val="-3"/>
            <w:u w:val="single"/>
          </w:rPr>
          <w:t xml:space="preserve"> </w:t>
        </w:r>
        <w:r>
          <w:rPr>
            <w:u w:val="single"/>
          </w:rPr>
          <w:t>Handguns</w:t>
        </w:r>
        <w:r>
          <w:rPr>
            <w:spacing w:val="-3"/>
            <w:u w:val="single"/>
          </w:rPr>
          <w:t xml:space="preserve"> </w:t>
        </w:r>
        <w:r>
          <w:rPr>
            <w:u w:val="single"/>
          </w:rPr>
          <w:t>On</w:t>
        </w:r>
        <w:r>
          <w:rPr>
            <w:spacing w:val="-2"/>
            <w:u w:val="single"/>
          </w:rPr>
          <w:t xml:space="preserve"> </w:t>
        </w:r>
        <w:r>
          <w:rPr>
            <w:u w:val="single"/>
          </w:rPr>
          <w:t>Campus</w:t>
        </w:r>
      </w:hyperlink>
      <w:r>
        <w:t xml:space="preserve"> document and/or consult your event organizer.</w:t>
      </w:r>
    </w:p>
    <w:p w14:paraId="73B9F152" w14:textId="77777777" w:rsidR="001B655C" w:rsidRDefault="001B655C" w:rsidP="001B655C">
      <w:pPr>
        <w:pStyle w:val="BodyText"/>
        <w:ind w:left="1060" w:right="1115"/>
      </w:pPr>
      <w:r>
        <w:t xml:space="preserve">Web url: </w:t>
      </w:r>
      <w:hyperlink r:id="rId53">
        <w:r>
          <w:rPr>
            <w:spacing w:val="-2"/>
            <w:u w:val="single"/>
          </w:rPr>
          <w:t>http://www.tamuc.edu/aboutUs/policiesProceduresStandardsStatements/rulesProcedures/34Safet</w:t>
        </w:r>
      </w:hyperlink>
      <w:r>
        <w:rPr>
          <w:spacing w:val="-2"/>
        </w:rPr>
        <w:t xml:space="preserve"> </w:t>
      </w:r>
      <w:hyperlink r:id="rId54">
        <w:proofErr w:type="spellStart"/>
        <w:r>
          <w:rPr>
            <w:spacing w:val="-2"/>
            <w:u w:val="single"/>
          </w:rPr>
          <w:t>yOfEmployeesAndStudents</w:t>
        </w:r>
        <w:proofErr w:type="spellEnd"/>
        <w:r>
          <w:rPr>
            <w:spacing w:val="-2"/>
            <w:u w:val="single"/>
          </w:rPr>
          <w:t>/34.06.02.R1.pdf</w:t>
        </w:r>
      </w:hyperlink>
    </w:p>
    <w:p w14:paraId="3F6BD3FF" w14:textId="77777777" w:rsidR="001B655C" w:rsidRDefault="001B655C" w:rsidP="001B655C"/>
    <w:p w14:paraId="26B0A532" w14:textId="77777777" w:rsidR="001B655C" w:rsidRDefault="001B655C" w:rsidP="001B655C">
      <w:pPr>
        <w:pStyle w:val="BodyText"/>
        <w:spacing w:before="218"/>
        <w:ind w:left="1060" w:right="1115"/>
      </w:pPr>
      <w:r>
        <w:tab/>
        <w:t>Pursuant</w:t>
      </w:r>
      <w:r>
        <w:rPr>
          <w:spacing w:val="-4"/>
        </w:rPr>
        <w:t xml:space="preserve"> </w:t>
      </w:r>
      <w:r>
        <w:t>to</w:t>
      </w:r>
      <w:r>
        <w:rPr>
          <w:spacing w:val="-4"/>
        </w:rPr>
        <w:t xml:space="preserve"> </w:t>
      </w:r>
      <w:r>
        <w:t>PC</w:t>
      </w:r>
      <w:r>
        <w:rPr>
          <w:spacing w:val="-3"/>
        </w:rPr>
        <w:t xml:space="preserve"> </w:t>
      </w:r>
      <w:r>
        <w:t>46.035,</w:t>
      </w:r>
      <w:r>
        <w:rPr>
          <w:spacing w:val="-3"/>
        </w:rPr>
        <w:t xml:space="preserve"> </w:t>
      </w:r>
      <w:r>
        <w:t>the</w:t>
      </w:r>
      <w:r>
        <w:rPr>
          <w:spacing w:val="-4"/>
        </w:rPr>
        <w:t xml:space="preserve"> </w:t>
      </w:r>
      <w:r>
        <w:t>open</w:t>
      </w:r>
      <w:r>
        <w:rPr>
          <w:spacing w:val="-3"/>
        </w:rPr>
        <w:t xml:space="preserve"> </w:t>
      </w:r>
      <w:r>
        <w:t>carrying</w:t>
      </w:r>
      <w:r>
        <w:rPr>
          <w:spacing w:val="-3"/>
        </w:rPr>
        <w:t xml:space="preserve"> </w:t>
      </w:r>
      <w:r>
        <w:t>of</w:t>
      </w:r>
      <w:r>
        <w:rPr>
          <w:spacing w:val="-3"/>
        </w:rPr>
        <w:t xml:space="preserve"> </w:t>
      </w:r>
      <w:r>
        <w:t>handguns</w:t>
      </w:r>
      <w:r>
        <w:rPr>
          <w:spacing w:val="-3"/>
        </w:rPr>
        <w:t xml:space="preserve"> </w:t>
      </w:r>
      <w:r>
        <w:t>is</w:t>
      </w:r>
      <w:r>
        <w:rPr>
          <w:spacing w:val="-3"/>
        </w:rPr>
        <w:t xml:space="preserve"> </w:t>
      </w:r>
      <w:r>
        <w:t>prohibited</w:t>
      </w:r>
      <w:r>
        <w:rPr>
          <w:spacing w:val="-3"/>
        </w:rPr>
        <w:t xml:space="preserve"> </w:t>
      </w:r>
      <w:r>
        <w:t>on</w:t>
      </w:r>
      <w:r>
        <w:rPr>
          <w:spacing w:val="-3"/>
        </w:rPr>
        <w:t xml:space="preserve"> </w:t>
      </w:r>
      <w:r>
        <w:t>all</w:t>
      </w:r>
      <w:r>
        <w:rPr>
          <w:spacing w:val="-3"/>
        </w:rPr>
        <w:t xml:space="preserve"> </w:t>
      </w:r>
      <w:r>
        <w:t>A&amp;M-Commerce campuses. Report violations to the University Police</w:t>
      </w:r>
      <w:r>
        <w:rPr>
          <w:spacing w:val="-1"/>
        </w:rPr>
        <w:t xml:space="preserve"> </w:t>
      </w:r>
      <w:r>
        <w:t>Department at 903-886-5868 or</w:t>
      </w:r>
      <w:r>
        <w:rPr>
          <w:spacing w:val="-1"/>
        </w:rPr>
        <w:t xml:space="preserve"> </w:t>
      </w:r>
      <w:r>
        <w:t>9-1-1.</w:t>
      </w:r>
    </w:p>
    <w:p w14:paraId="61BE348C" w14:textId="77777777" w:rsidR="001B655C" w:rsidRDefault="001B655C" w:rsidP="001B655C">
      <w:pPr>
        <w:pStyle w:val="Heading1"/>
        <w:spacing w:after="193"/>
        <w:ind w:left="869" w:right="1193"/>
      </w:pPr>
      <w:r>
        <w:t xml:space="preserve">Counseling Student Resources </w:t>
      </w:r>
    </w:p>
    <w:p w14:paraId="58F2C057" w14:textId="77777777" w:rsidR="001B655C" w:rsidRDefault="001B655C" w:rsidP="001B655C">
      <w:pPr>
        <w:ind w:left="356" w:right="341"/>
      </w:pPr>
      <w:r>
        <w:t xml:space="preserve">The Counseling Center at East Texas A&amp;M University, located in the Halladay Building, Room 203, offers counseling services, educational programming, and connection to community resources for students. Students have </w:t>
      </w:r>
      <w:r>
        <w:rPr>
          <w:u w:val="single" w:color="000000"/>
        </w:rPr>
        <w:t>24/7</w:t>
      </w:r>
      <w:r>
        <w:t xml:space="preserve"> access to the Counseling Center’s crisis assessment services by calling </w:t>
      </w:r>
      <w:r>
        <w:rPr>
          <w:color w:val="2323FF"/>
          <w:u w:val="single" w:color="2323FF"/>
        </w:rPr>
        <w:t>903-886-5145</w:t>
      </w:r>
      <w:r>
        <w:t xml:space="preserve">. For more information regarding Counseling Center events and confidential services, please visit </w:t>
      </w:r>
      <w:hyperlink r:id="rId55">
        <w:r>
          <w:rPr>
            <w:color w:val="2323FF"/>
            <w:u w:val="single" w:color="2323FF"/>
          </w:rPr>
          <w:t>www.tamuc.edu/counsel</w:t>
        </w:r>
      </w:hyperlink>
      <w:hyperlink r:id="rId56">
        <w:r>
          <w:t>.</w:t>
        </w:r>
      </w:hyperlink>
      <w:hyperlink r:id="rId57">
        <w:r>
          <w:t xml:space="preserve"> </w:t>
        </w:r>
      </w:hyperlink>
    </w:p>
    <w:p w14:paraId="73C9AF81" w14:textId="77777777" w:rsidR="001B655C" w:rsidRDefault="001B655C" w:rsidP="001B655C">
      <w:pPr>
        <w:spacing w:line="259" w:lineRule="auto"/>
        <w:ind w:left="221"/>
      </w:pPr>
      <w:r>
        <w:rPr>
          <w:b/>
        </w:rPr>
        <w:t xml:space="preserve"> </w:t>
      </w:r>
    </w:p>
    <w:p w14:paraId="1B5EE944" w14:textId="77777777" w:rsidR="001B655C" w:rsidRDefault="001B655C" w:rsidP="001B655C">
      <w:pPr>
        <w:spacing w:after="10" w:line="249" w:lineRule="auto"/>
        <w:ind w:left="231" w:hanging="10"/>
      </w:pPr>
      <w:r>
        <w:rPr>
          <w:b/>
        </w:rPr>
        <w:t>Mental Health and Well-Being</w:t>
      </w:r>
      <w:r>
        <w:t xml:space="preserve"> </w:t>
      </w:r>
    </w:p>
    <w:p w14:paraId="2327A3DB" w14:textId="77777777" w:rsidR="001B655C" w:rsidRDefault="001B655C" w:rsidP="001B655C">
      <w:pPr>
        <w:spacing w:after="10" w:line="249" w:lineRule="auto"/>
        <w:ind w:left="231" w:hanging="10"/>
      </w:pPr>
      <w:r>
        <w:rPr>
          <w:b/>
        </w:rPr>
        <w:t xml:space="preserve">The university aims to provide students with essential knowledge and tools to understand and support mental health. As part of our commitment to your well-being, we offer access to </w:t>
      </w:r>
      <w:proofErr w:type="spellStart"/>
      <w:r>
        <w:rPr>
          <w:b/>
        </w:rPr>
        <w:t>Telus</w:t>
      </w:r>
      <w:proofErr w:type="spellEnd"/>
      <w:r>
        <w:rPr>
          <w:b/>
        </w:rPr>
        <w:t xml:space="preserve"> Health, a service available 24/7/365 via chat, phone, or webinar. Scan the QR code to download the app and explore the resources available to you for guidance and support whenever you need it.</w:t>
      </w:r>
      <w:r>
        <w:t xml:space="preserve"> </w:t>
      </w:r>
    </w:p>
    <w:p w14:paraId="42C5CD58" w14:textId="77777777" w:rsidR="001B655C" w:rsidRDefault="001B655C" w:rsidP="001B655C">
      <w:pPr>
        <w:spacing w:line="259" w:lineRule="auto"/>
        <w:ind w:left="221"/>
      </w:pPr>
      <w:r>
        <w:rPr>
          <w:b/>
        </w:rPr>
        <w:t xml:space="preserve"> </w:t>
      </w:r>
      <w:r>
        <w:t xml:space="preserve"> </w:t>
      </w:r>
    </w:p>
    <w:p w14:paraId="39637911" w14:textId="77777777" w:rsidR="001B655C" w:rsidRDefault="001B655C" w:rsidP="001B655C">
      <w:pPr>
        <w:pStyle w:val="BodyText"/>
        <w:rPr>
          <w:sz w:val="26"/>
        </w:rPr>
      </w:pPr>
      <w:r>
        <w:t xml:space="preserve">                                                            </w:t>
      </w:r>
      <w:r>
        <w:rPr>
          <w:noProof/>
        </w:rPr>
        <w:drawing>
          <wp:inline distT="0" distB="0" distL="0" distR="0" wp14:anchorId="61AC4D91" wp14:editId="2A28AB43">
            <wp:extent cx="1038225" cy="1047750"/>
            <wp:effectExtent l="0" t="0" r="0" b="0"/>
            <wp:docPr id="7813" name="Picture 7813" descr="A qr code with a black and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7813" name="Picture 7813" descr="A qr code with a black and white background&#10;&#10;AI-generated content may be incorrect."/>
                    <pic:cNvPicPr/>
                  </pic:nvPicPr>
                  <pic:blipFill>
                    <a:blip r:embed="rId58"/>
                    <a:stretch>
                      <a:fillRect/>
                    </a:stretch>
                  </pic:blipFill>
                  <pic:spPr>
                    <a:xfrm>
                      <a:off x="0" y="0"/>
                      <a:ext cx="1038225" cy="1047750"/>
                    </a:xfrm>
                    <a:prstGeom prst="rect">
                      <a:avLst/>
                    </a:prstGeom>
                  </pic:spPr>
                </pic:pic>
              </a:graphicData>
            </a:graphic>
          </wp:inline>
        </w:drawing>
      </w:r>
    </w:p>
    <w:p w14:paraId="00384E9F" w14:textId="77777777" w:rsidR="001B655C" w:rsidRDefault="001B655C" w:rsidP="004A100E">
      <w:pPr>
        <w:jc w:val="center"/>
        <w:sectPr w:rsidR="001B655C" w:rsidSect="001B655C">
          <w:pgSz w:w="12240" w:h="15840"/>
          <w:pgMar w:top="1880" w:right="380" w:bottom="1260" w:left="380" w:header="720" w:footer="1061" w:gutter="0"/>
          <w:cols w:space="720"/>
        </w:sectPr>
      </w:pPr>
    </w:p>
    <w:p w14:paraId="4FE604BA" w14:textId="49C089DE" w:rsidR="001B655C" w:rsidRDefault="004A100E" w:rsidP="004A100E">
      <w:pPr>
        <w:spacing w:before="196"/>
        <w:ind w:right="1958"/>
        <w:jc w:val="center"/>
        <w:rPr>
          <w:b/>
          <w:bCs/>
          <w:sz w:val="28"/>
          <w:szCs w:val="28"/>
        </w:rPr>
      </w:pPr>
      <w:r>
        <w:rPr>
          <w:b/>
          <w:bCs/>
          <w:sz w:val="28"/>
          <w:szCs w:val="28"/>
        </w:rPr>
        <w:lastRenderedPageBreak/>
        <w:t xml:space="preserve">                                </w:t>
      </w:r>
      <w:r w:rsidR="001B655C" w:rsidRPr="73829700">
        <w:rPr>
          <w:b/>
          <w:bCs/>
          <w:sz w:val="28"/>
          <w:szCs w:val="28"/>
        </w:rPr>
        <w:t>COURSE</w:t>
      </w:r>
      <w:r w:rsidR="001B655C" w:rsidRPr="73829700">
        <w:rPr>
          <w:b/>
          <w:bCs/>
          <w:spacing w:val="-6"/>
          <w:sz w:val="28"/>
          <w:szCs w:val="28"/>
        </w:rPr>
        <w:t xml:space="preserve"> </w:t>
      </w:r>
      <w:r w:rsidR="001B655C" w:rsidRPr="73829700">
        <w:rPr>
          <w:b/>
          <w:bCs/>
          <w:sz w:val="28"/>
          <w:szCs w:val="28"/>
        </w:rPr>
        <w:t>OUTLINE</w:t>
      </w:r>
      <w:r w:rsidR="001B655C" w:rsidRPr="73829700">
        <w:rPr>
          <w:b/>
          <w:bCs/>
          <w:spacing w:val="-4"/>
          <w:sz w:val="28"/>
          <w:szCs w:val="28"/>
        </w:rPr>
        <w:t xml:space="preserve"> </w:t>
      </w:r>
      <w:r w:rsidR="001B655C" w:rsidRPr="73829700">
        <w:rPr>
          <w:b/>
          <w:bCs/>
          <w:sz w:val="28"/>
          <w:szCs w:val="28"/>
        </w:rPr>
        <w:t>/</w:t>
      </w:r>
      <w:r w:rsidR="001B655C" w:rsidRPr="73829700">
        <w:rPr>
          <w:b/>
          <w:bCs/>
          <w:spacing w:val="-6"/>
          <w:sz w:val="28"/>
          <w:szCs w:val="28"/>
        </w:rPr>
        <w:t xml:space="preserve"> </w:t>
      </w:r>
      <w:r w:rsidR="001B655C" w:rsidRPr="73829700">
        <w:rPr>
          <w:b/>
          <w:bCs/>
          <w:spacing w:val="-2"/>
          <w:sz w:val="28"/>
          <w:szCs w:val="28"/>
        </w:rPr>
        <w:t>CALENDAR</w:t>
      </w:r>
    </w:p>
    <w:p w14:paraId="4650272E" w14:textId="77777777" w:rsidR="001B655C" w:rsidRDefault="001B655C" w:rsidP="004A100E">
      <w:pPr>
        <w:pStyle w:val="BodyText"/>
        <w:spacing w:before="1"/>
        <w:jc w:val="center"/>
        <w:rPr>
          <w:b/>
          <w:sz w:val="29"/>
        </w:rPr>
      </w:pPr>
    </w:p>
    <w:p w14:paraId="0BFBF58B" w14:textId="77777777" w:rsidR="001B655C" w:rsidRDefault="001B655C" w:rsidP="001B655C">
      <w:pPr>
        <w:pStyle w:val="Heading4"/>
        <w:ind w:left="1958" w:right="1958"/>
        <w:jc w:val="center"/>
      </w:pPr>
      <w:r>
        <w:t>Course</w:t>
      </w:r>
      <w:r>
        <w:rPr>
          <w:spacing w:val="-10"/>
        </w:rPr>
        <w:t xml:space="preserve"> </w:t>
      </w:r>
      <w:r>
        <w:rPr>
          <w:spacing w:val="-2"/>
        </w:rPr>
        <w:t>Calendar</w:t>
      </w:r>
    </w:p>
    <w:tbl>
      <w:tblPr>
        <w:tblW w:w="0" w:type="auto"/>
        <w:tblInd w:w="1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8"/>
        <w:gridCol w:w="2727"/>
        <w:gridCol w:w="1769"/>
        <w:gridCol w:w="2386"/>
        <w:gridCol w:w="1701"/>
      </w:tblGrid>
      <w:tr w:rsidR="001B655C" w14:paraId="57F8ECAB" w14:textId="77777777" w:rsidTr="00436034">
        <w:trPr>
          <w:trHeight w:val="460"/>
        </w:trPr>
        <w:tc>
          <w:tcPr>
            <w:tcW w:w="768" w:type="dxa"/>
          </w:tcPr>
          <w:p w14:paraId="5C078333" w14:textId="77777777" w:rsidR="001B655C" w:rsidRDefault="001B655C" w:rsidP="00436034">
            <w:pPr>
              <w:pStyle w:val="TableParagraph"/>
              <w:rPr>
                <w:b/>
                <w:sz w:val="20"/>
              </w:rPr>
            </w:pPr>
            <w:r>
              <w:rPr>
                <w:b/>
                <w:spacing w:val="-4"/>
                <w:sz w:val="20"/>
              </w:rPr>
              <w:t>Date</w:t>
            </w:r>
          </w:p>
        </w:tc>
        <w:tc>
          <w:tcPr>
            <w:tcW w:w="2727" w:type="dxa"/>
          </w:tcPr>
          <w:p w14:paraId="27413417" w14:textId="77777777" w:rsidR="001B655C" w:rsidRDefault="001B655C" w:rsidP="00436034">
            <w:pPr>
              <w:pStyle w:val="TableParagraph"/>
              <w:ind w:left="1102" w:right="1096"/>
              <w:jc w:val="center"/>
              <w:rPr>
                <w:b/>
                <w:sz w:val="20"/>
              </w:rPr>
            </w:pPr>
            <w:r>
              <w:rPr>
                <w:b/>
                <w:spacing w:val="-2"/>
                <w:sz w:val="20"/>
              </w:rPr>
              <w:t>Topic</w:t>
            </w:r>
          </w:p>
        </w:tc>
        <w:tc>
          <w:tcPr>
            <w:tcW w:w="1769" w:type="dxa"/>
          </w:tcPr>
          <w:p w14:paraId="0B7813CD" w14:textId="77777777" w:rsidR="001B655C" w:rsidRDefault="001B655C" w:rsidP="00436034">
            <w:pPr>
              <w:pStyle w:val="TableParagraph"/>
              <w:ind w:left="467"/>
              <w:rPr>
                <w:b/>
                <w:sz w:val="20"/>
              </w:rPr>
            </w:pPr>
            <w:r>
              <w:rPr>
                <w:b/>
                <w:spacing w:val="-2"/>
                <w:sz w:val="20"/>
              </w:rPr>
              <w:t>CACREP</w:t>
            </w:r>
          </w:p>
          <w:p w14:paraId="189C50DA" w14:textId="77777777" w:rsidR="001B655C" w:rsidRDefault="001B655C" w:rsidP="00436034">
            <w:pPr>
              <w:pStyle w:val="TableParagraph"/>
              <w:spacing w:before="1" w:line="210" w:lineRule="exact"/>
              <w:ind w:left="378"/>
              <w:rPr>
                <w:b/>
                <w:sz w:val="20"/>
              </w:rPr>
            </w:pPr>
            <w:r>
              <w:rPr>
                <w:b/>
                <w:spacing w:val="-2"/>
                <w:sz w:val="20"/>
              </w:rPr>
              <w:t>Standard(s)</w:t>
            </w:r>
          </w:p>
        </w:tc>
        <w:tc>
          <w:tcPr>
            <w:tcW w:w="2386" w:type="dxa"/>
          </w:tcPr>
          <w:p w14:paraId="3FD68992" w14:textId="77777777" w:rsidR="001B655C" w:rsidRDefault="001B655C" w:rsidP="00436034">
            <w:pPr>
              <w:pStyle w:val="TableParagraph"/>
              <w:ind w:left="796"/>
              <w:rPr>
                <w:b/>
                <w:sz w:val="20"/>
              </w:rPr>
            </w:pPr>
            <w:r>
              <w:rPr>
                <w:b/>
                <w:spacing w:val="-2"/>
                <w:sz w:val="20"/>
              </w:rPr>
              <w:t>Readings</w:t>
            </w:r>
          </w:p>
        </w:tc>
        <w:tc>
          <w:tcPr>
            <w:tcW w:w="1701" w:type="dxa"/>
          </w:tcPr>
          <w:p w14:paraId="24687FBB" w14:textId="77777777" w:rsidR="001B655C" w:rsidRDefault="001B655C" w:rsidP="00436034">
            <w:pPr>
              <w:pStyle w:val="TableParagraph"/>
              <w:ind w:left="312"/>
              <w:rPr>
                <w:b/>
                <w:sz w:val="20"/>
              </w:rPr>
            </w:pPr>
            <w:r>
              <w:rPr>
                <w:b/>
                <w:spacing w:val="-2"/>
                <w:sz w:val="20"/>
              </w:rPr>
              <w:t>Assignments</w:t>
            </w:r>
          </w:p>
        </w:tc>
      </w:tr>
      <w:tr w:rsidR="001B655C" w14:paraId="41125021" w14:textId="77777777" w:rsidTr="00436034">
        <w:trPr>
          <w:trHeight w:val="1770"/>
        </w:trPr>
        <w:tc>
          <w:tcPr>
            <w:tcW w:w="768" w:type="dxa"/>
          </w:tcPr>
          <w:p w14:paraId="039C3DC2" w14:textId="296F7420" w:rsidR="001B655C" w:rsidRDefault="001B655C" w:rsidP="00436034">
            <w:pPr>
              <w:pStyle w:val="TableParagraph"/>
              <w:ind w:left="297" w:hanging="173"/>
            </w:pPr>
            <w:r w:rsidRPr="73829700">
              <w:rPr>
                <w:spacing w:val="-4"/>
              </w:rPr>
              <w:t xml:space="preserve">Week </w:t>
            </w:r>
            <w:r w:rsidRPr="73829700">
              <w:rPr>
                <w:spacing w:val="-6"/>
              </w:rPr>
              <w:t>1</w:t>
            </w:r>
          </w:p>
          <w:p w14:paraId="1BF9E297" w14:textId="71A8271B" w:rsidR="001B655C" w:rsidRPr="004A100E" w:rsidRDefault="004A100E" w:rsidP="00436034">
            <w:pPr>
              <w:pStyle w:val="TableParagraph"/>
              <w:ind w:left="297" w:hanging="173"/>
            </w:pPr>
            <w:r>
              <w:t>08.2</w:t>
            </w:r>
            <w:r w:rsidR="00121F10">
              <w:t>0</w:t>
            </w:r>
          </w:p>
        </w:tc>
        <w:tc>
          <w:tcPr>
            <w:tcW w:w="2727" w:type="dxa"/>
          </w:tcPr>
          <w:p w14:paraId="5C768DA6" w14:textId="77777777" w:rsidR="001B655C" w:rsidRDefault="001B655C" w:rsidP="00436034">
            <w:pPr>
              <w:pStyle w:val="TableParagraph"/>
              <w:spacing w:line="251" w:lineRule="exact"/>
            </w:pPr>
            <w:r>
              <w:rPr>
                <w:spacing w:val="-2"/>
              </w:rPr>
              <w:t>-Introductions</w:t>
            </w:r>
          </w:p>
          <w:p w14:paraId="4B250E7E" w14:textId="77777777" w:rsidR="001B655C" w:rsidRDefault="001B655C" w:rsidP="00436034">
            <w:pPr>
              <w:pStyle w:val="TableParagraph"/>
              <w:spacing w:before="1" w:line="252" w:lineRule="exact"/>
            </w:pPr>
            <w:r>
              <w:t>-Syllabus</w:t>
            </w:r>
            <w:r>
              <w:rPr>
                <w:spacing w:val="-3"/>
              </w:rPr>
              <w:t xml:space="preserve"> </w:t>
            </w:r>
            <w:r>
              <w:rPr>
                <w:spacing w:val="-2"/>
              </w:rPr>
              <w:t>Review</w:t>
            </w:r>
          </w:p>
          <w:p w14:paraId="67A9D4E8" w14:textId="77777777" w:rsidR="001B655C" w:rsidRDefault="001B655C" w:rsidP="00436034">
            <w:pPr>
              <w:pStyle w:val="TableParagraph"/>
            </w:pPr>
            <w:r>
              <w:t>-Course</w:t>
            </w:r>
            <w:r>
              <w:rPr>
                <w:spacing w:val="-14"/>
              </w:rPr>
              <w:t xml:space="preserve"> </w:t>
            </w:r>
            <w:r>
              <w:t>overview</w:t>
            </w:r>
            <w:r>
              <w:rPr>
                <w:spacing w:val="-14"/>
              </w:rPr>
              <w:t xml:space="preserve"> </w:t>
            </w:r>
            <w:r>
              <w:t xml:space="preserve">and </w:t>
            </w:r>
            <w:r>
              <w:rPr>
                <w:spacing w:val="-2"/>
              </w:rPr>
              <w:t>expectations</w:t>
            </w:r>
          </w:p>
          <w:p w14:paraId="7959C003" w14:textId="77777777" w:rsidR="001B655C" w:rsidRDefault="001B655C" w:rsidP="00436034">
            <w:pPr>
              <w:pStyle w:val="TableParagraph"/>
            </w:pPr>
            <w:r>
              <w:t>-Intro</w:t>
            </w:r>
            <w:r>
              <w:rPr>
                <w:spacing w:val="-5"/>
              </w:rPr>
              <w:t xml:space="preserve"> </w:t>
            </w:r>
            <w:r>
              <w:t>to</w:t>
            </w:r>
            <w:r>
              <w:rPr>
                <w:spacing w:val="-3"/>
              </w:rPr>
              <w:t xml:space="preserve"> </w:t>
            </w:r>
            <w:r>
              <w:t>Group</w:t>
            </w:r>
            <w:r>
              <w:rPr>
                <w:spacing w:val="-2"/>
              </w:rPr>
              <w:t xml:space="preserve"> </w:t>
            </w:r>
            <w:r>
              <w:rPr>
                <w:spacing w:val="-4"/>
              </w:rPr>
              <w:t>Work</w:t>
            </w:r>
          </w:p>
        </w:tc>
        <w:tc>
          <w:tcPr>
            <w:tcW w:w="1769" w:type="dxa"/>
          </w:tcPr>
          <w:p w14:paraId="03283D56" w14:textId="77777777" w:rsidR="001B655C" w:rsidRDefault="001B655C" w:rsidP="00436034">
            <w:pPr>
              <w:pStyle w:val="TableParagraph"/>
              <w:ind w:left="0"/>
            </w:pPr>
          </w:p>
        </w:tc>
        <w:tc>
          <w:tcPr>
            <w:tcW w:w="2386" w:type="dxa"/>
          </w:tcPr>
          <w:p w14:paraId="39C5C4AA" w14:textId="77777777" w:rsidR="001B655C" w:rsidRDefault="001B655C" w:rsidP="00436034">
            <w:pPr>
              <w:pStyle w:val="TableParagraph"/>
              <w:ind w:right="131"/>
            </w:pPr>
            <w:r>
              <w:t>-Corey,</w:t>
            </w:r>
            <w:r>
              <w:rPr>
                <w:spacing w:val="-12"/>
              </w:rPr>
              <w:t xml:space="preserve"> </w:t>
            </w:r>
            <w:r>
              <w:t>Corey,</w:t>
            </w:r>
            <w:r>
              <w:rPr>
                <w:spacing w:val="-12"/>
              </w:rPr>
              <w:t xml:space="preserve"> </w:t>
            </w:r>
            <w:r>
              <w:t>&amp;</w:t>
            </w:r>
            <w:r>
              <w:rPr>
                <w:spacing w:val="-11"/>
              </w:rPr>
              <w:t xml:space="preserve"> </w:t>
            </w:r>
            <w:r>
              <w:t>Corey (2014) Chapter</w:t>
            </w:r>
            <w:r>
              <w:rPr>
                <w:spacing w:val="40"/>
              </w:rPr>
              <w:t xml:space="preserve"> </w:t>
            </w:r>
            <w:r>
              <w:t xml:space="preserve">1: Introduction to Group Work: A Multicultural </w:t>
            </w:r>
            <w:r>
              <w:rPr>
                <w:spacing w:val="-2"/>
              </w:rPr>
              <w:t>Experience (introduction)</w:t>
            </w:r>
          </w:p>
        </w:tc>
        <w:tc>
          <w:tcPr>
            <w:tcW w:w="1701" w:type="dxa"/>
          </w:tcPr>
          <w:p w14:paraId="73167EFB" w14:textId="4C34DA18" w:rsidR="001B655C" w:rsidRDefault="001B655C" w:rsidP="00436034">
            <w:pPr>
              <w:pStyle w:val="TableParagraph"/>
              <w:ind w:left="0"/>
            </w:pPr>
            <w:r>
              <w:t xml:space="preserve"> Group Topics</w:t>
            </w:r>
          </w:p>
        </w:tc>
      </w:tr>
      <w:tr w:rsidR="001B655C" w14:paraId="10E2DA4D" w14:textId="77777777" w:rsidTr="00436034">
        <w:trPr>
          <w:trHeight w:val="2532"/>
        </w:trPr>
        <w:tc>
          <w:tcPr>
            <w:tcW w:w="768" w:type="dxa"/>
          </w:tcPr>
          <w:p w14:paraId="7698E005" w14:textId="77777777" w:rsidR="001B655C" w:rsidRDefault="001B655C" w:rsidP="00436034">
            <w:pPr>
              <w:pStyle w:val="TableParagraph"/>
              <w:ind w:left="297" w:hanging="173"/>
            </w:pPr>
            <w:r w:rsidRPr="73829700">
              <w:rPr>
                <w:spacing w:val="-4"/>
              </w:rPr>
              <w:t>Week</w:t>
            </w:r>
          </w:p>
          <w:p w14:paraId="61D71E72" w14:textId="77777777" w:rsidR="001B655C" w:rsidRDefault="001B655C" w:rsidP="00436034">
            <w:pPr>
              <w:pStyle w:val="TableParagraph"/>
              <w:ind w:left="297" w:hanging="173"/>
            </w:pPr>
            <w:r w:rsidRPr="73829700">
              <w:rPr>
                <w:spacing w:val="-4"/>
              </w:rPr>
              <w:t xml:space="preserve">    2 </w:t>
            </w:r>
          </w:p>
          <w:p w14:paraId="14B7D45B" w14:textId="77777777" w:rsidR="001B655C" w:rsidRDefault="001B655C" w:rsidP="00436034">
            <w:pPr>
              <w:pStyle w:val="TableParagraph"/>
              <w:ind w:left="297" w:hanging="173"/>
            </w:pPr>
          </w:p>
          <w:p w14:paraId="6B5A71D6" w14:textId="3BE9C615" w:rsidR="001B655C" w:rsidRDefault="004A100E" w:rsidP="00436034">
            <w:pPr>
              <w:pStyle w:val="TableParagraph"/>
              <w:ind w:left="297" w:hanging="173"/>
            </w:pPr>
            <w:r>
              <w:t>08.</w:t>
            </w:r>
            <w:r w:rsidR="00121F10">
              <w:t>27</w:t>
            </w:r>
          </w:p>
        </w:tc>
        <w:tc>
          <w:tcPr>
            <w:tcW w:w="2727" w:type="dxa"/>
          </w:tcPr>
          <w:p w14:paraId="07CE033A" w14:textId="77777777" w:rsidR="001B655C" w:rsidRDefault="001B655C" w:rsidP="00436034">
            <w:pPr>
              <w:pStyle w:val="TableParagraph"/>
            </w:pPr>
            <w:r>
              <w:t>-Intro</w:t>
            </w:r>
            <w:r>
              <w:rPr>
                <w:spacing w:val="-12"/>
              </w:rPr>
              <w:t xml:space="preserve"> </w:t>
            </w:r>
            <w:r>
              <w:t>to</w:t>
            </w:r>
            <w:r>
              <w:rPr>
                <w:spacing w:val="-12"/>
              </w:rPr>
              <w:t xml:space="preserve"> </w:t>
            </w:r>
            <w:r>
              <w:t>Group</w:t>
            </w:r>
            <w:r>
              <w:rPr>
                <w:spacing w:val="-12"/>
              </w:rPr>
              <w:t xml:space="preserve"> </w:t>
            </w:r>
            <w:r>
              <w:t xml:space="preserve">Work </w:t>
            </w:r>
            <w:r>
              <w:rPr>
                <w:spacing w:val="-2"/>
              </w:rPr>
              <w:t>(continued)</w:t>
            </w:r>
          </w:p>
          <w:p w14:paraId="055E6B84" w14:textId="77777777" w:rsidR="001B655C" w:rsidRDefault="001B655C" w:rsidP="00436034">
            <w:pPr>
              <w:pStyle w:val="TableParagraph"/>
              <w:ind w:right="189"/>
            </w:pPr>
            <w:r>
              <w:t>-Overview</w:t>
            </w:r>
            <w:r>
              <w:rPr>
                <w:spacing w:val="-14"/>
              </w:rPr>
              <w:t xml:space="preserve"> </w:t>
            </w:r>
            <w:r>
              <w:t>of</w:t>
            </w:r>
            <w:r>
              <w:rPr>
                <w:spacing w:val="-14"/>
              </w:rPr>
              <w:t xml:space="preserve"> </w:t>
            </w:r>
            <w:r>
              <w:t xml:space="preserve">Various Types of </w:t>
            </w:r>
            <w:proofErr w:type="gramStart"/>
            <w:r>
              <w:t>Group</w:t>
            </w:r>
            <w:proofErr w:type="gramEnd"/>
          </w:p>
          <w:p w14:paraId="124F5736" w14:textId="77777777" w:rsidR="001B655C" w:rsidRDefault="001B655C" w:rsidP="00436034">
            <w:pPr>
              <w:pStyle w:val="TableParagraph"/>
              <w:ind w:right="189"/>
            </w:pPr>
            <w:r>
              <w:t>-A Multicultural Perspective</w:t>
            </w:r>
            <w:r>
              <w:rPr>
                <w:spacing w:val="-14"/>
              </w:rPr>
              <w:t xml:space="preserve"> </w:t>
            </w:r>
            <w:r>
              <w:t>on</w:t>
            </w:r>
            <w:r>
              <w:rPr>
                <w:spacing w:val="-14"/>
              </w:rPr>
              <w:t xml:space="preserve"> </w:t>
            </w:r>
            <w:r>
              <w:t>Group</w:t>
            </w:r>
          </w:p>
          <w:p w14:paraId="08D16533" w14:textId="77777777" w:rsidR="001B655C" w:rsidRDefault="001B655C" w:rsidP="00436034">
            <w:pPr>
              <w:pStyle w:val="TableParagraph"/>
            </w:pPr>
            <w:r>
              <w:t>-Becoming a Culturally Skilled</w:t>
            </w:r>
            <w:r>
              <w:rPr>
                <w:spacing w:val="-14"/>
              </w:rPr>
              <w:t xml:space="preserve"> </w:t>
            </w:r>
            <w:r>
              <w:t>Group</w:t>
            </w:r>
            <w:r>
              <w:rPr>
                <w:spacing w:val="-14"/>
              </w:rPr>
              <w:t xml:space="preserve"> </w:t>
            </w:r>
            <w:r>
              <w:t>Counselor</w:t>
            </w:r>
          </w:p>
        </w:tc>
        <w:tc>
          <w:tcPr>
            <w:tcW w:w="1769" w:type="dxa"/>
          </w:tcPr>
          <w:p w14:paraId="6423F9F1" w14:textId="77777777" w:rsidR="001B655C" w:rsidRDefault="001B655C" w:rsidP="00436034">
            <w:pPr>
              <w:pStyle w:val="TableParagraph"/>
              <w:rPr>
                <w:b/>
                <w:sz w:val="20"/>
              </w:rPr>
            </w:pPr>
            <w:r>
              <w:rPr>
                <w:b/>
                <w:spacing w:val="-2"/>
                <w:sz w:val="20"/>
              </w:rPr>
              <w:t>2.F.</w:t>
            </w:r>
            <w:proofErr w:type="gramStart"/>
            <w:r>
              <w:rPr>
                <w:b/>
                <w:spacing w:val="-2"/>
                <w:sz w:val="20"/>
              </w:rPr>
              <w:t>6.g.</w:t>
            </w:r>
            <w:proofErr w:type="gramEnd"/>
          </w:p>
        </w:tc>
        <w:tc>
          <w:tcPr>
            <w:tcW w:w="2386" w:type="dxa"/>
          </w:tcPr>
          <w:p w14:paraId="53387707" w14:textId="77777777" w:rsidR="001B655C" w:rsidRDefault="001B655C" w:rsidP="00436034">
            <w:pPr>
              <w:pStyle w:val="TableParagraph"/>
            </w:pPr>
            <w:r>
              <w:t>-Corey,</w:t>
            </w:r>
            <w:r>
              <w:rPr>
                <w:spacing w:val="-12"/>
              </w:rPr>
              <w:t xml:space="preserve"> </w:t>
            </w:r>
            <w:r>
              <w:t>Corey,</w:t>
            </w:r>
            <w:r>
              <w:rPr>
                <w:spacing w:val="-12"/>
              </w:rPr>
              <w:t xml:space="preserve"> </w:t>
            </w:r>
            <w:r>
              <w:t>&amp;</w:t>
            </w:r>
            <w:r>
              <w:rPr>
                <w:spacing w:val="-11"/>
              </w:rPr>
              <w:t xml:space="preserve"> </w:t>
            </w:r>
            <w:r>
              <w:t xml:space="preserve">Corey (2014) Chapter 1: Introduction to Group Work: A Multicultural </w:t>
            </w:r>
            <w:r>
              <w:rPr>
                <w:spacing w:val="-2"/>
              </w:rPr>
              <w:t>Experience</w:t>
            </w:r>
          </w:p>
          <w:p w14:paraId="383B37A3" w14:textId="77777777" w:rsidR="001B655C" w:rsidRDefault="001B655C" w:rsidP="00436034">
            <w:pPr>
              <w:pStyle w:val="TableParagraph"/>
              <w:ind w:left="0"/>
              <w:rPr>
                <w:b/>
              </w:rPr>
            </w:pPr>
          </w:p>
          <w:p w14:paraId="52D237DD" w14:textId="77777777" w:rsidR="001B655C" w:rsidRPr="007D698B" w:rsidRDefault="001B655C" w:rsidP="00436034">
            <w:pPr>
              <w:pStyle w:val="TableParagraph"/>
              <w:ind w:right="249"/>
              <w:rPr>
                <w:lang w:val="it-IT"/>
              </w:rPr>
            </w:pPr>
            <w:r w:rsidRPr="007D698B">
              <w:rPr>
                <w:lang w:val="it-IT"/>
              </w:rPr>
              <w:t>-</w:t>
            </w:r>
            <w:proofErr w:type="spellStart"/>
            <w:r w:rsidRPr="007D698B">
              <w:rPr>
                <w:lang w:val="it-IT"/>
              </w:rPr>
              <w:t>DeLucia</w:t>
            </w:r>
            <w:proofErr w:type="spellEnd"/>
            <w:r w:rsidRPr="007D698B">
              <w:rPr>
                <w:lang w:val="it-IT"/>
              </w:rPr>
              <w:t>,</w:t>
            </w:r>
            <w:r w:rsidRPr="007D698B">
              <w:rPr>
                <w:spacing w:val="-14"/>
                <w:lang w:val="it-IT"/>
              </w:rPr>
              <w:t xml:space="preserve"> </w:t>
            </w:r>
            <w:r w:rsidRPr="007D698B">
              <w:rPr>
                <w:lang w:val="it-IT"/>
              </w:rPr>
              <w:t>Coleman,</w:t>
            </w:r>
            <w:r w:rsidRPr="007D698B">
              <w:rPr>
                <w:spacing w:val="-14"/>
                <w:lang w:val="it-IT"/>
              </w:rPr>
              <w:t xml:space="preserve"> </w:t>
            </w:r>
            <w:r w:rsidRPr="007D698B">
              <w:rPr>
                <w:lang w:val="it-IT"/>
              </w:rPr>
              <w:t xml:space="preserve">&amp; Jensen-Scott, (1992) Cultural </w:t>
            </w:r>
            <w:proofErr w:type="spellStart"/>
            <w:r w:rsidRPr="007D698B">
              <w:rPr>
                <w:lang w:val="it-IT"/>
              </w:rPr>
              <w:t>diversity</w:t>
            </w:r>
            <w:proofErr w:type="spellEnd"/>
            <w:r w:rsidRPr="007D698B">
              <w:rPr>
                <w:lang w:val="it-IT"/>
              </w:rPr>
              <w:t xml:space="preserve"> in</w:t>
            </w:r>
          </w:p>
          <w:p w14:paraId="65B5F658" w14:textId="77777777" w:rsidR="001B655C" w:rsidRDefault="001B655C" w:rsidP="00436034">
            <w:pPr>
              <w:pStyle w:val="TableParagraph"/>
              <w:spacing w:line="235" w:lineRule="exact"/>
            </w:pPr>
            <w:r>
              <w:t>group</w:t>
            </w:r>
            <w:r>
              <w:rPr>
                <w:spacing w:val="-3"/>
              </w:rPr>
              <w:t xml:space="preserve"> </w:t>
            </w:r>
            <w:r>
              <w:rPr>
                <w:spacing w:val="-2"/>
              </w:rPr>
              <w:t>counseling.</w:t>
            </w:r>
          </w:p>
        </w:tc>
        <w:tc>
          <w:tcPr>
            <w:tcW w:w="1701" w:type="dxa"/>
          </w:tcPr>
          <w:p w14:paraId="10B87EBD" w14:textId="77777777" w:rsidR="001B655C" w:rsidRDefault="001B655C" w:rsidP="00436034">
            <w:pPr>
              <w:pStyle w:val="TableParagraph"/>
              <w:ind w:left="0"/>
            </w:pPr>
          </w:p>
        </w:tc>
      </w:tr>
      <w:tr w:rsidR="001B655C" w14:paraId="3733B482" w14:textId="77777777" w:rsidTr="00436034">
        <w:trPr>
          <w:trHeight w:val="1516"/>
        </w:trPr>
        <w:tc>
          <w:tcPr>
            <w:tcW w:w="768" w:type="dxa"/>
          </w:tcPr>
          <w:p w14:paraId="69DD73F1" w14:textId="762FF8FA" w:rsidR="001B655C" w:rsidRDefault="001B655C" w:rsidP="00436034">
            <w:pPr>
              <w:pStyle w:val="TableParagraph"/>
              <w:ind w:left="297" w:hanging="173"/>
            </w:pPr>
            <w:r w:rsidRPr="73829700">
              <w:rPr>
                <w:spacing w:val="-4"/>
              </w:rPr>
              <w:t xml:space="preserve">Week </w:t>
            </w:r>
            <w:r w:rsidRPr="73829700">
              <w:rPr>
                <w:spacing w:val="-6"/>
              </w:rPr>
              <w:t>3</w:t>
            </w:r>
          </w:p>
          <w:p w14:paraId="6FB5D8B0" w14:textId="77777777" w:rsidR="001B655C" w:rsidRDefault="001B655C" w:rsidP="00436034">
            <w:pPr>
              <w:pStyle w:val="TableParagraph"/>
              <w:ind w:left="297" w:hanging="173"/>
            </w:pPr>
          </w:p>
          <w:p w14:paraId="2E46C69C" w14:textId="2A49945D" w:rsidR="001B655C" w:rsidRDefault="004A100E" w:rsidP="00436034">
            <w:pPr>
              <w:pStyle w:val="TableParagraph"/>
              <w:ind w:left="297" w:hanging="173"/>
            </w:pPr>
            <w:r>
              <w:t>09.0</w:t>
            </w:r>
            <w:r w:rsidR="00121F10">
              <w:t>3</w:t>
            </w:r>
          </w:p>
        </w:tc>
        <w:tc>
          <w:tcPr>
            <w:tcW w:w="2727" w:type="dxa"/>
          </w:tcPr>
          <w:p w14:paraId="6C3E0D16" w14:textId="77777777" w:rsidR="001B655C" w:rsidRDefault="001B655C" w:rsidP="00436034">
            <w:pPr>
              <w:pStyle w:val="TableParagraph"/>
            </w:pPr>
            <w:r>
              <w:t>-The</w:t>
            </w:r>
            <w:r>
              <w:rPr>
                <w:spacing w:val="-9"/>
              </w:rPr>
              <w:t xml:space="preserve"> </w:t>
            </w:r>
            <w:r>
              <w:t>Group</w:t>
            </w:r>
            <w:r>
              <w:rPr>
                <w:spacing w:val="-9"/>
              </w:rPr>
              <w:t xml:space="preserve"> </w:t>
            </w:r>
            <w:r>
              <w:t>Counselor</w:t>
            </w:r>
            <w:r>
              <w:rPr>
                <w:spacing w:val="-9"/>
              </w:rPr>
              <w:t xml:space="preserve"> </w:t>
            </w:r>
            <w:r>
              <w:t>as</w:t>
            </w:r>
            <w:r>
              <w:rPr>
                <w:spacing w:val="-9"/>
              </w:rPr>
              <w:t xml:space="preserve"> </w:t>
            </w:r>
            <w:r>
              <w:t xml:space="preserve">a </w:t>
            </w:r>
            <w:r>
              <w:rPr>
                <w:spacing w:val="-2"/>
              </w:rPr>
              <w:t>Person</w:t>
            </w:r>
          </w:p>
          <w:p w14:paraId="2388EA99" w14:textId="77777777" w:rsidR="001B655C" w:rsidRDefault="001B655C" w:rsidP="00436034">
            <w:pPr>
              <w:pStyle w:val="TableParagraph"/>
            </w:pPr>
            <w:r>
              <w:t>-The</w:t>
            </w:r>
            <w:r>
              <w:rPr>
                <w:spacing w:val="-9"/>
              </w:rPr>
              <w:t xml:space="preserve"> </w:t>
            </w:r>
            <w:r>
              <w:t>Group</w:t>
            </w:r>
            <w:r>
              <w:rPr>
                <w:spacing w:val="-9"/>
              </w:rPr>
              <w:t xml:space="preserve"> </w:t>
            </w:r>
            <w:r>
              <w:t>Counselor</w:t>
            </w:r>
            <w:r>
              <w:rPr>
                <w:spacing w:val="-9"/>
              </w:rPr>
              <w:t xml:space="preserve"> </w:t>
            </w:r>
            <w:r>
              <w:t>as</w:t>
            </w:r>
            <w:r>
              <w:rPr>
                <w:spacing w:val="-9"/>
              </w:rPr>
              <w:t xml:space="preserve"> </w:t>
            </w:r>
            <w:r>
              <w:t xml:space="preserve">a Professional (leadership </w:t>
            </w:r>
            <w:r>
              <w:rPr>
                <w:spacing w:val="-2"/>
              </w:rPr>
              <w:t>skills)</w:t>
            </w:r>
          </w:p>
          <w:p w14:paraId="569CAEBF" w14:textId="77777777" w:rsidR="001B655C" w:rsidRDefault="001B655C" w:rsidP="00436034">
            <w:pPr>
              <w:pStyle w:val="TableParagraph"/>
              <w:spacing w:line="233" w:lineRule="exact"/>
            </w:pPr>
            <w:r>
              <w:t>-The</w:t>
            </w:r>
            <w:r>
              <w:rPr>
                <w:spacing w:val="-6"/>
              </w:rPr>
              <w:t xml:space="preserve"> </w:t>
            </w:r>
            <w:r>
              <w:t>Co-Leadership</w:t>
            </w:r>
            <w:r>
              <w:rPr>
                <w:spacing w:val="-6"/>
              </w:rPr>
              <w:t xml:space="preserve"> </w:t>
            </w:r>
            <w:r>
              <w:rPr>
                <w:spacing w:val="-4"/>
              </w:rPr>
              <w:t>Model</w:t>
            </w:r>
          </w:p>
        </w:tc>
        <w:tc>
          <w:tcPr>
            <w:tcW w:w="1769" w:type="dxa"/>
          </w:tcPr>
          <w:p w14:paraId="53E8B3F2" w14:textId="77777777" w:rsidR="001B655C" w:rsidRDefault="001B655C" w:rsidP="00436034">
            <w:pPr>
              <w:pStyle w:val="TableParagraph"/>
              <w:rPr>
                <w:b/>
                <w:sz w:val="20"/>
              </w:rPr>
            </w:pPr>
            <w:r>
              <w:rPr>
                <w:b/>
                <w:spacing w:val="-2"/>
                <w:sz w:val="20"/>
              </w:rPr>
              <w:t>2.F.</w:t>
            </w:r>
            <w:proofErr w:type="gramStart"/>
            <w:r>
              <w:rPr>
                <w:b/>
                <w:spacing w:val="-2"/>
                <w:sz w:val="20"/>
              </w:rPr>
              <w:t>6.d.</w:t>
            </w:r>
            <w:proofErr w:type="gramEnd"/>
          </w:p>
        </w:tc>
        <w:tc>
          <w:tcPr>
            <w:tcW w:w="2386" w:type="dxa"/>
          </w:tcPr>
          <w:p w14:paraId="214C2D99" w14:textId="77777777" w:rsidR="001B655C" w:rsidRDefault="001B655C" w:rsidP="00436034">
            <w:pPr>
              <w:pStyle w:val="TableParagraph"/>
            </w:pPr>
            <w:r>
              <w:t>-Corey,</w:t>
            </w:r>
            <w:r>
              <w:rPr>
                <w:spacing w:val="-12"/>
              </w:rPr>
              <w:t xml:space="preserve"> </w:t>
            </w:r>
            <w:r>
              <w:t>Corey,</w:t>
            </w:r>
            <w:r>
              <w:rPr>
                <w:spacing w:val="-12"/>
              </w:rPr>
              <w:t xml:space="preserve"> </w:t>
            </w:r>
            <w:r>
              <w:t>&amp;</w:t>
            </w:r>
            <w:r>
              <w:rPr>
                <w:spacing w:val="-11"/>
              </w:rPr>
              <w:t xml:space="preserve"> </w:t>
            </w:r>
            <w:r>
              <w:t>Corey (2014) Chapter 2: The Group Counselor</w:t>
            </w:r>
          </w:p>
        </w:tc>
        <w:tc>
          <w:tcPr>
            <w:tcW w:w="1701" w:type="dxa"/>
          </w:tcPr>
          <w:p w14:paraId="08E851CD" w14:textId="77777777" w:rsidR="001B655C" w:rsidRDefault="001B655C" w:rsidP="00436034">
            <w:pPr>
              <w:pStyle w:val="TableParagraph"/>
              <w:ind w:left="0"/>
            </w:pPr>
            <w:r>
              <w:t xml:space="preserve"> Criteria for </w:t>
            </w:r>
          </w:p>
          <w:p w14:paraId="027E0287" w14:textId="203C6A6D" w:rsidR="001B655C" w:rsidRDefault="001B655C" w:rsidP="00436034">
            <w:pPr>
              <w:pStyle w:val="TableParagraph"/>
              <w:ind w:left="0"/>
            </w:pPr>
            <w:r>
              <w:t xml:space="preserve"> Groups</w:t>
            </w:r>
          </w:p>
        </w:tc>
      </w:tr>
      <w:tr w:rsidR="001B655C" w14:paraId="3FA4E886" w14:textId="77777777" w:rsidTr="00436034">
        <w:trPr>
          <w:trHeight w:val="3290"/>
        </w:trPr>
        <w:tc>
          <w:tcPr>
            <w:tcW w:w="768" w:type="dxa"/>
          </w:tcPr>
          <w:p w14:paraId="55A0B34C" w14:textId="3E2D9813" w:rsidR="001B655C" w:rsidRDefault="001B655C" w:rsidP="00436034">
            <w:pPr>
              <w:pStyle w:val="TableParagraph"/>
              <w:ind w:left="297" w:hanging="173"/>
            </w:pPr>
            <w:r w:rsidRPr="73829700">
              <w:rPr>
                <w:spacing w:val="-4"/>
              </w:rPr>
              <w:t xml:space="preserve">Week </w:t>
            </w:r>
            <w:r w:rsidRPr="73829700">
              <w:rPr>
                <w:spacing w:val="-6"/>
              </w:rPr>
              <w:t>4</w:t>
            </w:r>
          </w:p>
          <w:p w14:paraId="110B53D0" w14:textId="5E0178D7" w:rsidR="001B655C" w:rsidRDefault="004A100E" w:rsidP="00436034">
            <w:pPr>
              <w:pStyle w:val="TableParagraph"/>
              <w:ind w:left="297" w:hanging="173"/>
            </w:pPr>
            <w:r>
              <w:t>09.1</w:t>
            </w:r>
            <w:r w:rsidR="00121F10">
              <w:t>0</w:t>
            </w:r>
          </w:p>
        </w:tc>
        <w:tc>
          <w:tcPr>
            <w:tcW w:w="2727" w:type="dxa"/>
          </w:tcPr>
          <w:p w14:paraId="7A9B06EF" w14:textId="77777777" w:rsidR="001B655C" w:rsidRDefault="001B655C" w:rsidP="00436034">
            <w:pPr>
              <w:pStyle w:val="TableParagraph"/>
              <w:spacing w:line="251" w:lineRule="exact"/>
            </w:pPr>
            <w:r>
              <w:t>-Ethical</w:t>
            </w:r>
            <w:r>
              <w:rPr>
                <w:spacing w:val="-2"/>
              </w:rPr>
              <w:t xml:space="preserve"> Issues</w:t>
            </w:r>
          </w:p>
          <w:p w14:paraId="2865FDC1" w14:textId="77777777" w:rsidR="001B655C" w:rsidRDefault="001B655C" w:rsidP="00436034">
            <w:pPr>
              <w:pStyle w:val="TableParagraph"/>
              <w:spacing w:before="1" w:line="253" w:lineRule="exact"/>
            </w:pPr>
            <w:r>
              <w:rPr>
                <w:spacing w:val="-2"/>
              </w:rPr>
              <w:t>-Confidentiality</w:t>
            </w:r>
          </w:p>
          <w:p w14:paraId="6BC4A390" w14:textId="77777777" w:rsidR="001B655C" w:rsidRDefault="001B655C" w:rsidP="00436034">
            <w:pPr>
              <w:pStyle w:val="TableParagraph"/>
            </w:pPr>
            <w:r>
              <w:t>-Role</w:t>
            </w:r>
            <w:r>
              <w:rPr>
                <w:spacing w:val="-3"/>
              </w:rPr>
              <w:t xml:space="preserve"> </w:t>
            </w:r>
            <w:r>
              <w:t>of</w:t>
            </w:r>
            <w:r>
              <w:rPr>
                <w:spacing w:val="-2"/>
              </w:rPr>
              <w:t xml:space="preserve"> </w:t>
            </w:r>
            <w:r>
              <w:t>Leader’s</w:t>
            </w:r>
            <w:r>
              <w:rPr>
                <w:spacing w:val="-4"/>
              </w:rPr>
              <w:t xml:space="preserve"> </w:t>
            </w:r>
            <w:r>
              <w:rPr>
                <w:spacing w:val="-2"/>
              </w:rPr>
              <w:t>Values</w:t>
            </w:r>
          </w:p>
          <w:p w14:paraId="71C3ABF8" w14:textId="77777777" w:rsidR="001B655C" w:rsidRDefault="001B655C" w:rsidP="00436034">
            <w:pPr>
              <w:pStyle w:val="TableParagraph"/>
              <w:spacing w:before="1" w:line="252" w:lineRule="exact"/>
            </w:pPr>
            <w:r>
              <w:t>-Social</w:t>
            </w:r>
            <w:r>
              <w:rPr>
                <w:spacing w:val="-4"/>
              </w:rPr>
              <w:t xml:space="preserve"> </w:t>
            </w:r>
            <w:r>
              <w:rPr>
                <w:spacing w:val="-2"/>
              </w:rPr>
              <w:t>Justice</w:t>
            </w:r>
          </w:p>
          <w:p w14:paraId="7AA92F38" w14:textId="77777777" w:rsidR="001B655C" w:rsidRDefault="001B655C" w:rsidP="00436034">
            <w:pPr>
              <w:pStyle w:val="TableParagraph"/>
              <w:spacing w:line="252" w:lineRule="exact"/>
            </w:pPr>
            <w:r>
              <w:t>-Competence</w:t>
            </w:r>
            <w:r>
              <w:rPr>
                <w:spacing w:val="-4"/>
              </w:rPr>
              <w:t xml:space="preserve"> </w:t>
            </w:r>
            <w:r>
              <w:t>and</w:t>
            </w:r>
            <w:r>
              <w:rPr>
                <w:spacing w:val="-2"/>
              </w:rPr>
              <w:t xml:space="preserve"> Training</w:t>
            </w:r>
          </w:p>
        </w:tc>
        <w:tc>
          <w:tcPr>
            <w:tcW w:w="1769" w:type="dxa"/>
          </w:tcPr>
          <w:p w14:paraId="4785675D" w14:textId="77777777" w:rsidR="001B655C" w:rsidRDefault="001B655C" w:rsidP="00436034">
            <w:pPr>
              <w:pStyle w:val="TableParagraph"/>
              <w:rPr>
                <w:b/>
                <w:sz w:val="20"/>
              </w:rPr>
            </w:pPr>
            <w:r>
              <w:rPr>
                <w:b/>
                <w:spacing w:val="-2"/>
                <w:sz w:val="20"/>
              </w:rPr>
              <w:t>2.F.</w:t>
            </w:r>
            <w:proofErr w:type="gramStart"/>
            <w:r>
              <w:rPr>
                <w:b/>
                <w:spacing w:val="-2"/>
                <w:sz w:val="20"/>
              </w:rPr>
              <w:t>6.g.</w:t>
            </w:r>
            <w:proofErr w:type="gramEnd"/>
          </w:p>
        </w:tc>
        <w:tc>
          <w:tcPr>
            <w:tcW w:w="2386" w:type="dxa"/>
          </w:tcPr>
          <w:p w14:paraId="63DB238A" w14:textId="77777777" w:rsidR="001B655C" w:rsidRDefault="001B655C" w:rsidP="00436034">
            <w:pPr>
              <w:pStyle w:val="TableParagraph"/>
              <w:ind w:right="101"/>
            </w:pPr>
            <w:r>
              <w:t>-Corey,</w:t>
            </w:r>
            <w:r>
              <w:rPr>
                <w:spacing w:val="-8"/>
              </w:rPr>
              <w:t xml:space="preserve"> </w:t>
            </w:r>
            <w:r>
              <w:t>Corey,</w:t>
            </w:r>
            <w:r>
              <w:rPr>
                <w:spacing w:val="-8"/>
              </w:rPr>
              <w:t xml:space="preserve"> </w:t>
            </w:r>
            <w:r>
              <w:t>&amp;</w:t>
            </w:r>
            <w:r>
              <w:rPr>
                <w:spacing w:val="-7"/>
              </w:rPr>
              <w:t xml:space="preserve"> </w:t>
            </w:r>
            <w:r>
              <w:t>Corey (2014) Chapter 3: Ethical</w:t>
            </w:r>
            <w:r>
              <w:rPr>
                <w:spacing w:val="-13"/>
              </w:rPr>
              <w:t xml:space="preserve"> </w:t>
            </w:r>
            <w:r>
              <w:t>and</w:t>
            </w:r>
            <w:r>
              <w:rPr>
                <w:spacing w:val="-11"/>
              </w:rPr>
              <w:t xml:space="preserve"> </w:t>
            </w:r>
            <w:r>
              <w:t>Legal</w:t>
            </w:r>
            <w:r>
              <w:rPr>
                <w:spacing w:val="-12"/>
              </w:rPr>
              <w:t xml:space="preserve"> </w:t>
            </w:r>
            <w:r>
              <w:t>Issues in Group Counseling</w:t>
            </w:r>
          </w:p>
          <w:p w14:paraId="68EF4D48" w14:textId="77777777" w:rsidR="001B655C" w:rsidRDefault="001B655C" w:rsidP="00436034">
            <w:pPr>
              <w:pStyle w:val="TableParagraph"/>
              <w:spacing w:before="10"/>
              <w:ind w:left="0"/>
              <w:rPr>
                <w:b/>
                <w:sz w:val="21"/>
              </w:rPr>
            </w:pPr>
          </w:p>
          <w:p w14:paraId="3F74AF6E" w14:textId="77777777" w:rsidR="001B655C" w:rsidRDefault="001B655C" w:rsidP="00436034">
            <w:pPr>
              <w:pStyle w:val="TableParagraph"/>
              <w:ind w:right="101"/>
            </w:pPr>
            <w:r>
              <w:t>-Singh &amp; Salazar (2010a) Six considerations</w:t>
            </w:r>
            <w:r>
              <w:rPr>
                <w:spacing w:val="-14"/>
              </w:rPr>
              <w:t xml:space="preserve"> </w:t>
            </w:r>
            <w:r>
              <w:t>for</w:t>
            </w:r>
            <w:r>
              <w:rPr>
                <w:spacing w:val="-14"/>
              </w:rPr>
              <w:t xml:space="preserve"> </w:t>
            </w:r>
            <w:r>
              <w:t>social justice group work.</w:t>
            </w:r>
          </w:p>
          <w:p w14:paraId="7A7AD47E" w14:textId="77777777" w:rsidR="001B655C" w:rsidRDefault="001B655C" w:rsidP="00436034">
            <w:pPr>
              <w:pStyle w:val="TableParagraph"/>
              <w:spacing w:before="1"/>
              <w:ind w:right="131"/>
            </w:pPr>
            <w:r>
              <w:t>-Singh &amp; Salazar, (2010b) The roots of social</w:t>
            </w:r>
            <w:r>
              <w:rPr>
                <w:spacing w:val="-6"/>
              </w:rPr>
              <w:t xml:space="preserve"> </w:t>
            </w:r>
            <w:r>
              <w:t>justice</w:t>
            </w:r>
            <w:r>
              <w:rPr>
                <w:spacing w:val="-4"/>
              </w:rPr>
              <w:t xml:space="preserve"> </w:t>
            </w:r>
            <w:r>
              <w:t>in</w:t>
            </w:r>
            <w:r>
              <w:rPr>
                <w:spacing w:val="-2"/>
              </w:rPr>
              <w:t xml:space="preserve"> </w:t>
            </w:r>
            <w:r>
              <w:rPr>
                <w:spacing w:val="-4"/>
              </w:rPr>
              <w:t>group</w:t>
            </w:r>
          </w:p>
          <w:p w14:paraId="5536D531" w14:textId="77777777" w:rsidR="001B655C" w:rsidRDefault="001B655C" w:rsidP="00436034">
            <w:pPr>
              <w:pStyle w:val="TableParagraph"/>
              <w:spacing w:line="235" w:lineRule="exact"/>
            </w:pPr>
            <w:r>
              <w:rPr>
                <w:spacing w:val="-4"/>
              </w:rPr>
              <w:t>work</w:t>
            </w:r>
          </w:p>
        </w:tc>
        <w:tc>
          <w:tcPr>
            <w:tcW w:w="1701" w:type="dxa"/>
          </w:tcPr>
          <w:p w14:paraId="4C346978" w14:textId="77777777" w:rsidR="001B655C" w:rsidRDefault="001B655C" w:rsidP="001B655C">
            <w:pPr>
              <w:pStyle w:val="TableParagraph"/>
              <w:ind w:left="108"/>
            </w:pPr>
            <w:r>
              <w:rPr>
                <w:spacing w:val="-2"/>
              </w:rPr>
              <w:t xml:space="preserve">-Experiential </w:t>
            </w:r>
            <w:r>
              <w:t>Group ##1</w:t>
            </w:r>
          </w:p>
          <w:p w14:paraId="339D968A" w14:textId="2BBDB7FE" w:rsidR="001B655C" w:rsidRDefault="001B655C" w:rsidP="001B655C">
            <w:pPr>
              <w:pStyle w:val="TableParagraph"/>
              <w:ind w:left="108"/>
            </w:pPr>
            <w:r>
              <w:t>Journal #1</w:t>
            </w:r>
          </w:p>
        </w:tc>
      </w:tr>
    </w:tbl>
    <w:p w14:paraId="347945F4" w14:textId="77777777" w:rsidR="001B655C" w:rsidRDefault="001B655C" w:rsidP="001B655C">
      <w:pPr>
        <w:sectPr w:rsidR="001B655C" w:rsidSect="001B655C">
          <w:pgSz w:w="12240" w:h="15840"/>
          <w:pgMar w:top="1880" w:right="380" w:bottom="1260" w:left="380" w:header="720" w:footer="1061" w:gutter="0"/>
          <w:cols w:space="720"/>
        </w:sectPr>
      </w:pPr>
    </w:p>
    <w:p w14:paraId="2B7D8359" w14:textId="77777777" w:rsidR="001B655C" w:rsidRDefault="001B655C" w:rsidP="001B655C">
      <w:pPr>
        <w:pStyle w:val="BodyText"/>
        <w:spacing w:before="1"/>
        <w:rPr>
          <w:b/>
          <w:sz w:val="15"/>
        </w:rPr>
      </w:pPr>
    </w:p>
    <w:tbl>
      <w:tblPr>
        <w:tblW w:w="0" w:type="auto"/>
        <w:tblInd w:w="1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8"/>
        <w:gridCol w:w="2727"/>
        <w:gridCol w:w="1769"/>
        <w:gridCol w:w="2386"/>
        <w:gridCol w:w="1701"/>
      </w:tblGrid>
      <w:tr w:rsidR="001B655C" w14:paraId="35799763" w14:textId="77777777" w:rsidTr="00436034">
        <w:trPr>
          <w:trHeight w:val="2025"/>
        </w:trPr>
        <w:tc>
          <w:tcPr>
            <w:tcW w:w="768" w:type="dxa"/>
          </w:tcPr>
          <w:p w14:paraId="0924C1C8" w14:textId="1B48428B" w:rsidR="001B655C" w:rsidRDefault="001B655C" w:rsidP="00436034">
            <w:pPr>
              <w:pStyle w:val="TableParagraph"/>
              <w:spacing w:before="1"/>
              <w:ind w:left="297" w:hanging="173"/>
            </w:pPr>
            <w:r w:rsidRPr="73829700">
              <w:rPr>
                <w:spacing w:val="-4"/>
              </w:rPr>
              <w:t xml:space="preserve">Week </w:t>
            </w:r>
            <w:r w:rsidRPr="73829700">
              <w:rPr>
                <w:spacing w:val="-6"/>
              </w:rPr>
              <w:t>5</w:t>
            </w:r>
          </w:p>
          <w:p w14:paraId="622ABDF7" w14:textId="77777777" w:rsidR="001B655C" w:rsidRDefault="001B655C" w:rsidP="00436034">
            <w:pPr>
              <w:pStyle w:val="TableParagraph"/>
              <w:spacing w:before="1"/>
              <w:ind w:left="297" w:hanging="173"/>
            </w:pPr>
          </w:p>
          <w:p w14:paraId="1CC6A24C" w14:textId="794FC8A6" w:rsidR="001B655C" w:rsidRDefault="00604AF4" w:rsidP="00436034">
            <w:pPr>
              <w:pStyle w:val="TableParagraph"/>
              <w:spacing w:before="1"/>
              <w:ind w:left="297" w:hanging="173"/>
            </w:pPr>
            <w:r>
              <w:t>09.</w:t>
            </w:r>
            <w:r w:rsidR="00121F10">
              <w:t>17</w:t>
            </w:r>
          </w:p>
        </w:tc>
        <w:tc>
          <w:tcPr>
            <w:tcW w:w="2727" w:type="dxa"/>
          </w:tcPr>
          <w:p w14:paraId="0B4CF0DD" w14:textId="77777777" w:rsidR="001B655C" w:rsidRDefault="001B655C" w:rsidP="00436034">
            <w:pPr>
              <w:pStyle w:val="TableParagraph"/>
              <w:spacing w:before="1"/>
              <w:ind w:right="189"/>
            </w:pPr>
            <w:r>
              <w:t>-Overview of the importance</w:t>
            </w:r>
            <w:r>
              <w:rPr>
                <w:spacing w:val="-14"/>
              </w:rPr>
              <w:t xml:space="preserve"> </w:t>
            </w:r>
            <w:r>
              <w:t>Theories</w:t>
            </w:r>
            <w:r>
              <w:rPr>
                <w:spacing w:val="-14"/>
              </w:rPr>
              <w:t xml:space="preserve"> </w:t>
            </w:r>
            <w:r>
              <w:t xml:space="preserve">and </w:t>
            </w:r>
            <w:r>
              <w:rPr>
                <w:spacing w:val="-2"/>
              </w:rPr>
              <w:t>Techniques</w:t>
            </w:r>
          </w:p>
          <w:p w14:paraId="21C10B0E" w14:textId="77777777" w:rsidR="001B655C" w:rsidRDefault="001B655C" w:rsidP="00436034">
            <w:pPr>
              <w:pStyle w:val="TableParagraph"/>
              <w:ind w:right="189"/>
            </w:pPr>
            <w:r>
              <w:rPr>
                <w:spacing w:val="-2"/>
              </w:rPr>
              <w:t>-Psychodynamic Approaches</w:t>
            </w:r>
          </w:p>
          <w:p w14:paraId="05D1D77B" w14:textId="77777777" w:rsidR="001B655C" w:rsidRDefault="001B655C" w:rsidP="00436034">
            <w:pPr>
              <w:pStyle w:val="TableParagraph"/>
              <w:spacing w:line="252" w:lineRule="exact"/>
              <w:ind w:right="649"/>
            </w:pPr>
            <w:r>
              <w:t xml:space="preserve">-Experiential and </w:t>
            </w:r>
            <w:r>
              <w:rPr>
                <w:spacing w:val="-2"/>
              </w:rPr>
              <w:t>Relationship-Oriented Approaches</w:t>
            </w:r>
          </w:p>
        </w:tc>
        <w:tc>
          <w:tcPr>
            <w:tcW w:w="1769" w:type="dxa"/>
          </w:tcPr>
          <w:p w14:paraId="5E44306C" w14:textId="77777777" w:rsidR="001B655C" w:rsidRDefault="001B655C" w:rsidP="00436034">
            <w:pPr>
              <w:pStyle w:val="TableParagraph"/>
              <w:rPr>
                <w:b/>
                <w:sz w:val="20"/>
              </w:rPr>
            </w:pPr>
            <w:r>
              <w:rPr>
                <w:b/>
                <w:spacing w:val="-2"/>
                <w:sz w:val="20"/>
              </w:rPr>
              <w:t>2.F.6.a</w:t>
            </w:r>
          </w:p>
        </w:tc>
        <w:tc>
          <w:tcPr>
            <w:tcW w:w="2386" w:type="dxa"/>
          </w:tcPr>
          <w:p w14:paraId="7902758C" w14:textId="77777777" w:rsidR="001B655C" w:rsidRDefault="001B655C" w:rsidP="00436034">
            <w:pPr>
              <w:pStyle w:val="TableParagraph"/>
              <w:spacing w:before="1"/>
              <w:ind w:right="131"/>
            </w:pPr>
            <w:r>
              <w:t>-Corey,</w:t>
            </w:r>
            <w:r>
              <w:rPr>
                <w:spacing w:val="-12"/>
              </w:rPr>
              <w:t xml:space="preserve"> </w:t>
            </w:r>
            <w:r>
              <w:t>Corey,</w:t>
            </w:r>
            <w:r>
              <w:rPr>
                <w:spacing w:val="-12"/>
              </w:rPr>
              <w:t xml:space="preserve"> </w:t>
            </w:r>
            <w:r>
              <w:t>&amp;</w:t>
            </w:r>
            <w:r>
              <w:rPr>
                <w:spacing w:val="-11"/>
              </w:rPr>
              <w:t xml:space="preserve"> </w:t>
            </w:r>
            <w:r>
              <w:t xml:space="preserve">Corey (2014) Chapter 4: Theories and Techniques of Group </w:t>
            </w:r>
            <w:r>
              <w:rPr>
                <w:spacing w:val="-2"/>
              </w:rPr>
              <w:t>counseling</w:t>
            </w:r>
          </w:p>
        </w:tc>
        <w:tc>
          <w:tcPr>
            <w:tcW w:w="1701" w:type="dxa"/>
          </w:tcPr>
          <w:p w14:paraId="6E6485A6" w14:textId="77777777" w:rsidR="001B655C" w:rsidRDefault="001B655C" w:rsidP="00436034">
            <w:pPr>
              <w:pStyle w:val="TableParagraph"/>
              <w:spacing w:before="1"/>
              <w:ind w:left="108"/>
            </w:pPr>
            <w:r>
              <w:rPr>
                <w:spacing w:val="-2"/>
              </w:rPr>
              <w:t xml:space="preserve">-Experiential </w:t>
            </w:r>
            <w:r>
              <w:t>Group #2</w:t>
            </w:r>
          </w:p>
          <w:p w14:paraId="21683302" w14:textId="74DE0E7E" w:rsidR="001B655C" w:rsidRDefault="001B655C" w:rsidP="00436034">
            <w:pPr>
              <w:pStyle w:val="TableParagraph"/>
              <w:spacing w:line="251" w:lineRule="exact"/>
              <w:ind w:left="108"/>
            </w:pPr>
            <w:r>
              <w:t>-Journal</w:t>
            </w:r>
            <w:r>
              <w:rPr>
                <w:spacing w:val="-2"/>
              </w:rPr>
              <w:t xml:space="preserve"> </w:t>
            </w:r>
            <w:r>
              <w:rPr>
                <w:spacing w:val="-5"/>
              </w:rPr>
              <w:t>#2</w:t>
            </w:r>
          </w:p>
        </w:tc>
      </w:tr>
      <w:tr w:rsidR="001B655C" w14:paraId="36D3366C" w14:textId="77777777" w:rsidTr="00436034">
        <w:trPr>
          <w:trHeight w:val="1264"/>
        </w:trPr>
        <w:tc>
          <w:tcPr>
            <w:tcW w:w="768" w:type="dxa"/>
          </w:tcPr>
          <w:p w14:paraId="14B18BA2" w14:textId="0EC0F373" w:rsidR="001B655C" w:rsidRDefault="001B655C" w:rsidP="00436034">
            <w:pPr>
              <w:pStyle w:val="TableParagraph"/>
              <w:ind w:left="297" w:hanging="173"/>
            </w:pPr>
            <w:r w:rsidRPr="73829700">
              <w:rPr>
                <w:spacing w:val="-4"/>
              </w:rPr>
              <w:t xml:space="preserve">Week </w:t>
            </w:r>
            <w:r w:rsidRPr="73829700">
              <w:rPr>
                <w:spacing w:val="-6"/>
              </w:rPr>
              <w:t>6</w:t>
            </w:r>
          </w:p>
          <w:p w14:paraId="7A467115" w14:textId="6ACDEED1" w:rsidR="001B655C" w:rsidRDefault="00604AF4" w:rsidP="00436034">
            <w:pPr>
              <w:pStyle w:val="TableParagraph"/>
              <w:ind w:left="297" w:hanging="173"/>
            </w:pPr>
            <w:r>
              <w:t>09.2</w:t>
            </w:r>
            <w:r w:rsidR="00121F10">
              <w:t>4</w:t>
            </w:r>
          </w:p>
        </w:tc>
        <w:tc>
          <w:tcPr>
            <w:tcW w:w="2727" w:type="dxa"/>
          </w:tcPr>
          <w:p w14:paraId="262753DB" w14:textId="27A4A3F9" w:rsidR="001B655C" w:rsidRDefault="001B655C" w:rsidP="00604AF4">
            <w:pPr>
              <w:pStyle w:val="TableParagraph"/>
              <w:ind w:right="642"/>
            </w:pPr>
            <w:r>
              <w:t>-Cognitive</w:t>
            </w:r>
            <w:r>
              <w:rPr>
                <w:spacing w:val="-14"/>
              </w:rPr>
              <w:t xml:space="preserve"> </w:t>
            </w:r>
            <w:r>
              <w:t xml:space="preserve">Behavioral </w:t>
            </w:r>
            <w:r>
              <w:rPr>
                <w:spacing w:val="-2"/>
              </w:rPr>
              <w:t>Approaches</w:t>
            </w:r>
            <w:r>
              <w:t>-Postmodern</w:t>
            </w:r>
            <w:r>
              <w:rPr>
                <w:spacing w:val="-7"/>
              </w:rPr>
              <w:t xml:space="preserve"> </w:t>
            </w:r>
            <w:r>
              <w:rPr>
                <w:spacing w:val="-2"/>
              </w:rPr>
              <w:t>Approaches</w:t>
            </w:r>
          </w:p>
          <w:p w14:paraId="4DC8C403" w14:textId="77777777" w:rsidR="001B655C" w:rsidRDefault="001B655C" w:rsidP="00436034">
            <w:pPr>
              <w:pStyle w:val="TableParagraph"/>
            </w:pPr>
            <w:r>
              <w:t>-Integrative</w:t>
            </w:r>
            <w:r>
              <w:rPr>
                <w:spacing w:val="-7"/>
              </w:rPr>
              <w:t xml:space="preserve"> </w:t>
            </w:r>
            <w:r>
              <w:rPr>
                <w:spacing w:val="-2"/>
              </w:rPr>
              <w:t>Approaches</w:t>
            </w:r>
          </w:p>
        </w:tc>
        <w:tc>
          <w:tcPr>
            <w:tcW w:w="1769" w:type="dxa"/>
          </w:tcPr>
          <w:p w14:paraId="2A147D8F" w14:textId="77777777" w:rsidR="001B655C" w:rsidRDefault="001B655C" w:rsidP="00436034">
            <w:pPr>
              <w:pStyle w:val="TableParagraph"/>
              <w:rPr>
                <w:b/>
                <w:sz w:val="20"/>
              </w:rPr>
            </w:pPr>
            <w:r>
              <w:rPr>
                <w:b/>
                <w:spacing w:val="-2"/>
                <w:sz w:val="20"/>
              </w:rPr>
              <w:t>2.F.6.a</w:t>
            </w:r>
          </w:p>
        </w:tc>
        <w:tc>
          <w:tcPr>
            <w:tcW w:w="2386" w:type="dxa"/>
          </w:tcPr>
          <w:p w14:paraId="6F21A1F3" w14:textId="77777777" w:rsidR="001B655C" w:rsidRDefault="001B655C" w:rsidP="00436034">
            <w:pPr>
              <w:pStyle w:val="TableParagraph"/>
              <w:ind w:right="131"/>
            </w:pPr>
            <w:r>
              <w:t>-Corey,</w:t>
            </w:r>
            <w:r>
              <w:rPr>
                <w:spacing w:val="-12"/>
              </w:rPr>
              <w:t xml:space="preserve"> </w:t>
            </w:r>
            <w:r>
              <w:t>Corey,</w:t>
            </w:r>
            <w:r>
              <w:rPr>
                <w:spacing w:val="-12"/>
              </w:rPr>
              <w:t xml:space="preserve"> </w:t>
            </w:r>
            <w:r>
              <w:t>&amp;</w:t>
            </w:r>
            <w:r>
              <w:rPr>
                <w:spacing w:val="-11"/>
              </w:rPr>
              <w:t xml:space="preserve"> </w:t>
            </w:r>
            <w:r>
              <w:t>Corey (2014) Chapter 4: Theories and Techniques of Group</w:t>
            </w:r>
          </w:p>
          <w:p w14:paraId="784EE0A8" w14:textId="77777777" w:rsidR="001B655C" w:rsidRDefault="001B655C" w:rsidP="00436034">
            <w:pPr>
              <w:pStyle w:val="TableParagraph"/>
              <w:spacing w:line="233" w:lineRule="exact"/>
            </w:pPr>
            <w:r>
              <w:rPr>
                <w:spacing w:val="-2"/>
              </w:rPr>
              <w:t>counseling</w:t>
            </w:r>
          </w:p>
        </w:tc>
        <w:tc>
          <w:tcPr>
            <w:tcW w:w="1701" w:type="dxa"/>
          </w:tcPr>
          <w:p w14:paraId="050D9721" w14:textId="77777777" w:rsidR="001B655C" w:rsidRDefault="001B655C" w:rsidP="00436034">
            <w:pPr>
              <w:pStyle w:val="TableParagraph"/>
              <w:ind w:left="108"/>
            </w:pPr>
            <w:r>
              <w:rPr>
                <w:spacing w:val="-2"/>
              </w:rPr>
              <w:t xml:space="preserve">-Experiential </w:t>
            </w:r>
            <w:r>
              <w:t>Group #3</w:t>
            </w:r>
          </w:p>
          <w:p w14:paraId="756B7778" w14:textId="564DA998" w:rsidR="001B655C" w:rsidRDefault="001B655C" w:rsidP="00436034">
            <w:pPr>
              <w:pStyle w:val="TableParagraph"/>
              <w:ind w:left="108"/>
            </w:pPr>
            <w:r>
              <w:t>-Journal</w:t>
            </w:r>
            <w:r>
              <w:rPr>
                <w:spacing w:val="-2"/>
              </w:rPr>
              <w:t xml:space="preserve"> </w:t>
            </w:r>
            <w:r>
              <w:rPr>
                <w:spacing w:val="-5"/>
              </w:rPr>
              <w:t>#3</w:t>
            </w:r>
          </w:p>
        </w:tc>
      </w:tr>
      <w:tr w:rsidR="001B655C" w14:paraId="06D534E0" w14:textId="77777777" w:rsidTr="00436034">
        <w:trPr>
          <w:trHeight w:val="2277"/>
        </w:trPr>
        <w:tc>
          <w:tcPr>
            <w:tcW w:w="768" w:type="dxa"/>
          </w:tcPr>
          <w:p w14:paraId="5FDBA293" w14:textId="776C3F2F" w:rsidR="001B655C" w:rsidRDefault="001B655C" w:rsidP="00436034">
            <w:pPr>
              <w:pStyle w:val="TableParagraph"/>
              <w:ind w:left="297" w:hanging="173"/>
            </w:pPr>
            <w:r w:rsidRPr="73829700">
              <w:rPr>
                <w:spacing w:val="-4"/>
              </w:rPr>
              <w:t xml:space="preserve">Week </w:t>
            </w:r>
            <w:r w:rsidRPr="73829700">
              <w:rPr>
                <w:spacing w:val="-6"/>
              </w:rPr>
              <w:t>7</w:t>
            </w:r>
          </w:p>
          <w:p w14:paraId="07F8DD56" w14:textId="77777777" w:rsidR="001B655C" w:rsidRDefault="001B655C" w:rsidP="00436034">
            <w:pPr>
              <w:pStyle w:val="TableParagraph"/>
              <w:ind w:left="297" w:hanging="173"/>
            </w:pPr>
          </w:p>
          <w:p w14:paraId="714FF059" w14:textId="13E0E6AC" w:rsidR="001B655C" w:rsidRDefault="00604AF4" w:rsidP="00436034">
            <w:pPr>
              <w:pStyle w:val="TableParagraph"/>
              <w:ind w:left="297" w:hanging="173"/>
            </w:pPr>
            <w:r>
              <w:t>10.0</w:t>
            </w:r>
            <w:r w:rsidR="00121F10">
              <w:t>1</w:t>
            </w:r>
          </w:p>
        </w:tc>
        <w:tc>
          <w:tcPr>
            <w:tcW w:w="2727" w:type="dxa"/>
          </w:tcPr>
          <w:p w14:paraId="22C48ACF" w14:textId="77777777" w:rsidR="001B655C" w:rsidRDefault="001B655C" w:rsidP="00436034">
            <w:pPr>
              <w:pStyle w:val="TableParagraph"/>
              <w:ind w:right="189"/>
            </w:pPr>
            <w:r>
              <w:t>-Developing</w:t>
            </w:r>
            <w:r>
              <w:rPr>
                <w:spacing w:val="-14"/>
              </w:rPr>
              <w:t xml:space="preserve"> </w:t>
            </w:r>
            <w:r>
              <w:t>a</w:t>
            </w:r>
            <w:r>
              <w:rPr>
                <w:spacing w:val="-14"/>
              </w:rPr>
              <w:t xml:space="preserve"> </w:t>
            </w:r>
            <w:r>
              <w:t xml:space="preserve">Group </w:t>
            </w:r>
            <w:r>
              <w:rPr>
                <w:spacing w:val="-2"/>
              </w:rPr>
              <w:t>Proposal</w:t>
            </w:r>
          </w:p>
          <w:p w14:paraId="690DE011" w14:textId="77777777" w:rsidR="001B655C" w:rsidRDefault="001B655C" w:rsidP="00436034">
            <w:pPr>
              <w:pStyle w:val="TableParagraph"/>
            </w:pPr>
            <w:r>
              <w:t>-Attracting</w:t>
            </w:r>
            <w:r>
              <w:rPr>
                <w:spacing w:val="-14"/>
              </w:rPr>
              <w:t xml:space="preserve"> </w:t>
            </w:r>
            <w:r>
              <w:t>and</w:t>
            </w:r>
            <w:r>
              <w:rPr>
                <w:spacing w:val="-14"/>
              </w:rPr>
              <w:t xml:space="preserve"> </w:t>
            </w:r>
            <w:r>
              <w:t xml:space="preserve">Screening </w:t>
            </w:r>
            <w:r>
              <w:rPr>
                <w:spacing w:val="-2"/>
              </w:rPr>
              <w:t>Members</w:t>
            </w:r>
          </w:p>
          <w:p w14:paraId="5459E735" w14:textId="77777777" w:rsidR="001B655C" w:rsidRDefault="001B655C" w:rsidP="00436034">
            <w:pPr>
              <w:pStyle w:val="TableParagraph"/>
            </w:pPr>
            <w:r>
              <w:t>-Practical</w:t>
            </w:r>
            <w:r>
              <w:rPr>
                <w:spacing w:val="-14"/>
              </w:rPr>
              <w:t xml:space="preserve"> </w:t>
            </w:r>
            <w:r>
              <w:t>Considerations</w:t>
            </w:r>
            <w:r>
              <w:rPr>
                <w:spacing w:val="-14"/>
              </w:rPr>
              <w:t xml:space="preserve"> </w:t>
            </w:r>
            <w:r>
              <w:t>in Forming a Group</w:t>
            </w:r>
          </w:p>
          <w:p w14:paraId="1807BFD6" w14:textId="77777777" w:rsidR="001B655C" w:rsidRDefault="001B655C" w:rsidP="00436034">
            <w:pPr>
              <w:pStyle w:val="TableParagraph"/>
              <w:ind w:right="189"/>
            </w:pPr>
            <w:r>
              <w:t>-Uses</w:t>
            </w:r>
            <w:r>
              <w:rPr>
                <w:spacing w:val="-14"/>
              </w:rPr>
              <w:t xml:space="preserve"> </w:t>
            </w:r>
            <w:r>
              <w:t>of</w:t>
            </w:r>
            <w:r>
              <w:rPr>
                <w:spacing w:val="-14"/>
              </w:rPr>
              <w:t xml:space="preserve"> </w:t>
            </w:r>
            <w:r>
              <w:t xml:space="preserve">Pre-Group </w:t>
            </w:r>
            <w:r>
              <w:rPr>
                <w:spacing w:val="-2"/>
              </w:rPr>
              <w:t>Meetings</w:t>
            </w:r>
          </w:p>
          <w:p w14:paraId="7C573793" w14:textId="77777777" w:rsidR="001B655C" w:rsidRDefault="001B655C" w:rsidP="00436034">
            <w:pPr>
              <w:pStyle w:val="TableParagraph"/>
              <w:spacing w:line="234" w:lineRule="exact"/>
            </w:pPr>
            <w:r>
              <w:t>-Evaluations</w:t>
            </w:r>
            <w:r>
              <w:rPr>
                <w:spacing w:val="-6"/>
              </w:rPr>
              <w:t xml:space="preserve"> </w:t>
            </w:r>
            <w:r>
              <w:t>in</w:t>
            </w:r>
            <w:r>
              <w:rPr>
                <w:spacing w:val="-5"/>
              </w:rPr>
              <w:t xml:space="preserve"> </w:t>
            </w:r>
            <w:r>
              <w:rPr>
                <w:spacing w:val="-2"/>
              </w:rPr>
              <w:t>Group</w:t>
            </w:r>
          </w:p>
        </w:tc>
        <w:tc>
          <w:tcPr>
            <w:tcW w:w="1769" w:type="dxa"/>
          </w:tcPr>
          <w:p w14:paraId="38FC0381" w14:textId="77777777" w:rsidR="001B655C" w:rsidRDefault="001B655C" w:rsidP="00436034">
            <w:pPr>
              <w:pStyle w:val="TableParagraph"/>
              <w:rPr>
                <w:b/>
                <w:sz w:val="20"/>
              </w:rPr>
            </w:pPr>
            <w:r>
              <w:rPr>
                <w:b/>
                <w:spacing w:val="-2"/>
                <w:sz w:val="20"/>
              </w:rPr>
              <w:t>2.F.</w:t>
            </w:r>
            <w:proofErr w:type="gramStart"/>
            <w:r>
              <w:rPr>
                <w:b/>
                <w:spacing w:val="-2"/>
                <w:sz w:val="20"/>
              </w:rPr>
              <w:t>6.e.</w:t>
            </w:r>
            <w:proofErr w:type="gramEnd"/>
          </w:p>
        </w:tc>
        <w:tc>
          <w:tcPr>
            <w:tcW w:w="2386" w:type="dxa"/>
          </w:tcPr>
          <w:p w14:paraId="371F4481" w14:textId="77777777" w:rsidR="001B655C" w:rsidRDefault="001B655C" w:rsidP="00436034">
            <w:pPr>
              <w:pStyle w:val="TableParagraph"/>
            </w:pPr>
            <w:r>
              <w:t>-Corey,</w:t>
            </w:r>
            <w:r>
              <w:rPr>
                <w:spacing w:val="-12"/>
              </w:rPr>
              <w:t xml:space="preserve"> </w:t>
            </w:r>
            <w:r>
              <w:t>Corey,</w:t>
            </w:r>
            <w:r>
              <w:rPr>
                <w:spacing w:val="-12"/>
              </w:rPr>
              <w:t xml:space="preserve"> </w:t>
            </w:r>
            <w:r>
              <w:t>&amp;</w:t>
            </w:r>
            <w:r>
              <w:rPr>
                <w:spacing w:val="-11"/>
              </w:rPr>
              <w:t xml:space="preserve"> </w:t>
            </w:r>
            <w:r>
              <w:t>Corey (2014) Chapter 5: Forming a Group</w:t>
            </w:r>
          </w:p>
        </w:tc>
        <w:tc>
          <w:tcPr>
            <w:tcW w:w="1701" w:type="dxa"/>
          </w:tcPr>
          <w:p w14:paraId="4593DE22" w14:textId="77777777" w:rsidR="001B655C" w:rsidRDefault="001B655C" w:rsidP="00436034">
            <w:pPr>
              <w:pStyle w:val="TableParagraph"/>
              <w:ind w:left="108"/>
            </w:pPr>
            <w:r>
              <w:rPr>
                <w:spacing w:val="-2"/>
              </w:rPr>
              <w:t xml:space="preserve">-Experiential </w:t>
            </w:r>
            <w:r>
              <w:t>Group #4</w:t>
            </w:r>
          </w:p>
          <w:p w14:paraId="54BD8CF3" w14:textId="64D5A063" w:rsidR="001B655C" w:rsidRDefault="001B655C" w:rsidP="00436034">
            <w:pPr>
              <w:pStyle w:val="TableParagraph"/>
              <w:ind w:left="108"/>
            </w:pPr>
            <w:r>
              <w:t>-Journal</w:t>
            </w:r>
            <w:r>
              <w:rPr>
                <w:spacing w:val="-2"/>
              </w:rPr>
              <w:t xml:space="preserve"> </w:t>
            </w:r>
            <w:r>
              <w:rPr>
                <w:spacing w:val="-5"/>
              </w:rPr>
              <w:t>#4</w:t>
            </w:r>
          </w:p>
        </w:tc>
      </w:tr>
      <w:tr w:rsidR="001B655C" w14:paraId="029B4C8B" w14:textId="77777777" w:rsidTr="00436034">
        <w:trPr>
          <w:trHeight w:val="2529"/>
        </w:trPr>
        <w:tc>
          <w:tcPr>
            <w:tcW w:w="768" w:type="dxa"/>
          </w:tcPr>
          <w:p w14:paraId="3C5A2CBF" w14:textId="232C5958" w:rsidR="001B655C" w:rsidRDefault="001B655C" w:rsidP="00436034">
            <w:pPr>
              <w:pStyle w:val="TableParagraph"/>
              <w:ind w:left="297" w:hanging="173"/>
            </w:pPr>
            <w:r w:rsidRPr="73829700">
              <w:rPr>
                <w:spacing w:val="-4"/>
              </w:rPr>
              <w:t xml:space="preserve">Week </w:t>
            </w:r>
            <w:r w:rsidRPr="73829700">
              <w:rPr>
                <w:spacing w:val="-6"/>
              </w:rPr>
              <w:t>8</w:t>
            </w:r>
          </w:p>
          <w:p w14:paraId="6A737E24" w14:textId="68D8DAC7" w:rsidR="001B655C" w:rsidRDefault="00604AF4" w:rsidP="00436034">
            <w:pPr>
              <w:pStyle w:val="TableParagraph"/>
              <w:ind w:left="297" w:hanging="173"/>
            </w:pPr>
            <w:r>
              <w:t>10.</w:t>
            </w:r>
            <w:r w:rsidR="00121F10">
              <w:t>08</w:t>
            </w:r>
          </w:p>
        </w:tc>
        <w:tc>
          <w:tcPr>
            <w:tcW w:w="2727" w:type="dxa"/>
          </w:tcPr>
          <w:p w14:paraId="6BBB145A" w14:textId="77777777" w:rsidR="001B655C" w:rsidRDefault="001B655C" w:rsidP="00436034">
            <w:pPr>
              <w:pStyle w:val="TableParagraph"/>
              <w:ind w:right="189"/>
            </w:pPr>
            <w:r>
              <w:t>-Group</w:t>
            </w:r>
            <w:r>
              <w:rPr>
                <w:spacing w:val="-14"/>
              </w:rPr>
              <w:t xml:space="preserve"> </w:t>
            </w:r>
            <w:r>
              <w:t>Characteristics</w:t>
            </w:r>
            <w:r>
              <w:rPr>
                <w:spacing w:val="-14"/>
              </w:rPr>
              <w:t xml:space="preserve"> </w:t>
            </w:r>
            <w:r>
              <w:t>at the Initial Stage</w:t>
            </w:r>
          </w:p>
          <w:p w14:paraId="0308A268" w14:textId="77777777" w:rsidR="001B655C" w:rsidRDefault="001B655C" w:rsidP="00436034">
            <w:pPr>
              <w:pStyle w:val="TableParagraph"/>
            </w:pPr>
            <w:r>
              <w:t>-Creating</w:t>
            </w:r>
            <w:r>
              <w:rPr>
                <w:spacing w:val="-13"/>
              </w:rPr>
              <w:t xml:space="preserve"> </w:t>
            </w:r>
            <w:r>
              <w:t>Trust:</w:t>
            </w:r>
            <w:r>
              <w:rPr>
                <w:spacing w:val="-12"/>
              </w:rPr>
              <w:t xml:space="preserve"> </w:t>
            </w:r>
            <w:r>
              <w:t>Leader</w:t>
            </w:r>
            <w:r>
              <w:rPr>
                <w:spacing w:val="-13"/>
              </w:rPr>
              <w:t xml:space="preserve"> </w:t>
            </w:r>
            <w:r>
              <w:t>and Member Roles</w:t>
            </w:r>
          </w:p>
          <w:p w14:paraId="7D4B1DDC" w14:textId="77777777" w:rsidR="001B655C" w:rsidRDefault="001B655C" w:rsidP="00436034">
            <w:pPr>
              <w:pStyle w:val="TableParagraph"/>
            </w:pPr>
            <w:r>
              <w:t>-Identifying</w:t>
            </w:r>
            <w:r>
              <w:rPr>
                <w:spacing w:val="-14"/>
              </w:rPr>
              <w:t xml:space="preserve"> </w:t>
            </w:r>
            <w:r>
              <w:t>and</w:t>
            </w:r>
            <w:r>
              <w:rPr>
                <w:spacing w:val="-14"/>
              </w:rPr>
              <w:t xml:space="preserve"> </w:t>
            </w:r>
            <w:r>
              <w:t xml:space="preserve">Clarifying </w:t>
            </w:r>
            <w:r>
              <w:rPr>
                <w:spacing w:val="-2"/>
              </w:rPr>
              <w:t>Goals</w:t>
            </w:r>
          </w:p>
          <w:p w14:paraId="45C575F6" w14:textId="77777777" w:rsidR="001B655C" w:rsidRDefault="001B655C" w:rsidP="00436034">
            <w:pPr>
              <w:pStyle w:val="TableParagraph"/>
            </w:pPr>
            <w:r>
              <w:t>-Group</w:t>
            </w:r>
            <w:r>
              <w:rPr>
                <w:spacing w:val="-9"/>
              </w:rPr>
              <w:t xml:space="preserve"> </w:t>
            </w:r>
            <w:r>
              <w:t>Process</w:t>
            </w:r>
            <w:r>
              <w:rPr>
                <w:spacing w:val="-11"/>
              </w:rPr>
              <w:t xml:space="preserve"> </w:t>
            </w:r>
            <w:r>
              <w:t>at</w:t>
            </w:r>
            <w:r>
              <w:rPr>
                <w:spacing w:val="-11"/>
              </w:rPr>
              <w:t xml:space="preserve"> </w:t>
            </w:r>
            <w:r>
              <w:t>the</w:t>
            </w:r>
            <w:r>
              <w:rPr>
                <w:spacing w:val="-9"/>
              </w:rPr>
              <w:t xml:space="preserve"> </w:t>
            </w:r>
            <w:r>
              <w:t xml:space="preserve">Initial </w:t>
            </w:r>
            <w:r>
              <w:rPr>
                <w:spacing w:val="-2"/>
              </w:rPr>
              <w:t>Stage</w:t>
            </w:r>
          </w:p>
          <w:p w14:paraId="434B44A5" w14:textId="77777777" w:rsidR="001B655C" w:rsidRDefault="001B655C" w:rsidP="00436034">
            <w:pPr>
              <w:pStyle w:val="TableParagraph"/>
              <w:spacing w:line="254" w:lineRule="exact"/>
            </w:pPr>
            <w:r>
              <w:t>-Leader</w:t>
            </w:r>
            <w:r>
              <w:rPr>
                <w:spacing w:val="-9"/>
              </w:rPr>
              <w:t xml:space="preserve"> </w:t>
            </w:r>
            <w:r>
              <w:t>Issues</w:t>
            </w:r>
            <w:r>
              <w:rPr>
                <w:spacing w:val="-9"/>
              </w:rPr>
              <w:t xml:space="preserve"> </w:t>
            </w:r>
            <w:r>
              <w:t>at</w:t>
            </w:r>
            <w:r>
              <w:rPr>
                <w:spacing w:val="-11"/>
              </w:rPr>
              <w:t xml:space="preserve"> </w:t>
            </w:r>
            <w:r>
              <w:t>the</w:t>
            </w:r>
            <w:r>
              <w:rPr>
                <w:spacing w:val="-9"/>
              </w:rPr>
              <w:t xml:space="preserve"> </w:t>
            </w:r>
            <w:r>
              <w:t xml:space="preserve">Initial </w:t>
            </w:r>
            <w:r>
              <w:rPr>
                <w:spacing w:val="-2"/>
              </w:rPr>
              <w:t>Stage</w:t>
            </w:r>
          </w:p>
        </w:tc>
        <w:tc>
          <w:tcPr>
            <w:tcW w:w="1769" w:type="dxa"/>
          </w:tcPr>
          <w:p w14:paraId="39954575" w14:textId="77777777" w:rsidR="001B655C" w:rsidRDefault="001B655C" w:rsidP="00436034">
            <w:pPr>
              <w:pStyle w:val="TableParagraph"/>
              <w:rPr>
                <w:b/>
                <w:sz w:val="20"/>
              </w:rPr>
            </w:pPr>
            <w:r>
              <w:rPr>
                <w:b/>
                <w:spacing w:val="-2"/>
                <w:sz w:val="20"/>
              </w:rPr>
              <w:t>2.F.</w:t>
            </w:r>
            <w:proofErr w:type="gramStart"/>
            <w:r>
              <w:rPr>
                <w:b/>
                <w:spacing w:val="-2"/>
                <w:sz w:val="20"/>
              </w:rPr>
              <w:t>6.b.</w:t>
            </w:r>
            <w:proofErr w:type="gramEnd"/>
          </w:p>
        </w:tc>
        <w:tc>
          <w:tcPr>
            <w:tcW w:w="2386" w:type="dxa"/>
          </w:tcPr>
          <w:p w14:paraId="2E967957" w14:textId="77777777" w:rsidR="001B655C" w:rsidRDefault="001B655C" w:rsidP="00436034">
            <w:pPr>
              <w:pStyle w:val="TableParagraph"/>
              <w:ind w:right="119"/>
              <w:jc w:val="both"/>
            </w:pPr>
            <w:r>
              <w:t>-Corey,</w:t>
            </w:r>
            <w:r>
              <w:rPr>
                <w:spacing w:val="-8"/>
              </w:rPr>
              <w:t xml:space="preserve"> </w:t>
            </w:r>
            <w:r>
              <w:t>Corey,</w:t>
            </w:r>
            <w:r>
              <w:rPr>
                <w:spacing w:val="-8"/>
              </w:rPr>
              <w:t xml:space="preserve"> </w:t>
            </w:r>
            <w:r>
              <w:t>&amp;</w:t>
            </w:r>
            <w:r>
              <w:rPr>
                <w:spacing w:val="-7"/>
              </w:rPr>
              <w:t xml:space="preserve"> </w:t>
            </w:r>
            <w:r>
              <w:t>Corey (2014)</w:t>
            </w:r>
            <w:r>
              <w:rPr>
                <w:spacing w:val="-12"/>
              </w:rPr>
              <w:t xml:space="preserve"> </w:t>
            </w:r>
            <w:r>
              <w:t>Chapter</w:t>
            </w:r>
            <w:r>
              <w:rPr>
                <w:spacing w:val="-13"/>
              </w:rPr>
              <w:t xml:space="preserve"> </w:t>
            </w:r>
            <w:r>
              <w:t>6:</w:t>
            </w:r>
            <w:r>
              <w:rPr>
                <w:spacing w:val="-11"/>
              </w:rPr>
              <w:t xml:space="preserve"> </w:t>
            </w:r>
            <w:r>
              <w:t>Initial Stage of Group</w:t>
            </w:r>
          </w:p>
        </w:tc>
        <w:tc>
          <w:tcPr>
            <w:tcW w:w="1701" w:type="dxa"/>
          </w:tcPr>
          <w:p w14:paraId="5DB9BE4B" w14:textId="77777777" w:rsidR="001B655C" w:rsidRDefault="001B655C" w:rsidP="00436034">
            <w:pPr>
              <w:pStyle w:val="TableParagraph"/>
              <w:ind w:left="-8" w:firstLine="55"/>
            </w:pPr>
            <w:r>
              <w:rPr>
                <w:spacing w:val="-2"/>
              </w:rPr>
              <w:t xml:space="preserve">-Experiential </w:t>
            </w:r>
            <w:r>
              <w:t>Group #5</w:t>
            </w:r>
          </w:p>
          <w:p w14:paraId="39C62C39" w14:textId="327655FC" w:rsidR="001B655C" w:rsidRDefault="001B655C" w:rsidP="00436034">
            <w:pPr>
              <w:pStyle w:val="TableParagraph"/>
              <w:ind w:left="-8"/>
            </w:pPr>
            <w:r>
              <w:t>-Journal</w:t>
            </w:r>
            <w:r>
              <w:rPr>
                <w:spacing w:val="-2"/>
              </w:rPr>
              <w:t xml:space="preserve"> </w:t>
            </w:r>
            <w:r>
              <w:rPr>
                <w:spacing w:val="-5"/>
              </w:rPr>
              <w:t>#5</w:t>
            </w:r>
          </w:p>
        </w:tc>
      </w:tr>
      <w:tr w:rsidR="001B655C" w14:paraId="5304B188" w14:textId="77777777" w:rsidTr="00436034">
        <w:trPr>
          <w:trHeight w:val="2275"/>
        </w:trPr>
        <w:tc>
          <w:tcPr>
            <w:tcW w:w="768" w:type="dxa"/>
          </w:tcPr>
          <w:p w14:paraId="1AD42F10" w14:textId="5C50CF44" w:rsidR="001B655C" w:rsidRDefault="001B655C" w:rsidP="00436034">
            <w:pPr>
              <w:pStyle w:val="TableParagraph"/>
              <w:spacing w:line="242" w:lineRule="auto"/>
              <w:ind w:left="297" w:hanging="173"/>
            </w:pPr>
            <w:r w:rsidRPr="73829700">
              <w:rPr>
                <w:spacing w:val="-4"/>
              </w:rPr>
              <w:t xml:space="preserve">Week </w:t>
            </w:r>
            <w:r w:rsidRPr="73829700">
              <w:rPr>
                <w:spacing w:val="-6"/>
              </w:rPr>
              <w:t>9</w:t>
            </w:r>
          </w:p>
          <w:p w14:paraId="591E45FD" w14:textId="77777777" w:rsidR="001B655C" w:rsidRDefault="001B655C" w:rsidP="00436034">
            <w:pPr>
              <w:pStyle w:val="TableParagraph"/>
              <w:spacing w:line="242" w:lineRule="auto"/>
              <w:ind w:left="297" w:hanging="173"/>
            </w:pPr>
          </w:p>
          <w:p w14:paraId="796FEF32" w14:textId="2210E730" w:rsidR="001B655C" w:rsidRDefault="00604AF4" w:rsidP="00436034">
            <w:pPr>
              <w:pStyle w:val="TableParagraph"/>
              <w:spacing w:line="242" w:lineRule="auto"/>
              <w:ind w:left="297" w:hanging="173"/>
            </w:pPr>
            <w:r>
              <w:t>10.1</w:t>
            </w:r>
            <w:r w:rsidR="00121F10">
              <w:t>5</w:t>
            </w:r>
          </w:p>
        </w:tc>
        <w:tc>
          <w:tcPr>
            <w:tcW w:w="2727" w:type="dxa"/>
          </w:tcPr>
          <w:p w14:paraId="56384DC5" w14:textId="77777777" w:rsidR="001B655C" w:rsidRDefault="001B655C" w:rsidP="00436034">
            <w:pPr>
              <w:pStyle w:val="TableParagraph"/>
              <w:spacing w:line="242" w:lineRule="auto"/>
            </w:pPr>
            <w:r>
              <w:t>-Characteristics</w:t>
            </w:r>
            <w:r>
              <w:rPr>
                <w:spacing w:val="-14"/>
              </w:rPr>
              <w:t xml:space="preserve"> </w:t>
            </w:r>
            <w:r>
              <w:t>of</w:t>
            </w:r>
            <w:r>
              <w:rPr>
                <w:spacing w:val="-14"/>
              </w:rPr>
              <w:t xml:space="preserve"> </w:t>
            </w:r>
            <w:r>
              <w:t>the Transition Stage</w:t>
            </w:r>
          </w:p>
          <w:p w14:paraId="490C5B1A" w14:textId="77777777" w:rsidR="001B655C" w:rsidRDefault="001B655C" w:rsidP="00436034">
            <w:pPr>
              <w:pStyle w:val="TableParagraph"/>
              <w:spacing w:line="242" w:lineRule="auto"/>
              <w:ind w:right="838"/>
            </w:pPr>
            <w:r>
              <w:t>-Challenging</w:t>
            </w:r>
            <w:r>
              <w:rPr>
                <w:spacing w:val="-14"/>
              </w:rPr>
              <w:t xml:space="preserve"> </w:t>
            </w:r>
            <w:r>
              <w:t xml:space="preserve">Group </w:t>
            </w:r>
            <w:r>
              <w:rPr>
                <w:spacing w:val="-2"/>
              </w:rPr>
              <w:t>Members</w:t>
            </w:r>
          </w:p>
          <w:p w14:paraId="7A0FDACB" w14:textId="77777777" w:rsidR="001B655C" w:rsidRDefault="001B655C" w:rsidP="00436034">
            <w:pPr>
              <w:pStyle w:val="TableParagraph"/>
            </w:pPr>
            <w:r>
              <w:t>-Dealing</w:t>
            </w:r>
            <w:r>
              <w:rPr>
                <w:spacing w:val="-14"/>
              </w:rPr>
              <w:t xml:space="preserve"> </w:t>
            </w:r>
            <w:r>
              <w:t>with</w:t>
            </w:r>
            <w:r>
              <w:rPr>
                <w:spacing w:val="-14"/>
              </w:rPr>
              <w:t xml:space="preserve"> </w:t>
            </w:r>
            <w:r>
              <w:t xml:space="preserve">Defensive </w:t>
            </w:r>
            <w:r>
              <w:rPr>
                <w:spacing w:val="-2"/>
              </w:rPr>
              <w:t>Behavior</w:t>
            </w:r>
          </w:p>
          <w:p w14:paraId="4D49A298" w14:textId="77777777" w:rsidR="001B655C" w:rsidRDefault="001B655C" w:rsidP="00436034">
            <w:pPr>
              <w:pStyle w:val="TableParagraph"/>
              <w:spacing w:line="252" w:lineRule="exact"/>
            </w:pPr>
            <w:r>
              <w:t>-Dealing</w:t>
            </w:r>
            <w:r>
              <w:rPr>
                <w:spacing w:val="-4"/>
              </w:rPr>
              <w:t xml:space="preserve"> </w:t>
            </w:r>
            <w:r>
              <w:t>with</w:t>
            </w:r>
            <w:r>
              <w:rPr>
                <w:spacing w:val="-4"/>
              </w:rPr>
              <w:t xml:space="preserve"> </w:t>
            </w:r>
            <w:r>
              <w:rPr>
                <w:spacing w:val="-2"/>
              </w:rPr>
              <w:t>Avoidance</w:t>
            </w:r>
          </w:p>
          <w:p w14:paraId="1CEF7D02" w14:textId="77777777" w:rsidR="001B655C" w:rsidRDefault="001B655C" w:rsidP="00436034">
            <w:pPr>
              <w:pStyle w:val="TableParagraph"/>
              <w:spacing w:line="254" w:lineRule="exact"/>
            </w:pPr>
            <w:r>
              <w:t>-Dealing</w:t>
            </w:r>
            <w:r>
              <w:rPr>
                <w:spacing w:val="-14"/>
              </w:rPr>
              <w:t xml:space="preserve"> </w:t>
            </w:r>
            <w:r>
              <w:t>with</w:t>
            </w:r>
            <w:r>
              <w:rPr>
                <w:spacing w:val="-14"/>
              </w:rPr>
              <w:t xml:space="preserve"> </w:t>
            </w:r>
            <w:r>
              <w:t>Transference and Countertransference</w:t>
            </w:r>
          </w:p>
        </w:tc>
        <w:tc>
          <w:tcPr>
            <w:tcW w:w="1769" w:type="dxa"/>
          </w:tcPr>
          <w:p w14:paraId="2A9B7CC3" w14:textId="77777777" w:rsidR="001B655C" w:rsidRDefault="001B655C" w:rsidP="00436034">
            <w:pPr>
              <w:pStyle w:val="TableParagraph"/>
              <w:spacing w:line="228" w:lineRule="exact"/>
              <w:rPr>
                <w:b/>
                <w:sz w:val="20"/>
              </w:rPr>
            </w:pPr>
            <w:r>
              <w:rPr>
                <w:b/>
                <w:spacing w:val="-2"/>
                <w:sz w:val="20"/>
              </w:rPr>
              <w:t>2.F.</w:t>
            </w:r>
            <w:proofErr w:type="gramStart"/>
            <w:r>
              <w:rPr>
                <w:b/>
                <w:spacing w:val="-2"/>
                <w:sz w:val="20"/>
              </w:rPr>
              <w:t>6.b.</w:t>
            </w:r>
            <w:proofErr w:type="gramEnd"/>
          </w:p>
        </w:tc>
        <w:tc>
          <w:tcPr>
            <w:tcW w:w="2386" w:type="dxa"/>
          </w:tcPr>
          <w:p w14:paraId="2A0DFFCF" w14:textId="77777777" w:rsidR="001B655C" w:rsidRDefault="001B655C" w:rsidP="00436034">
            <w:pPr>
              <w:pStyle w:val="TableParagraph"/>
            </w:pPr>
            <w:r>
              <w:t>-Corey,</w:t>
            </w:r>
            <w:r>
              <w:rPr>
                <w:spacing w:val="-12"/>
              </w:rPr>
              <w:t xml:space="preserve"> </w:t>
            </w:r>
            <w:r>
              <w:t>Corey,</w:t>
            </w:r>
            <w:r>
              <w:rPr>
                <w:spacing w:val="-12"/>
              </w:rPr>
              <w:t xml:space="preserve"> </w:t>
            </w:r>
            <w:r>
              <w:t>&amp;</w:t>
            </w:r>
            <w:r>
              <w:rPr>
                <w:spacing w:val="-11"/>
              </w:rPr>
              <w:t xml:space="preserve"> </w:t>
            </w:r>
            <w:r>
              <w:t xml:space="preserve">Corey (2014) Chapter 7: Transition Stage of a </w:t>
            </w:r>
            <w:r>
              <w:rPr>
                <w:spacing w:val="-2"/>
              </w:rPr>
              <w:t>Group</w:t>
            </w:r>
          </w:p>
        </w:tc>
        <w:tc>
          <w:tcPr>
            <w:tcW w:w="1701" w:type="dxa"/>
          </w:tcPr>
          <w:p w14:paraId="761B8029" w14:textId="77777777" w:rsidR="001B655C" w:rsidRDefault="001B655C" w:rsidP="00436034">
            <w:pPr>
              <w:pStyle w:val="TableParagraph"/>
              <w:spacing w:line="242" w:lineRule="auto"/>
              <w:ind w:left="-8" w:firstLine="55"/>
            </w:pPr>
            <w:r>
              <w:rPr>
                <w:spacing w:val="-2"/>
              </w:rPr>
              <w:t xml:space="preserve">-Experiential </w:t>
            </w:r>
            <w:r>
              <w:t>Group #6</w:t>
            </w:r>
          </w:p>
          <w:p w14:paraId="1810AE8A" w14:textId="6F6F73EB" w:rsidR="001B655C" w:rsidRDefault="001B655C" w:rsidP="00436034">
            <w:pPr>
              <w:pStyle w:val="TableParagraph"/>
              <w:spacing w:line="248" w:lineRule="exact"/>
              <w:ind w:left="-8"/>
            </w:pPr>
            <w:r>
              <w:t>-Journal</w:t>
            </w:r>
            <w:r>
              <w:rPr>
                <w:spacing w:val="-2"/>
              </w:rPr>
              <w:t xml:space="preserve"> </w:t>
            </w:r>
            <w:r>
              <w:rPr>
                <w:spacing w:val="-5"/>
              </w:rPr>
              <w:t>#6</w:t>
            </w:r>
          </w:p>
        </w:tc>
      </w:tr>
      <w:tr w:rsidR="001B655C" w14:paraId="530A9690" w14:textId="77777777" w:rsidTr="00436034">
        <w:trPr>
          <w:trHeight w:val="533"/>
        </w:trPr>
        <w:tc>
          <w:tcPr>
            <w:tcW w:w="768" w:type="dxa"/>
          </w:tcPr>
          <w:p w14:paraId="761BA098" w14:textId="77777777" w:rsidR="001B655C" w:rsidRDefault="001B655C" w:rsidP="00436034">
            <w:pPr>
              <w:pStyle w:val="TableParagraph"/>
              <w:spacing w:line="238" w:lineRule="exact"/>
              <w:ind w:left="124"/>
            </w:pPr>
            <w:r>
              <w:rPr>
                <w:spacing w:val="-4"/>
              </w:rPr>
              <w:t>Week</w:t>
            </w:r>
          </w:p>
          <w:p w14:paraId="1CECE088" w14:textId="1B59BA67" w:rsidR="001B655C" w:rsidRDefault="001B655C" w:rsidP="00436034">
            <w:pPr>
              <w:pStyle w:val="TableParagraph"/>
              <w:spacing w:before="1"/>
              <w:ind w:left="242"/>
            </w:pPr>
            <w:r w:rsidRPr="73829700">
              <w:rPr>
                <w:spacing w:val="-5"/>
              </w:rPr>
              <w:t>10</w:t>
            </w:r>
          </w:p>
          <w:p w14:paraId="466E77E1" w14:textId="7BF1C90F" w:rsidR="001B655C" w:rsidRDefault="00604AF4" w:rsidP="00436034">
            <w:pPr>
              <w:pStyle w:val="TableParagraph"/>
              <w:spacing w:before="1"/>
              <w:ind w:left="242"/>
            </w:pPr>
            <w:r>
              <w:t>10.2</w:t>
            </w:r>
            <w:r w:rsidR="00121F10">
              <w:t>2</w:t>
            </w:r>
          </w:p>
        </w:tc>
        <w:tc>
          <w:tcPr>
            <w:tcW w:w="2727" w:type="dxa"/>
          </w:tcPr>
          <w:p w14:paraId="0F42F8F1" w14:textId="77777777" w:rsidR="001B655C" w:rsidRDefault="00775ABD" w:rsidP="00436034">
            <w:pPr>
              <w:pStyle w:val="TableParagraph"/>
              <w:spacing w:line="238" w:lineRule="exact"/>
            </w:pPr>
            <w:r>
              <w:t>SELF-EVALUATION</w:t>
            </w:r>
          </w:p>
          <w:p w14:paraId="3A0B7642" w14:textId="77777777" w:rsidR="00775ABD" w:rsidRDefault="00775ABD" w:rsidP="00436034">
            <w:pPr>
              <w:pStyle w:val="TableParagraph"/>
              <w:spacing w:line="238" w:lineRule="exact"/>
            </w:pPr>
            <w:r>
              <w:t>GROUP PAPER AND</w:t>
            </w:r>
          </w:p>
          <w:p w14:paraId="16F9CE9A" w14:textId="57422AF9" w:rsidR="00775ABD" w:rsidRDefault="00775ABD" w:rsidP="00436034">
            <w:pPr>
              <w:pStyle w:val="TableParagraph"/>
              <w:spacing w:line="238" w:lineRule="exact"/>
            </w:pPr>
            <w:r>
              <w:t>PRESENTATION</w:t>
            </w:r>
          </w:p>
        </w:tc>
        <w:tc>
          <w:tcPr>
            <w:tcW w:w="1769" w:type="dxa"/>
          </w:tcPr>
          <w:p w14:paraId="0877B7F3" w14:textId="77777777" w:rsidR="001B655C" w:rsidRDefault="001B655C" w:rsidP="00436034">
            <w:pPr>
              <w:pStyle w:val="TableParagraph"/>
              <w:ind w:left="0"/>
            </w:pPr>
          </w:p>
        </w:tc>
        <w:tc>
          <w:tcPr>
            <w:tcW w:w="2386" w:type="dxa"/>
          </w:tcPr>
          <w:p w14:paraId="50F646CD" w14:textId="77777777" w:rsidR="001B655C" w:rsidRDefault="00775ABD" w:rsidP="00436034">
            <w:pPr>
              <w:pStyle w:val="TableParagraph"/>
              <w:ind w:left="0"/>
            </w:pPr>
            <w:r>
              <w:t xml:space="preserve">SEE </w:t>
            </w:r>
            <w:proofErr w:type="gramStart"/>
            <w:r>
              <w:t>APPENDIX  A</w:t>
            </w:r>
            <w:proofErr w:type="gramEnd"/>
          </w:p>
          <w:p w14:paraId="73D89C1F" w14:textId="17D7AF57" w:rsidR="00775ABD" w:rsidRDefault="00775ABD" w:rsidP="00436034">
            <w:pPr>
              <w:pStyle w:val="TableParagraph"/>
              <w:ind w:left="0"/>
            </w:pPr>
            <w:r>
              <w:t>APA MANUAL</w:t>
            </w:r>
          </w:p>
        </w:tc>
        <w:tc>
          <w:tcPr>
            <w:tcW w:w="1701" w:type="dxa"/>
          </w:tcPr>
          <w:p w14:paraId="57EA4FF7" w14:textId="77777777" w:rsidR="001B655C" w:rsidRDefault="001B655C" w:rsidP="00436034">
            <w:pPr>
              <w:pStyle w:val="TableParagraph"/>
              <w:ind w:left="0"/>
            </w:pPr>
          </w:p>
        </w:tc>
      </w:tr>
      <w:tr w:rsidR="001B655C" w14:paraId="66EE8DA5" w14:textId="77777777" w:rsidTr="00436034">
        <w:trPr>
          <w:trHeight w:val="1266"/>
        </w:trPr>
        <w:tc>
          <w:tcPr>
            <w:tcW w:w="768" w:type="dxa"/>
          </w:tcPr>
          <w:p w14:paraId="583EF85D" w14:textId="34A43A34" w:rsidR="001B655C" w:rsidRDefault="001B655C" w:rsidP="00436034">
            <w:pPr>
              <w:pStyle w:val="TableParagraph"/>
              <w:spacing w:before="1"/>
              <w:ind w:left="242" w:hanging="118"/>
            </w:pPr>
            <w:r w:rsidRPr="73829700">
              <w:rPr>
                <w:spacing w:val="-4"/>
              </w:rPr>
              <w:t>Week 11</w:t>
            </w:r>
          </w:p>
          <w:p w14:paraId="3E832EAC" w14:textId="328D8AB8" w:rsidR="001B655C" w:rsidRDefault="00775ABD" w:rsidP="00436034">
            <w:pPr>
              <w:pStyle w:val="TableParagraph"/>
              <w:spacing w:before="1"/>
              <w:ind w:left="242" w:hanging="118"/>
            </w:pPr>
            <w:r>
              <w:t>1</w:t>
            </w:r>
            <w:r w:rsidR="003C6CAD">
              <w:t>0</w:t>
            </w:r>
            <w:r>
              <w:t>.02</w:t>
            </w:r>
            <w:r w:rsidR="003C6CAD">
              <w:t>9</w:t>
            </w:r>
          </w:p>
          <w:p w14:paraId="49A2616A" w14:textId="77777777" w:rsidR="001B655C" w:rsidRDefault="001B655C" w:rsidP="00436034">
            <w:pPr>
              <w:pStyle w:val="TableParagraph"/>
              <w:spacing w:before="1"/>
              <w:ind w:left="0"/>
            </w:pPr>
          </w:p>
        </w:tc>
        <w:tc>
          <w:tcPr>
            <w:tcW w:w="2727" w:type="dxa"/>
          </w:tcPr>
          <w:p w14:paraId="758003AF" w14:textId="77777777" w:rsidR="001B655C" w:rsidRDefault="001B655C" w:rsidP="00436034">
            <w:pPr>
              <w:pStyle w:val="TableParagraph"/>
              <w:spacing w:before="1"/>
            </w:pPr>
            <w:r>
              <w:t>-Progressing</w:t>
            </w:r>
            <w:r>
              <w:rPr>
                <w:spacing w:val="-11"/>
              </w:rPr>
              <w:t xml:space="preserve"> </w:t>
            </w:r>
            <w:r>
              <w:t>to</w:t>
            </w:r>
            <w:r>
              <w:rPr>
                <w:spacing w:val="-14"/>
              </w:rPr>
              <w:t xml:space="preserve"> </w:t>
            </w:r>
            <w:r>
              <w:t>the</w:t>
            </w:r>
            <w:r>
              <w:rPr>
                <w:spacing w:val="-13"/>
              </w:rPr>
              <w:t xml:space="preserve"> </w:t>
            </w:r>
            <w:r>
              <w:t xml:space="preserve">Working </w:t>
            </w:r>
            <w:r>
              <w:rPr>
                <w:spacing w:val="-2"/>
              </w:rPr>
              <w:t>Stage</w:t>
            </w:r>
          </w:p>
          <w:p w14:paraId="4B1A4B28" w14:textId="77777777" w:rsidR="001B655C" w:rsidRDefault="001B655C" w:rsidP="00436034">
            <w:pPr>
              <w:pStyle w:val="TableParagraph"/>
            </w:pPr>
            <w:r>
              <w:t>-Working</w:t>
            </w:r>
            <w:r>
              <w:rPr>
                <w:spacing w:val="-14"/>
              </w:rPr>
              <w:t xml:space="preserve"> </w:t>
            </w:r>
            <w:r>
              <w:t>with</w:t>
            </w:r>
            <w:r>
              <w:rPr>
                <w:spacing w:val="-14"/>
              </w:rPr>
              <w:t xml:space="preserve"> </w:t>
            </w:r>
            <w:r>
              <w:t xml:space="preserve">Member’s </w:t>
            </w:r>
            <w:r>
              <w:rPr>
                <w:spacing w:val="-2"/>
              </w:rPr>
              <w:t>Fears</w:t>
            </w:r>
          </w:p>
          <w:p w14:paraId="4AC21DAA" w14:textId="5C3EA945" w:rsidR="001B655C" w:rsidRDefault="001B655C" w:rsidP="00436034">
            <w:pPr>
              <w:pStyle w:val="TableParagraph"/>
              <w:spacing w:line="236" w:lineRule="exact"/>
            </w:pPr>
          </w:p>
        </w:tc>
        <w:tc>
          <w:tcPr>
            <w:tcW w:w="1769" w:type="dxa"/>
          </w:tcPr>
          <w:p w14:paraId="13F8DE53" w14:textId="77777777" w:rsidR="001B655C" w:rsidRDefault="001B655C" w:rsidP="00436034">
            <w:pPr>
              <w:pStyle w:val="TableParagraph"/>
              <w:rPr>
                <w:b/>
                <w:sz w:val="20"/>
              </w:rPr>
            </w:pPr>
            <w:r>
              <w:rPr>
                <w:b/>
                <w:spacing w:val="-2"/>
                <w:sz w:val="20"/>
              </w:rPr>
              <w:t>2.F.6.b.</w:t>
            </w:r>
          </w:p>
          <w:p w14:paraId="4D75C847" w14:textId="77777777" w:rsidR="001B655C" w:rsidRDefault="001B655C" w:rsidP="00436034">
            <w:pPr>
              <w:pStyle w:val="TableParagraph"/>
              <w:rPr>
                <w:b/>
                <w:sz w:val="20"/>
              </w:rPr>
            </w:pPr>
            <w:r>
              <w:rPr>
                <w:b/>
                <w:spacing w:val="-2"/>
                <w:sz w:val="20"/>
              </w:rPr>
              <w:t>2.F.</w:t>
            </w:r>
            <w:proofErr w:type="gramStart"/>
            <w:r>
              <w:rPr>
                <w:b/>
                <w:spacing w:val="-2"/>
                <w:sz w:val="20"/>
              </w:rPr>
              <w:t>6.c.</w:t>
            </w:r>
            <w:proofErr w:type="gramEnd"/>
          </w:p>
        </w:tc>
        <w:tc>
          <w:tcPr>
            <w:tcW w:w="2386" w:type="dxa"/>
          </w:tcPr>
          <w:p w14:paraId="3A91397D" w14:textId="77777777" w:rsidR="001B655C" w:rsidRDefault="001B655C" w:rsidP="00436034">
            <w:pPr>
              <w:pStyle w:val="TableParagraph"/>
              <w:spacing w:before="1"/>
              <w:ind w:right="131"/>
            </w:pPr>
            <w:r>
              <w:t>-Corey,</w:t>
            </w:r>
            <w:r>
              <w:rPr>
                <w:spacing w:val="-12"/>
              </w:rPr>
              <w:t xml:space="preserve"> </w:t>
            </w:r>
            <w:r>
              <w:t>Corey,</w:t>
            </w:r>
            <w:r>
              <w:rPr>
                <w:spacing w:val="-12"/>
              </w:rPr>
              <w:t xml:space="preserve"> </w:t>
            </w:r>
            <w:r>
              <w:t>&amp;</w:t>
            </w:r>
            <w:r>
              <w:rPr>
                <w:spacing w:val="-11"/>
              </w:rPr>
              <w:t xml:space="preserve"> </w:t>
            </w:r>
            <w:r>
              <w:t xml:space="preserve">Corey (2014) Chapter 8: Working Stage of a </w:t>
            </w:r>
            <w:r>
              <w:rPr>
                <w:spacing w:val="-2"/>
              </w:rPr>
              <w:t>Group</w:t>
            </w:r>
          </w:p>
        </w:tc>
        <w:tc>
          <w:tcPr>
            <w:tcW w:w="1701" w:type="dxa"/>
          </w:tcPr>
          <w:p w14:paraId="70574740" w14:textId="77777777" w:rsidR="001B655C" w:rsidRDefault="001B655C" w:rsidP="00436034">
            <w:pPr>
              <w:pStyle w:val="TableParagraph"/>
              <w:spacing w:before="1"/>
              <w:ind w:left="108"/>
            </w:pPr>
            <w:r>
              <w:rPr>
                <w:spacing w:val="-2"/>
              </w:rPr>
              <w:t xml:space="preserve">-Experiential </w:t>
            </w:r>
            <w:r>
              <w:t>Group #7</w:t>
            </w:r>
          </w:p>
          <w:p w14:paraId="5F555018" w14:textId="11D29F6F" w:rsidR="001B655C" w:rsidRDefault="001B655C" w:rsidP="00436034">
            <w:pPr>
              <w:pStyle w:val="TableParagraph"/>
              <w:spacing w:line="251" w:lineRule="exact"/>
              <w:ind w:left="108"/>
            </w:pPr>
            <w:r>
              <w:t>-Journal</w:t>
            </w:r>
            <w:r>
              <w:rPr>
                <w:spacing w:val="-2"/>
              </w:rPr>
              <w:t xml:space="preserve"> </w:t>
            </w:r>
            <w:r>
              <w:rPr>
                <w:spacing w:val="-5"/>
              </w:rPr>
              <w:t>#7</w:t>
            </w:r>
          </w:p>
        </w:tc>
      </w:tr>
    </w:tbl>
    <w:p w14:paraId="68BCE67B" w14:textId="77777777" w:rsidR="001B655C" w:rsidRDefault="001B655C" w:rsidP="001B655C">
      <w:pPr>
        <w:spacing w:line="251" w:lineRule="exact"/>
        <w:sectPr w:rsidR="001B655C" w:rsidSect="001B655C">
          <w:pgSz w:w="12240" w:h="15840"/>
          <w:pgMar w:top="1880" w:right="380" w:bottom="1260" w:left="380" w:header="720" w:footer="1061" w:gutter="0"/>
          <w:cols w:space="720"/>
        </w:sectPr>
      </w:pPr>
    </w:p>
    <w:p w14:paraId="31E2D9F8" w14:textId="77777777" w:rsidR="001B655C" w:rsidRDefault="001B655C" w:rsidP="001B655C">
      <w:pPr>
        <w:pStyle w:val="BodyText"/>
        <w:spacing w:before="1"/>
        <w:rPr>
          <w:b/>
          <w:sz w:val="15"/>
        </w:rPr>
      </w:pPr>
    </w:p>
    <w:tbl>
      <w:tblPr>
        <w:tblW w:w="0" w:type="auto"/>
        <w:tblInd w:w="1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8"/>
        <w:gridCol w:w="2727"/>
        <w:gridCol w:w="1769"/>
        <w:gridCol w:w="2386"/>
        <w:gridCol w:w="2165"/>
      </w:tblGrid>
      <w:tr w:rsidR="001B655C" w14:paraId="22ACF216" w14:textId="77777777" w:rsidTr="003C6CAD">
        <w:trPr>
          <w:trHeight w:val="760"/>
        </w:trPr>
        <w:tc>
          <w:tcPr>
            <w:tcW w:w="768" w:type="dxa"/>
          </w:tcPr>
          <w:p w14:paraId="66D0DE67" w14:textId="77777777" w:rsidR="001B655C" w:rsidRDefault="001B655C" w:rsidP="00436034">
            <w:pPr>
              <w:pStyle w:val="TableParagraph"/>
              <w:ind w:left="0"/>
            </w:pPr>
            <w:r w:rsidRPr="73829700">
              <w:t xml:space="preserve">Week </w:t>
            </w:r>
          </w:p>
          <w:p w14:paraId="75F0F10D" w14:textId="06D91F16" w:rsidR="001B655C" w:rsidRDefault="001B655C" w:rsidP="00436034">
            <w:pPr>
              <w:pStyle w:val="TableParagraph"/>
              <w:ind w:left="0"/>
            </w:pPr>
            <w:r w:rsidRPr="73829700">
              <w:t xml:space="preserve">  1</w:t>
            </w:r>
            <w:r w:rsidR="00775ABD">
              <w:t>2</w:t>
            </w:r>
          </w:p>
          <w:p w14:paraId="1D55A512" w14:textId="77777777" w:rsidR="001B655C" w:rsidRDefault="001B655C" w:rsidP="00436034">
            <w:pPr>
              <w:pStyle w:val="TableParagraph"/>
              <w:ind w:left="0"/>
            </w:pPr>
            <w:r w:rsidRPr="73829700">
              <w:t>(cont.)</w:t>
            </w:r>
          </w:p>
          <w:p w14:paraId="375C858C" w14:textId="1F37DD5E" w:rsidR="00775ABD" w:rsidRDefault="00775ABD" w:rsidP="00436034">
            <w:pPr>
              <w:pStyle w:val="TableParagraph"/>
              <w:ind w:left="0"/>
            </w:pPr>
            <w:r>
              <w:t>11.0</w:t>
            </w:r>
            <w:r w:rsidR="003C6CAD">
              <w:t>5</w:t>
            </w:r>
          </w:p>
        </w:tc>
        <w:tc>
          <w:tcPr>
            <w:tcW w:w="2727" w:type="dxa"/>
          </w:tcPr>
          <w:p w14:paraId="737C0F38" w14:textId="07C2D1EE" w:rsidR="001B655C" w:rsidRDefault="00775ABD" w:rsidP="00436034">
            <w:pPr>
              <w:pStyle w:val="TableParagraph"/>
              <w:spacing w:before="1" w:line="252" w:lineRule="exact"/>
            </w:pPr>
            <w:r>
              <w:rPr>
                <w:spacing w:val="-2"/>
              </w:rPr>
              <w:t xml:space="preserve">Tasks of the Working </w:t>
            </w:r>
            <w:r w:rsidR="001B655C">
              <w:rPr>
                <w:spacing w:val="-2"/>
              </w:rPr>
              <w:t>Stage</w:t>
            </w:r>
          </w:p>
          <w:p w14:paraId="7960BC7E" w14:textId="77777777" w:rsidR="001B655C" w:rsidRDefault="001B655C" w:rsidP="00436034">
            <w:pPr>
              <w:pStyle w:val="TableParagraph"/>
              <w:spacing w:line="252" w:lineRule="exact"/>
              <w:ind w:right="189"/>
            </w:pPr>
            <w:r>
              <w:t>-Therapeutic</w:t>
            </w:r>
            <w:r>
              <w:rPr>
                <w:spacing w:val="-14"/>
              </w:rPr>
              <w:t xml:space="preserve"> </w:t>
            </w:r>
            <w:r>
              <w:t>Factors</w:t>
            </w:r>
            <w:r>
              <w:rPr>
                <w:spacing w:val="-14"/>
              </w:rPr>
              <w:t xml:space="preserve"> </w:t>
            </w:r>
            <w:r>
              <w:t xml:space="preserve">of </w:t>
            </w:r>
            <w:r>
              <w:rPr>
                <w:spacing w:val="-2"/>
              </w:rPr>
              <w:t>Group</w:t>
            </w:r>
          </w:p>
        </w:tc>
        <w:tc>
          <w:tcPr>
            <w:tcW w:w="1769" w:type="dxa"/>
          </w:tcPr>
          <w:p w14:paraId="2C2A90B5" w14:textId="77777777" w:rsidR="001B655C" w:rsidRPr="00775ABD" w:rsidRDefault="00775ABD" w:rsidP="00436034">
            <w:pPr>
              <w:pStyle w:val="TableParagraph"/>
              <w:ind w:left="0"/>
              <w:rPr>
                <w:b/>
                <w:bCs/>
              </w:rPr>
            </w:pPr>
            <w:r w:rsidRPr="00775ABD">
              <w:rPr>
                <w:b/>
                <w:bCs/>
              </w:rPr>
              <w:t>2F.6.b</w:t>
            </w:r>
          </w:p>
          <w:p w14:paraId="0F2C365F" w14:textId="0F3B2A0A" w:rsidR="00775ABD" w:rsidRDefault="00775ABD" w:rsidP="00436034">
            <w:pPr>
              <w:pStyle w:val="TableParagraph"/>
              <w:ind w:left="0"/>
            </w:pPr>
            <w:r w:rsidRPr="00775ABD">
              <w:rPr>
                <w:b/>
                <w:bCs/>
              </w:rPr>
              <w:t>2F.6.c</w:t>
            </w:r>
          </w:p>
        </w:tc>
        <w:tc>
          <w:tcPr>
            <w:tcW w:w="2386" w:type="dxa"/>
          </w:tcPr>
          <w:p w14:paraId="654FA363" w14:textId="77777777" w:rsidR="001B655C" w:rsidRDefault="00775ABD" w:rsidP="00436034">
            <w:pPr>
              <w:pStyle w:val="TableParagraph"/>
              <w:ind w:left="0"/>
            </w:pPr>
            <w:r>
              <w:t>Corey, Corey &amp; Corey</w:t>
            </w:r>
          </w:p>
          <w:p w14:paraId="4EA8C0D3" w14:textId="77777777" w:rsidR="00775ABD" w:rsidRDefault="00775ABD" w:rsidP="00436034">
            <w:pPr>
              <w:pStyle w:val="TableParagraph"/>
              <w:ind w:left="0"/>
            </w:pPr>
            <w:r>
              <w:t xml:space="preserve">(2014) </w:t>
            </w:r>
            <w:proofErr w:type="gramStart"/>
            <w:r>
              <w:t>Cha[</w:t>
            </w:r>
            <w:proofErr w:type="spellStart"/>
            <w:proofErr w:type="gramEnd"/>
            <w:r>
              <w:t>ter</w:t>
            </w:r>
            <w:proofErr w:type="spellEnd"/>
            <w:r>
              <w:t xml:space="preserve"> 8</w:t>
            </w:r>
          </w:p>
          <w:p w14:paraId="2E2E9316" w14:textId="7E8C6BDB" w:rsidR="00775ABD" w:rsidRDefault="00775ABD" w:rsidP="00436034">
            <w:pPr>
              <w:pStyle w:val="TableParagraph"/>
              <w:ind w:left="0"/>
            </w:pPr>
            <w:r>
              <w:t>Working Stage of Group</w:t>
            </w:r>
          </w:p>
        </w:tc>
        <w:tc>
          <w:tcPr>
            <w:tcW w:w="2165" w:type="dxa"/>
          </w:tcPr>
          <w:p w14:paraId="615297B2" w14:textId="77777777" w:rsidR="001B655C" w:rsidRDefault="003C6CAD" w:rsidP="00436034">
            <w:pPr>
              <w:pStyle w:val="TableParagraph"/>
              <w:ind w:left="0"/>
            </w:pPr>
            <w:r>
              <w:t>Experiential Group #8</w:t>
            </w:r>
          </w:p>
          <w:p w14:paraId="4BCD6BCA" w14:textId="4E95B11B" w:rsidR="003C6CAD" w:rsidRDefault="003C6CAD" w:rsidP="00436034">
            <w:pPr>
              <w:pStyle w:val="TableParagraph"/>
              <w:ind w:left="0"/>
            </w:pPr>
            <w:r>
              <w:t>Journal #8 Due</w:t>
            </w:r>
          </w:p>
        </w:tc>
      </w:tr>
      <w:tr w:rsidR="001B655C" w14:paraId="58EA5361" w14:textId="77777777" w:rsidTr="003C6CAD">
        <w:trPr>
          <w:trHeight w:val="1264"/>
        </w:trPr>
        <w:tc>
          <w:tcPr>
            <w:tcW w:w="768" w:type="dxa"/>
            <w:tcBorders>
              <w:bottom w:val="single" w:sz="4" w:space="0" w:color="000000"/>
            </w:tcBorders>
          </w:tcPr>
          <w:p w14:paraId="5FCFF754" w14:textId="2586D55F" w:rsidR="001B655C" w:rsidRDefault="001B655C" w:rsidP="00436034">
            <w:pPr>
              <w:pStyle w:val="TableParagraph"/>
              <w:ind w:left="242" w:hanging="118"/>
            </w:pPr>
            <w:r w:rsidRPr="73829700">
              <w:rPr>
                <w:spacing w:val="-4"/>
              </w:rPr>
              <w:t>Week 1</w:t>
            </w:r>
            <w:r w:rsidR="00775ABD">
              <w:rPr>
                <w:spacing w:val="-4"/>
              </w:rPr>
              <w:t>3</w:t>
            </w:r>
          </w:p>
          <w:p w14:paraId="48503A57" w14:textId="1622231B" w:rsidR="001B655C" w:rsidRDefault="00775ABD" w:rsidP="00775ABD">
            <w:pPr>
              <w:pStyle w:val="TableParagraph"/>
            </w:pPr>
            <w:r>
              <w:t>11.1</w:t>
            </w:r>
            <w:r w:rsidR="003C6CAD">
              <w:t>2</w:t>
            </w:r>
          </w:p>
        </w:tc>
        <w:tc>
          <w:tcPr>
            <w:tcW w:w="2727" w:type="dxa"/>
            <w:tcBorders>
              <w:bottom w:val="single" w:sz="4" w:space="0" w:color="000000"/>
            </w:tcBorders>
          </w:tcPr>
          <w:p w14:paraId="48DAF9DD" w14:textId="77777777" w:rsidR="001B655C" w:rsidRDefault="001B655C" w:rsidP="00436034">
            <w:pPr>
              <w:pStyle w:val="TableParagraph"/>
            </w:pPr>
            <w:r>
              <w:t>Tasks</w:t>
            </w:r>
            <w:r>
              <w:rPr>
                <w:spacing w:val="-10"/>
              </w:rPr>
              <w:t xml:space="preserve"> </w:t>
            </w:r>
            <w:r>
              <w:t>of</w:t>
            </w:r>
            <w:r>
              <w:rPr>
                <w:spacing w:val="-10"/>
              </w:rPr>
              <w:t xml:space="preserve"> </w:t>
            </w:r>
            <w:r>
              <w:t>the</w:t>
            </w:r>
            <w:r>
              <w:rPr>
                <w:spacing w:val="-10"/>
              </w:rPr>
              <w:t xml:space="preserve"> </w:t>
            </w:r>
            <w:r>
              <w:t>Final</w:t>
            </w:r>
            <w:r>
              <w:rPr>
                <w:spacing w:val="-9"/>
              </w:rPr>
              <w:t xml:space="preserve"> </w:t>
            </w:r>
            <w:r>
              <w:t xml:space="preserve">Stage Termination of Group </w:t>
            </w:r>
            <w:r>
              <w:rPr>
                <w:spacing w:val="-2"/>
              </w:rPr>
              <w:t>Experience</w:t>
            </w:r>
          </w:p>
          <w:p w14:paraId="13B08075" w14:textId="77777777" w:rsidR="001B655C" w:rsidRDefault="001B655C" w:rsidP="00436034">
            <w:pPr>
              <w:pStyle w:val="TableParagraph"/>
              <w:spacing w:line="254" w:lineRule="exact"/>
            </w:pPr>
            <w:r>
              <w:t>Evaluation</w:t>
            </w:r>
            <w:r>
              <w:rPr>
                <w:spacing w:val="-14"/>
              </w:rPr>
              <w:t xml:space="preserve"> </w:t>
            </w:r>
            <w:r>
              <w:t>of</w:t>
            </w:r>
            <w:r>
              <w:rPr>
                <w:spacing w:val="-14"/>
              </w:rPr>
              <w:t xml:space="preserve"> </w:t>
            </w:r>
            <w:r>
              <w:t xml:space="preserve">Group </w:t>
            </w:r>
            <w:r>
              <w:rPr>
                <w:spacing w:val="-2"/>
              </w:rPr>
              <w:t>Experience</w:t>
            </w:r>
          </w:p>
        </w:tc>
        <w:tc>
          <w:tcPr>
            <w:tcW w:w="1769" w:type="dxa"/>
          </w:tcPr>
          <w:p w14:paraId="753CD4EE" w14:textId="77777777" w:rsidR="001B655C" w:rsidRDefault="001B655C" w:rsidP="00436034">
            <w:pPr>
              <w:pStyle w:val="TableParagraph"/>
              <w:rPr>
                <w:b/>
                <w:sz w:val="20"/>
              </w:rPr>
            </w:pPr>
            <w:r>
              <w:rPr>
                <w:b/>
                <w:spacing w:val="-2"/>
                <w:sz w:val="20"/>
              </w:rPr>
              <w:t>2.F.</w:t>
            </w:r>
            <w:proofErr w:type="gramStart"/>
            <w:r>
              <w:rPr>
                <w:b/>
                <w:spacing w:val="-2"/>
                <w:sz w:val="20"/>
              </w:rPr>
              <w:t>6.b.</w:t>
            </w:r>
            <w:proofErr w:type="gramEnd"/>
          </w:p>
        </w:tc>
        <w:tc>
          <w:tcPr>
            <w:tcW w:w="2386" w:type="dxa"/>
          </w:tcPr>
          <w:p w14:paraId="39C192CA" w14:textId="77777777" w:rsidR="001B655C" w:rsidRDefault="001B655C" w:rsidP="00436034">
            <w:pPr>
              <w:pStyle w:val="TableParagraph"/>
              <w:ind w:right="131"/>
              <w:jc w:val="both"/>
            </w:pPr>
            <w:r>
              <w:t>-Corey,</w:t>
            </w:r>
            <w:r>
              <w:rPr>
                <w:spacing w:val="-12"/>
              </w:rPr>
              <w:t xml:space="preserve"> </w:t>
            </w:r>
            <w:r>
              <w:t>Corey,</w:t>
            </w:r>
            <w:r>
              <w:rPr>
                <w:spacing w:val="-12"/>
              </w:rPr>
              <w:t xml:space="preserve"> </w:t>
            </w:r>
            <w:r>
              <w:t>&amp;</w:t>
            </w:r>
            <w:r>
              <w:rPr>
                <w:spacing w:val="-11"/>
              </w:rPr>
              <w:t xml:space="preserve"> </w:t>
            </w:r>
            <w:r>
              <w:t>Corey (2014) Chapter 9: Final Stage of a Group</w:t>
            </w:r>
          </w:p>
        </w:tc>
        <w:tc>
          <w:tcPr>
            <w:tcW w:w="2165" w:type="dxa"/>
          </w:tcPr>
          <w:p w14:paraId="116132E6" w14:textId="625D2173" w:rsidR="001B655C" w:rsidRDefault="003C6CAD" w:rsidP="00436034">
            <w:pPr>
              <w:pStyle w:val="TableParagraph"/>
              <w:ind w:left="108"/>
            </w:pPr>
            <w:r>
              <w:t>Group Paper Due</w:t>
            </w:r>
          </w:p>
        </w:tc>
      </w:tr>
      <w:tr w:rsidR="001B655C" w14:paraId="74F9A666" w14:textId="77777777" w:rsidTr="003C6CAD">
        <w:trPr>
          <w:trHeight w:val="6828"/>
        </w:trPr>
        <w:tc>
          <w:tcPr>
            <w:tcW w:w="768" w:type="dxa"/>
            <w:tcBorders>
              <w:bottom w:val="single" w:sz="4" w:space="0" w:color="auto"/>
            </w:tcBorders>
          </w:tcPr>
          <w:p w14:paraId="342440F8" w14:textId="440F3ACA" w:rsidR="00CD622F" w:rsidRDefault="00CD622F" w:rsidP="00436034">
            <w:pPr>
              <w:pStyle w:val="TableParagraph"/>
              <w:spacing w:line="242" w:lineRule="auto"/>
              <w:ind w:left="242" w:hanging="118"/>
              <w:rPr>
                <w:spacing w:val="-4"/>
              </w:rPr>
            </w:pPr>
            <w:r>
              <w:rPr>
                <w:spacing w:val="-4"/>
              </w:rPr>
              <w:t>Week</w:t>
            </w:r>
          </w:p>
          <w:p w14:paraId="5373B123" w14:textId="60A6B9D8" w:rsidR="00CD622F" w:rsidRDefault="00CD622F" w:rsidP="00436034">
            <w:pPr>
              <w:pStyle w:val="TableParagraph"/>
              <w:spacing w:line="242" w:lineRule="auto"/>
              <w:ind w:left="242" w:hanging="118"/>
              <w:rPr>
                <w:spacing w:val="-4"/>
              </w:rPr>
            </w:pPr>
            <w:r>
              <w:rPr>
                <w:spacing w:val="-4"/>
              </w:rPr>
              <w:t xml:space="preserve">   14</w:t>
            </w:r>
          </w:p>
          <w:p w14:paraId="3600EB71" w14:textId="50F5DE63" w:rsidR="00CD622F" w:rsidRDefault="00CD622F" w:rsidP="00436034">
            <w:pPr>
              <w:pStyle w:val="TableParagraph"/>
              <w:spacing w:line="242" w:lineRule="auto"/>
              <w:ind w:left="242" w:hanging="118"/>
              <w:rPr>
                <w:spacing w:val="-4"/>
              </w:rPr>
            </w:pPr>
            <w:r>
              <w:rPr>
                <w:spacing w:val="-4"/>
              </w:rPr>
              <w:t>11.</w:t>
            </w:r>
            <w:r w:rsidR="003C6CAD">
              <w:rPr>
                <w:spacing w:val="-4"/>
              </w:rPr>
              <w:t>19</w:t>
            </w:r>
          </w:p>
          <w:p w14:paraId="5B8704E0" w14:textId="77777777" w:rsidR="00CD622F" w:rsidRDefault="00CD622F" w:rsidP="00436034">
            <w:pPr>
              <w:pStyle w:val="TableParagraph"/>
              <w:spacing w:line="242" w:lineRule="auto"/>
              <w:ind w:left="242" w:hanging="118"/>
              <w:rPr>
                <w:spacing w:val="-4"/>
              </w:rPr>
            </w:pPr>
          </w:p>
          <w:p w14:paraId="6859752A" w14:textId="77777777" w:rsidR="00CD622F" w:rsidRDefault="00CD622F" w:rsidP="00436034">
            <w:pPr>
              <w:pStyle w:val="TableParagraph"/>
              <w:spacing w:line="242" w:lineRule="auto"/>
              <w:ind w:left="242" w:hanging="118"/>
              <w:rPr>
                <w:spacing w:val="-4"/>
              </w:rPr>
            </w:pPr>
          </w:p>
          <w:p w14:paraId="0FFAFDE9" w14:textId="77777777" w:rsidR="00CD622F" w:rsidRDefault="00CD622F" w:rsidP="00436034">
            <w:pPr>
              <w:pStyle w:val="TableParagraph"/>
              <w:spacing w:line="242" w:lineRule="auto"/>
              <w:ind w:left="242" w:hanging="118"/>
              <w:rPr>
                <w:spacing w:val="-4"/>
              </w:rPr>
            </w:pPr>
          </w:p>
          <w:p w14:paraId="26F69598" w14:textId="77777777" w:rsidR="00CD622F" w:rsidRDefault="00CD622F" w:rsidP="00436034">
            <w:pPr>
              <w:pStyle w:val="TableParagraph"/>
              <w:spacing w:line="242" w:lineRule="auto"/>
              <w:ind w:left="242" w:hanging="118"/>
              <w:rPr>
                <w:spacing w:val="-4"/>
              </w:rPr>
            </w:pPr>
          </w:p>
          <w:p w14:paraId="6735547C" w14:textId="77777777" w:rsidR="00CD622F" w:rsidRDefault="00CD622F" w:rsidP="00436034">
            <w:pPr>
              <w:pStyle w:val="TableParagraph"/>
              <w:spacing w:line="242" w:lineRule="auto"/>
              <w:ind w:left="242" w:hanging="118"/>
              <w:rPr>
                <w:spacing w:val="-4"/>
              </w:rPr>
            </w:pPr>
          </w:p>
          <w:p w14:paraId="5238404B" w14:textId="2C54E3C4" w:rsidR="001B655C" w:rsidRDefault="001B655C" w:rsidP="00436034">
            <w:pPr>
              <w:pStyle w:val="TableParagraph"/>
              <w:spacing w:line="242" w:lineRule="auto"/>
              <w:ind w:left="242" w:hanging="118"/>
            </w:pPr>
          </w:p>
        </w:tc>
        <w:tc>
          <w:tcPr>
            <w:tcW w:w="2727" w:type="dxa"/>
            <w:tcBorders>
              <w:bottom w:val="single" w:sz="4" w:space="0" w:color="auto"/>
            </w:tcBorders>
          </w:tcPr>
          <w:p w14:paraId="5307701C" w14:textId="7BC50B90" w:rsidR="001B655C" w:rsidRDefault="003C6CAD" w:rsidP="003C6CAD">
            <w:pPr>
              <w:pStyle w:val="TableParagraph"/>
              <w:spacing w:line="242" w:lineRule="auto"/>
              <w:ind w:left="0" w:right="189"/>
            </w:pPr>
            <w:r>
              <w:t>G</w:t>
            </w:r>
            <w:r w:rsidR="001B655C">
              <w:t>roup</w:t>
            </w:r>
            <w:r w:rsidR="001B655C">
              <w:rPr>
                <w:spacing w:val="-11"/>
              </w:rPr>
              <w:t xml:space="preserve"> </w:t>
            </w:r>
            <w:r w:rsidR="001B655C">
              <w:t>counseling</w:t>
            </w:r>
            <w:r w:rsidR="001B655C">
              <w:rPr>
                <w:spacing w:val="-14"/>
              </w:rPr>
              <w:t xml:space="preserve"> </w:t>
            </w:r>
            <w:r w:rsidR="001B655C">
              <w:t>in</w:t>
            </w:r>
            <w:r w:rsidR="001B655C">
              <w:rPr>
                <w:spacing w:val="-11"/>
              </w:rPr>
              <w:t xml:space="preserve"> </w:t>
            </w:r>
            <w:r w:rsidR="001B655C">
              <w:t>a school setting</w:t>
            </w:r>
          </w:p>
          <w:p w14:paraId="5F64CD78" w14:textId="77777777" w:rsidR="001B655C" w:rsidRDefault="001B655C" w:rsidP="00436034">
            <w:pPr>
              <w:pStyle w:val="TableParagraph"/>
            </w:pPr>
            <w:r>
              <w:t>-Groups in College Counseling</w:t>
            </w:r>
            <w:r>
              <w:rPr>
                <w:spacing w:val="-3"/>
              </w:rPr>
              <w:t xml:space="preserve"> </w:t>
            </w:r>
            <w:r>
              <w:rPr>
                <w:spacing w:val="-2"/>
              </w:rPr>
              <w:t>Centers</w:t>
            </w:r>
          </w:p>
          <w:p w14:paraId="392B52A1" w14:textId="77777777" w:rsidR="001B655C" w:rsidRDefault="001B655C" w:rsidP="00436034">
            <w:pPr>
              <w:pStyle w:val="TableParagraph"/>
            </w:pPr>
            <w:r>
              <w:t>-Groups</w:t>
            </w:r>
            <w:r>
              <w:rPr>
                <w:spacing w:val="-12"/>
              </w:rPr>
              <w:t xml:space="preserve"> </w:t>
            </w:r>
            <w:r>
              <w:t>in</w:t>
            </w:r>
            <w:r>
              <w:rPr>
                <w:spacing w:val="-14"/>
              </w:rPr>
              <w:t xml:space="preserve"> </w:t>
            </w:r>
            <w:r>
              <w:t>a</w:t>
            </w:r>
            <w:r>
              <w:rPr>
                <w:spacing w:val="-12"/>
              </w:rPr>
              <w:t xml:space="preserve"> </w:t>
            </w:r>
            <w:r>
              <w:t xml:space="preserve">Community </w:t>
            </w:r>
            <w:r>
              <w:rPr>
                <w:spacing w:val="-2"/>
              </w:rPr>
              <w:t>Settings</w:t>
            </w:r>
          </w:p>
          <w:p w14:paraId="2834277D" w14:textId="77777777" w:rsidR="001B655C" w:rsidRDefault="001B655C" w:rsidP="00436034">
            <w:pPr>
              <w:pStyle w:val="TableParagraph"/>
              <w:rPr>
                <w:spacing w:val="-2"/>
              </w:rPr>
            </w:pPr>
            <w:r>
              <w:t>Group</w:t>
            </w:r>
            <w:r>
              <w:rPr>
                <w:spacing w:val="-2"/>
              </w:rPr>
              <w:t xml:space="preserve"> Proposals</w:t>
            </w:r>
          </w:p>
          <w:p w14:paraId="620A5755" w14:textId="77777777" w:rsidR="004349A2" w:rsidRDefault="004349A2" w:rsidP="00436034">
            <w:pPr>
              <w:pStyle w:val="TableParagraph"/>
              <w:rPr>
                <w:spacing w:val="-2"/>
              </w:rPr>
            </w:pPr>
          </w:p>
          <w:p w14:paraId="473918AF" w14:textId="77777777" w:rsidR="004349A2" w:rsidRDefault="004349A2" w:rsidP="00436034">
            <w:pPr>
              <w:pStyle w:val="TableParagraph"/>
              <w:rPr>
                <w:spacing w:val="-2"/>
              </w:rPr>
            </w:pPr>
          </w:p>
          <w:p w14:paraId="41C31B20" w14:textId="77777777" w:rsidR="004349A2" w:rsidRDefault="004349A2" w:rsidP="00436034">
            <w:pPr>
              <w:pStyle w:val="TableParagraph"/>
              <w:rPr>
                <w:spacing w:val="-2"/>
              </w:rPr>
            </w:pPr>
          </w:p>
          <w:p w14:paraId="4E0DC2C1" w14:textId="77777777" w:rsidR="004349A2" w:rsidRDefault="004349A2" w:rsidP="00436034">
            <w:pPr>
              <w:pStyle w:val="TableParagraph"/>
            </w:pPr>
          </w:p>
        </w:tc>
        <w:tc>
          <w:tcPr>
            <w:tcW w:w="1769" w:type="dxa"/>
          </w:tcPr>
          <w:p w14:paraId="687BF799" w14:textId="13815C4E" w:rsidR="00CD622F" w:rsidRDefault="00CD622F" w:rsidP="00436034">
            <w:pPr>
              <w:pStyle w:val="TableParagraph"/>
              <w:spacing w:line="228" w:lineRule="exact"/>
              <w:rPr>
                <w:b/>
                <w:spacing w:val="-2"/>
                <w:sz w:val="20"/>
              </w:rPr>
            </w:pPr>
            <w:r>
              <w:rPr>
                <w:b/>
                <w:spacing w:val="-2"/>
                <w:sz w:val="20"/>
              </w:rPr>
              <w:t>2F.6.f</w:t>
            </w:r>
          </w:p>
          <w:p w14:paraId="22A6093F" w14:textId="77777777" w:rsidR="00CD622F" w:rsidRDefault="00CD622F" w:rsidP="00436034">
            <w:pPr>
              <w:pStyle w:val="TableParagraph"/>
              <w:spacing w:line="228" w:lineRule="exact"/>
              <w:rPr>
                <w:b/>
                <w:spacing w:val="-2"/>
                <w:sz w:val="20"/>
              </w:rPr>
            </w:pPr>
          </w:p>
          <w:p w14:paraId="3FC43550" w14:textId="77777777" w:rsidR="00CD622F" w:rsidRDefault="00CD622F" w:rsidP="00436034">
            <w:pPr>
              <w:pStyle w:val="TableParagraph"/>
              <w:spacing w:line="228" w:lineRule="exact"/>
              <w:rPr>
                <w:b/>
                <w:spacing w:val="-2"/>
                <w:sz w:val="20"/>
              </w:rPr>
            </w:pPr>
          </w:p>
          <w:p w14:paraId="1B1EFF78" w14:textId="77777777" w:rsidR="00CD622F" w:rsidRDefault="00CD622F" w:rsidP="00436034">
            <w:pPr>
              <w:pStyle w:val="TableParagraph"/>
              <w:spacing w:line="228" w:lineRule="exact"/>
              <w:rPr>
                <w:b/>
                <w:spacing w:val="-2"/>
                <w:sz w:val="20"/>
              </w:rPr>
            </w:pPr>
          </w:p>
          <w:p w14:paraId="76181C8C" w14:textId="77777777" w:rsidR="00CD622F" w:rsidRDefault="00CD622F" w:rsidP="00436034">
            <w:pPr>
              <w:pStyle w:val="TableParagraph"/>
              <w:spacing w:line="228" w:lineRule="exact"/>
              <w:rPr>
                <w:b/>
                <w:spacing w:val="-2"/>
                <w:sz w:val="20"/>
              </w:rPr>
            </w:pPr>
          </w:p>
          <w:p w14:paraId="69C233E3" w14:textId="77777777" w:rsidR="00CD622F" w:rsidRDefault="00CD622F" w:rsidP="00436034">
            <w:pPr>
              <w:pStyle w:val="TableParagraph"/>
              <w:spacing w:line="228" w:lineRule="exact"/>
              <w:rPr>
                <w:b/>
                <w:spacing w:val="-2"/>
                <w:sz w:val="20"/>
              </w:rPr>
            </w:pPr>
          </w:p>
          <w:p w14:paraId="6972EDA1" w14:textId="77777777" w:rsidR="00CD622F" w:rsidRDefault="00CD622F" w:rsidP="00436034">
            <w:pPr>
              <w:pStyle w:val="TableParagraph"/>
              <w:spacing w:line="228" w:lineRule="exact"/>
              <w:rPr>
                <w:b/>
                <w:spacing w:val="-2"/>
                <w:sz w:val="20"/>
              </w:rPr>
            </w:pPr>
          </w:p>
          <w:p w14:paraId="7145B0B8" w14:textId="77777777" w:rsidR="00CD622F" w:rsidRDefault="00CD622F" w:rsidP="00436034">
            <w:pPr>
              <w:pStyle w:val="TableParagraph"/>
              <w:spacing w:line="228" w:lineRule="exact"/>
              <w:rPr>
                <w:b/>
                <w:spacing w:val="-2"/>
                <w:sz w:val="20"/>
              </w:rPr>
            </w:pPr>
          </w:p>
          <w:p w14:paraId="31E06E20" w14:textId="77777777" w:rsidR="00CD622F" w:rsidRDefault="00CD622F" w:rsidP="00436034">
            <w:pPr>
              <w:pStyle w:val="TableParagraph"/>
              <w:spacing w:line="228" w:lineRule="exact"/>
              <w:rPr>
                <w:b/>
                <w:spacing w:val="-2"/>
                <w:sz w:val="20"/>
              </w:rPr>
            </w:pPr>
          </w:p>
          <w:p w14:paraId="00F53EE8" w14:textId="5159808F" w:rsidR="00CD622F" w:rsidRDefault="00CD622F" w:rsidP="003C6CAD">
            <w:pPr>
              <w:pStyle w:val="TableParagraph"/>
              <w:spacing w:line="228" w:lineRule="exact"/>
              <w:ind w:left="0"/>
              <w:rPr>
                <w:b/>
                <w:sz w:val="20"/>
              </w:rPr>
            </w:pPr>
          </w:p>
        </w:tc>
        <w:tc>
          <w:tcPr>
            <w:tcW w:w="2386" w:type="dxa"/>
          </w:tcPr>
          <w:p w14:paraId="5B7B071F" w14:textId="77777777" w:rsidR="001B655C" w:rsidRDefault="001B655C" w:rsidP="00436034">
            <w:pPr>
              <w:pStyle w:val="TableParagraph"/>
              <w:ind w:right="131"/>
            </w:pPr>
            <w:r>
              <w:t>-Corey,</w:t>
            </w:r>
            <w:r>
              <w:rPr>
                <w:spacing w:val="-12"/>
              </w:rPr>
              <w:t xml:space="preserve"> </w:t>
            </w:r>
            <w:r>
              <w:t>Corey,</w:t>
            </w:r>
            <w:r>
              <w:rPr>
                <w:spacing w:val="-12"/>
              </w:rPr>
              <w:t xml:space="preserve"> </w:t>
            </w:r>
            <w:r>
              <w:t>&amp;</w:t>
            </w:r>
            <w:r>
              <w:rPr>
                <w:spacing w:val="-11"/>
              </w:rPr>
              <w:t xml:space="preserve"> </w:t>
            </w:r>
            <w:r>
              <w:t xml:space="preserve">Corey (2014) Chapter 10: Groups in School </w:t>
            </w:r>
            <w:r>
              <w:rPr>
                <w:spacing w:val="-2"/>
              </w:rPr>
              <w:t>Settings</w:t>
            </w:r>
          </w:p>
          <w:p w14:paraId="19CD1CFD" w14:textId="77777777" w:rsidR="001B655C" w:rsidRDefault="001B655C" w:rsidP="00436034">
            <w:pPr>
              <w:pStyle w:val="TableParagraph"/>
              <w:rPr>
                <w:spacing w:val="-2"/>
              </w:rPr>
            </w:pPr>
            <w:r>
              <w:t>-Corey,</w:t>
            </w:r>
            <w:r>
              <w:rPr>
                <w:spacing w:val="-12"/>
              </w:rPr>
              <w:t xml:space="preserve"> </w:t>
            </w:r>
            <w:r>
              <w:t>Corey,</w:t>
            </w:r>
            <w:r>
              <w:rPr>
                <w:spacing w:val="-12"/>
              </w:rPr>
              <w:t xml:space="preserve"> </w:t>
            </w:r>
            <w:r>
              <w:t>&amp;</w:t>
            </w:r>
            <w:r>
              <w:rPr>
                <w:spacing w:val="-11"/>
              </w:rPr>
              <w:t xml:space="preserve"> </w:t>
            </w:r>
            <w:r>
              <w:t xml:space="preserve">Corey (2014) Chapter 11: Groups in Community </w:t>
            </w:r>
            <w:r>
              <w:rPr>
                <w:spacing w:val="-2"/>
              </w:rPr>
              <w:t>Settings</w:t>
            </w:r>
          </w:p>
          <w:p w14:paraId="6CDDC3FD" w14:textId="77777777" w:rsidR="001B655C" w:rsidRDefault="001B655C" w:rsidP="00436034">
            <w:pPr>
              <w:pStyle w:val="TableParagraph"/>
            </w:pPr>
            <w:r>
              <w:t>-Steen,</w:t>
            </w:r>
            <w:r>
              <w:rPr>
                <w:spacing w:val="-14"/>
              </w:rPr>
              <w:t xml:space="preserve"> </w:t>
            </w:r>
            <w:r>
              <w:t>Henfield,</w:t>
            </w:r>
            <w:r>
              <w:rPr>
                <w:spacing w:val="-14"/>
              </w:rPr>
              <w:t xml:space="preserve"> </w:t>
            </w:r>
            <w:r>
              <w:t>&amp; Booker</w:t>
            </w:r>
            <w:r>
              <w:rPr>
                <w:spacing w:val="-1"/>
              </w:rPr>
              <w:t xml:space="preserve"> </w:t>
            </w:r>
            <w:r>
              <w:t>(2014) The achieving success everyday group counseling model: Implications for professional</w:t>
            </w:r>
            <w:r>
              <w:rPr>
                <w:spacing w:val="-14"/>
              </w:rPr>
              <w:t xml:space="preserve"> </w:t>
            </w:r>
            <w:r>
              <w:t xml:space="preserve">school </w:t>
            </w:r>
            <w:r>
              <w:rPr>
                <w:spacing w:val="-2"/>
              </w:rPr>
              <w:t>counselors</w:t>
            </w:r>
          </w:p>
          <w:p w14:paraId="12B4B5F4" w14:textId="77777777" w:rsidR="001B655C" w:rsidRDefault="001B655C" w:rsidP="00436034">
            <w:pPr>
              <w:pStyle w:val="TableParagraph"/>
              <w:ind w:right="131"/>
            </w:pPr>
            <w:r>
              <w:t>-Drum,</w:t>
            </w:r>
            <w:r>
              <w:rPr>
                <w:spacing w:val="-4"/>
              </w:rPr>
              <w:t xml:space="preserve"> </w:t>
            </w:r>
            <w:r>
              <w:t>Becker,</w:t>
            </w:r>
            <w:r>
              <w:rPr>
                <w:spacing w:val="-7"/>
              </w:rPr>
              <w:t xml:space="preserve"> </w:t>
            </w:r>
            <w:r>
              <w:t>&amp;</w:t>
            </w:r>
            <w:r>
              <w:rPr>
                <w:spacing w:val="-3"/>
              </w:rPr>
              <w:t xml:space="preserve"> </w:t>
            </w:r>
            <w:r>
              <w:t xml:space="preserve">Hess (2011) Expanding the application of group </w:t>
            </w:r>
            <w:r>
              <w:rPr>
                <w:spacing w:val="-2"/>
              </w:rPr>
              <w:t xml:space="preserve">interventions: </w:t>
            </w:r>
            <w:r>
              <w:t>Emergence</w:t>
            </w:r>
            <w:r>
              <w:rPr>
                <w:spacing w:val="-12"/>
              </w:rPr>
              <w:t xml:space="preserve"> </w:t>
            </w:r>
            <w:r>
              <w:t>of</w:t>
            </w:r>
            <w:r>
              <w:rPr>
                <w:spacing w:val="-12"/>
              </w:rPr>
              <w:t xml:space="preserve"> </w:t>
            </w:r>
            <w:r>
              <w:t>groups</w:t>
            </w:r>
            <w:r>
              <w:rPr>
                <w:spacing w:val="-13"/>
              </w:rPr>
              <w:t xml:space="preserve"> </w:t>
            </w:r>
            <w:r>
              <w:t>in health care settings</w:t>
            </w:r>
          </w:p>
          <w:p w14:paraId="39B4FAA1" w14:textId="77777777" w:rsidR="001B655C" w:rsidRDefault="001B655C" w:rsidP="00436034">
            <w:pPr>
              <w:pStyle w:val="TableParagraph"/>
              <w:ind w:right="121"/>
            </w:pPr>
            <w:r>
              <w:t>-McCarthy &amp; Hart, (2011) Designing</w:t>
            </w:r>
            <w:r>
              <w:rPr>
                <w:spacing w:val="40"/>
              </w:rPr>
              <w:t xml:space="preserve"> </w:t>
            </w:r>
            <w:r>
              <w:t>groups</w:t>
            </w:r>
            <w:r>
              <w:rPr>
                <w:spacing w:val="-3"/>
              </w:rPr>
              <w:t xml:space="preserve"> </w:t>
            </w:r>
            <w:r>
              <w:t>to</w:t>
            </w:r>
            <w:r>
              <w:rPr>
                <w:spacing w:val="-4"/>
              </w:rPr>
              <w:t xml:space="preserve"> </w:t>
            </w:r>
            <w:r>
              <w:t>meet</w:t>
            </w:r>
            <w:r>
              <w:rPr>
                <w:spacing w:val="-2"/>
              </w:rPr>
              <w:t xml:space="preserve"> evolving</w:t>
            </w:r>
          </w:p>
          <w:p w14:paraId="6EFFB3AC" w14:textId="77777777" w:rsidR="001B655C" w:rsidRDefault="001B655C" w:rsidP="00436034">
            <w:pPr>
              <w:pStyle w:val="TableParagraph"/>
              <w:spacing w:line="254" w:lineRule="exact"/>
            </w:pPr>
            <w:r>
              <w:t>challenges</w:t>
            </w:r>
            <w:r>
              <w:rPr>
                <w:spacing w:val="-13"/>
              </w:rPr>
              <w:t xml:space="preserve"> </w:t>
            </w:r>
            <w:r>
              <w:t>in</w:t>
            </w:r>
            <w:r>
              <w:rPr>
                <w:spacing w:val="-11"/>
              </w:rPr>
              <w:t xml:space="preserve"> </w:t>
            </w:r>
            <w:r>
              <w:t>health</w:t>
            </w:r>
            <w:r>
              <w:rPr>
                <w:spacing w:val="-11"/>
              </w:rPr>
              <w:t xml:space="preserve"> </w:t>
            </w:r>
            <w:r>
              <w:t xml:space="preserve">care </w:t>
            </w:r>
            <w:r>
              <w:rPr>
                <w:spacing w:val="-2"/>
              </w:rPr>
              <w:t>settings</w:t>
            </w:r>
          </w:p>
        </w:tc>
        <w:tc>
          <w:tcPr>
            <w:tcW w:w="2165" w:type="dxa"/>
          </w:tcPr>
          <w:p w14:paraId="629CCEBC" w14:textId="2FE67AF0" w:rsidR="001B655C" w:rsidRDefault="003C6CAD" w:rsidP="003C6CAD">
            <w:pPr>
              <w:pStyle w:val="TableParagraph"/>
              <w:spacing w:line="242" w:lineRule="auto"/>
              <w:ind w:left="0"/>
            </w:pPr>
            <w:r>
              <w:t>Group Presentations</w:t>
            </w:r>
          </w:p>
          <w:p w14:paraId="621FF76E" w14:textId="77777777" w:rsidR="004349A2" w:rsidRDefault="004349A2" w:rsidP="00436034">
            <w:pPr>
              <w:pStyle w:val="TableParagraph"/>
              <w:spacing w:line="248" w:lineRule="exact"/>
              <w:ind w:left="108"/>
              <w:rPr>
                <w:spacing w:val="-5"/>
              </w:rPr>
            </w:pPr>
          </w:p>
          <w:p w14:paraId="3DD6CF48" w14:textId="77777777" w:rsidR="004349A2" w:rsidRDefault="004349A2" w:rsidP="00436034">
            <w:pPr>
              <w:pStyle w:val="TableParagraph"/>
              <w:spacing w:line="248" w:lineRule="exact"/>
              <w:ind w:left="108"/>
              <w:rPr>
                <w:spacing w:val="-5"/>
              </w:rPr>
            </w:pPr>
          </w:p>
          <w:p w14:paraId="47F2D675" w14:textId="77777777" w:rsidR="004349A2" w:rsidRDefault="004349A2" w:rsidP="00436034">
            <w:pPr>
              <w:pStyle w:val="TableParagraph"/>
              <w:spacing w:line="248" w:lineRule="exact"/>
              <w:ind w:left="108"/>
              <w:rPr>
                <w:spacing w:val="-5"/>
              </w:rPr>
            </w:pPr>
          </w:p>
          <w:p w14:paraId="34B3E8E0" w14:textId="034FED72" w:rsidR="004349A2" w:rsidRDefault="004349A2" w:rsidP="003C6CAD">
            <w:pPr>
              <w:pStyle w:val="TableParagraph"/>
              <w:spacing w:line="248" w:lineRule="exact"/>
              <w:ind w:left="108"/>
            </w:pPr>
          </w:p>
        </w:tc>
      </w:tr>
      <w:tr w:rsidR="001B655C" w14:paraId="2F95000D" w14:textId="77777777" w:rsidTr="003C6CAD">
        <w:trPr>
          <w:trHeight w:val="1260"/>
        </w:trPr>
        <w:tc>
          <w:tcPr>
            <w:tcW w:w="768" w:type="dxa"/>
            <w:tcBorders>
              <w:top w:val="single" w:sz="4" w:space="0" w:color="auto"/>
            </w:tcBorders>
          </w:tcPr>
          <w:p w14:paraId="28718CC5" w14:textId="1B90883C" w:rsidR="001B655C" w:rsidRDefault="001B655C" w:rsidP="00436034">
            <w:pPr>
              <w:pStyle w:val="TableParagraph"/>
              <w:spacing w:line="242" w:lineRule="auto"/>
              <w:ind w:left="242" w:hanging="118"/>
              <w:rPr>
                <w:spacing w:val="-4"/>
              </w:rPr>
            </w:pPr>
            <w:r w:rsidRPr="73829700">
              <w:rPr>
                <w:spacing w:val="-4"/>
              </w:rPr>
              <w:t xml:space="preserve">Week </w:t>
            </w:r>
          </w:p>
          <w:p w14:paraId="7C1B78D9" w14:textId="7B70AB9B" w:rsidR="003C6CAD" w:rsidRDefault="003C6CAD" w:rsidP="00436034">
            <w:pPr>
              <w:pStyle w:val="TableParagraph"/>
              <w:spacing w:line="242" w:lineRule="auto"/>
              <w:ind w:left="242" w:hanging="118"/>
            </w:pPr>
            <w:r>
              <w:rPr>
                <w:spacing w:val="-4"/>
              </w:rPr>
              <w:t>15</w:t>
            </w:r>
          </w:p>
          <w:p w14:paraId="273222D5" w14:textId="50E81F56" w:rsidR="001B655C" w:rsidRDefault="003C6CAD" w:rsidP="00436034">
            <w:pPr>
              <w:pStyle w:val="TableParagraph"/>
              <w:spacing w:line="242" w:lineRule="auto"/>
              <w:ind w:left="242" w:hanging="118"/>
            </w:pPr>
            <w:r>
              <w:t>11.26</w:t>
            </w:r>
          </w:p>
        </w:tc>
        <w:tc>
          <w:tcPr>
            <w:tcW w:w="2727" w:type="dxa"/>
            <w:tcBorders>
              <w:top w:val="single" w:sz="4" w:space="0" w:color="auto"/>
            </w:tcBorders>
          </w:tcPr>
          <w:p w14:paraId="496F00DF" w14:textId="729F2174" w:rsidR="001B655C" w:rsidRDefault="003C6CAD" w:rsidP="00436034">
            <w:pPr>
              <w:pStyle w:val="TableParagraph"/>
              <w:spacing w:line="247" w:lineRule="exact"/>
            </w:pPr>
            <w:r>
              <w:t>HAPPY THANKSGIVING</w:t>
            </w:r>
          </w:p>
        </w:tc>
        <w:tc>
          <w:tcPr>
            <w:tcW w:w="1769" w:type="dxa"/>
          </w:tcPr>
          <w:p w14:paraId="42814D65" w14:textId="7858A161" w:rsidR="001B655C" w:rsidRDefault="001B655C" w:rsidP="00436034">
            <w:pPr>
              <w:pStyle w:val="TableParagraph"/>
              <w:ind w:left="0"/>
            </w:pPr>
          </w:p>
        </w:tc>
        <w:tc>
          <w:tcPr>
            <w:tcW w:w="2386" w:type="dxa"/>
          </w:tcPr>
          <w:p w14:paraId="7582E21F" w14:textId="77777777" w:rsidR="001B655C" w:rsidRDefault="001B655C" w:rsidP="00436034">
            <w:pPr>
              <w:pStyle w:val="TableParagraph"/>
              <w:ind w:left="0"/>
            </w:pPr>
          </w:p>
        </w:tc>
        <w:tc>
          <w:tcPr>
            <w:tcW w:w="2165" w:type="dxa"/>
          </w:tcPr>
          <w:p w14:paraId="5A74029C" w14:textId="5C2FDEC4" w:rsidR="001B655C" w:rsidRDefault="001B655C" w:rsidP="00436034">
            <w:pPr>
              <w:pStyle w:val="TableParagraph"/>
              <w:spacing w:line="252" w:lineRule="exact"/>
              <w:ind w:left="108" w:right="385"/>
            </w:pPr>
          </w:p>
        </w:tc>
      </w:tr>
      <w:tr w:rsidR="001B655C" w14:paraId="08F76D7B" w14:textId="77777777" w:rsidTr="003C6CAD">
        <w:trPr>
          <w:trHeight w:val="546"/>
        </w:trPr>
        <w:tc>
          <w:tcPr>
            <w:tcW w:w="768" w:type="dxa"/>
          </w:tcPr>
          <w:p w14:paraId="22D5C57A" w14:textId="77777777" w:rsidR="001B655C" w:rsidRDefault="003C6CAD" w:rsidP="003C6CAD">
            <w:pPr>
              <w:pStyle w:val="TableParagraph"/>
            </w:pPr>
            <w:r>
              <w:t>Week</w:t>
            </w:r>
          </w:p>
          <w:p w14:paraId="6D3D699D" w14:textId="77777777" w:rsidR="003C6CAD" w:rsidRDefault="003C6CAD" w:rsidP="003C6CAD">
            <w:pPr>
              <w:pStyle w:val="TableParagraph"/>
            </w:pPr>
            <w:r>
              <w:t xml:space="preserve">  16</w:t>
            </w:r>
          </w:p>
          <w:p w14:paraId="7D65F1E3" w14:textId="64550498" w:rsidR="003C6CAD" w:rsidRDefault="003C6CAD" w:rsidP="003C6CAD">
            <w:pPr>
              <w:pStyle w:val="TableParagraph"/>
            </w:pPr>
            <w:r>
              <w:t>12.03</w:t>
            </w:r>
          </w:p>
        </w:tc>
        <w:tc>
          <w:tcPr>
            <w:tcW w:w="2727" w:type="dxa"/>
          </w:tcPr>
          <w:p w14:paraId="4AFD9963" w14:textId="7AAFD8CD" w:rsidR="001B655C" w:rsidRDefault="003C6CAD" w:rsidP="00436034">
            <w:pPr>
              <w:pStyle w:val="TableParagraph"/>
              <w:ind w:right="189"/>
            </w:pPr>
            <w:r>
              <w:t>Group Presentations</w:t>
            </w:r>
          </w:p>
        </w:tc>
        <w:tc>
          <w:tcPr>
            <w:tcW w:w="1769" w:type="dxa"/>
          </w:tcPr>
          <w:p w14:paraId="7DF2488C" w14:textId="066F9260" w:rsidR="001B655C" w:rsidRDefault="001B655C" w:rsidP="00436034">
            <w:pPr>
              <w:pStyle w:val="TableParagraph"/>
              <w:ind w:left="0"/>
            </w:pPr>
          </w:p>
        </w:tc>
        <w:tc>
          <w:tcPr>
            <w:tcW w:w="2386" w:type="dxa"/>
          </w:tcPr>
          <w:p w14:paraId="52D61E0A" w14:textId="77777777" w:rsidR="001B655C" w:rsidRDefault="001B655C" w:rsidP="00436034">
            <w:pPr>
              <w:pStyle w:val="TableParagraph"/>
              <w:ind w:left="0"/>
            </w:pPr>
          </w:p>
        </w:tc>
        <w:tc>
          <w:tcPr>
            <w:tcW w:w="2165" w:type="dxa"/>
          </w:tcPr>
          <w:p w14:paraId="7B4B5725" w14:textId="3D145111" w:rsidR="001B655C" w:rsidRDefault="003C6CAD" w:rsidP="001B655C">
            <w:pPr>
              <w:pStyle w:val="TableParagraph"/>
              <w:spacing w:line="250" w:lineRule="exact"/>
              <w:ind w:left="108"/>
            </w:pPr>
            <w:r>
              <w:t>Group Presentations</w:t>
            </w:r>
          </w:p>
          <w:p w14:paraId="145B2DC4" w14:textId="28484E56" w:rsidR="001B655C" w:rsidRDefault="001B655C" w:rsidP="00436034">
            <w:pPr>
              <w:pStyle w:val="TableParagraph"/>
              <w:spacing w:line="252" w:lineRule="exact"/>
              <w:ind w:left="108"/>
            </w:pPr>
          </w:p>
        </w:tc>
      </w:tr>
    </w:tbl>
    <w:p w14:paraId="172FC0C8" w14:textId="77777777" w:rsidR="001B655C" w:rsidRDefault="001B655C" w:rsidP="001B655C">
      <w:pPr>
        <w:spacing w:line="252" w:lineRule="exact"/>
        <w:sectPr w:rsidR="001B655C" w:rsidSect="001B655C">
          <w:pgSz w:w="12240" w:h="15840"/>
          <w:pgMar w:top="1880" w:right="380" w:bottom="1260" w:left="380" w:header="720" w:footer="1061" w:gutter="0"/>
          <w:cols w:space="720"/>
        </w:sectPr>
      </w:pPr>
    </w:p>
    <w:p w14:paraId="1E037BDF" w14:textId="77777777" w:rsidR="001B655C" w:rsidRDefault="001B655C" w:rsidP="001B655C">
      <w:pPr>
        <w:pStyle w:val="BodyText"/>
        <w:rPr>
          <w:b/>
          <w:sz w:val="20"/>
        </w:rPr>
      </w:pPr>
    </w:p>
    <w:p w14:paraId="06B3CADE" w14:textId="77777777" w:rsidR="001B655C" w:rsidRDefault="001B655C" w:rsidP="001B655C">
      <w:pPr>
        <w:pStyle w:val="BodyText"/>
        <w:spacing w:before="218"/>
        <w:ind w:left="1958" w:right="1958"/>
        <w:jc w:val="center"/>
      </w:pPr>
      <w:r>
        <w:t>Appendix</w:t>
      </w:r>
      <w:r>
        <w:rPr>
          <w:spacing w:val="-13"/>
        </w:rPr>
        <w:t xml:space="preserve"> </w:t>
      </w:r>
      <w:r>
        <w:rPr>
          <w:spacing w:val="-10"/>
        </w:rPr>
        <w:t>A</w:t>
      </w:r>
    </w:p>
    <w:p w14:paraId="3A7A6A9C" w14:textId="77777777" w:rsidR="001B655C" w:rsidRDefault="001B655C" w:rsidP="001B655C">
      <w:pPr>
        <w:pStyle w:val="BodyText"/>
      </w:pPr>
    </w:p>
    <w:p w14:paraId="0558B2D9" w14:textId="77777777" w:rsidR="001B655C" w:rsidRDefault="001B655C" w:rsidP="001B655C">
      <w:pPr>
        <w:pStyle w:val="Heading4"/>
        <w:numPr>
          <w:ilvl w:val="0"/>
          <w:numId w:val="2"/>
        </w:numPr>
        <w:tabs>
          <w:tab w:val="left" w:pos="2500"/>
          <w:tab w:val="left" w:pos="2501"/>
        </w:tabs>
        <w:spacing w:before="1"/>
        <w:ind w:hanging="721"/>
      </w:pPr>
      <w:r>
        <w:t>Literature</w:t>
      </w:r>
      <w:r>
        <w:rPr>
          <w:spacing w:val="-15"/>
        </w:rPr>
        <w:t xml:space="preserve"> </w:t>
      </w:r>
      <w:r>
        <w:rPr>
          <w:spacing w:val="-2"/>
        </w:rPr>
        <w:t>review:</w:t>
      </w:r>
    </w:p>
    <w:p w14:paraId="36D1EFF2" w14:textId="77777777" w:rsidR="001B655C" w:rsidRDefault="001B655C" w:rsidP="001B655C">
      <w:pPr>
        <w:pStyle w:val="BodyText"/>
        <w:spacing w:before="21"/>
        <w:ind w:left="2500" w:right="4322"/>
      </w:pPr>
      <w:r>
        <w:t>Does</w:t>
      </w:r>
      <w:r>
        <w:rPr>
          <w:spacing w:val="-6"/>
        </w:rPr>
        <w:t xml:space="preserve"> </w:t>
      </w:r>
      <w:r>
        <w:t>it</w:t>
      </w:r>
      <w:r>
        <w:rPr>
          <w:spacing w:val="-6"/>
        </w:rPr>
        <w:t xml:space="preserve"> </w:t>
      </w:r>
      <w:r>
        <w:t>document</w:t>
      </w:r>
      <w:r>
        <w:rPr>
          <w:spacing w:val="-6"/>
        </w:rPr>
        <w:t xml:space="preserve"> </w:t>
      </w:r>
      <w:r>
        <w:t>this</w:t>
      </w:r>
      <w:r>
        <w:rPr>
          <w:spacing w:val="-6"/>
        </w:rPr>
        <w:t xml:space="preserve"> </w:t>
      </w:r>
      <w:r>
        <w:t>as</w:t>
      </w:r>
      <w:r>
        <w:rPr>
          <w:spacing w:val="-6"/>
        </w:rPr>
        <w:t xml:space="preserve"> </w:t>
      </w:r>
      <w:r>
        <w:t>a</w:t>
      </w:r>
      <w:r>
        <w:rPr>
          <w:spacing w:val="-6"/>
        </w:rPr>
        <w:t xml:space="preserve"> </w:t>
      </w:r>
      <w:r>
        <w:t>widespread</w:t>
      </w:r>
      <w:r>
        <w:rPr>
          <w:spacing w:val="-6"/>
        </w:rPr>
        <w:t xml:space="preserve"> </w:t>
      </w:r>
      <w:r>
        <w:t>problem? Does it describe the key elements of the topic?</w:t>
      </w:r>
    </w:p>
    <w:p w14:paraId="2EEEEAD6" w14:textId="77777777" w:rsidR="001B655C" w:rsidRDefault="001B655C" w:rsidP="001B655C">
      <w:pPr>
        <w:pStyle w:val="BodyText"/>
        <w:ind w:left="2500" w:right="1115"/>
      </w:pPr>
      <w:r>
        <w:t>Does</w:t>
      </w:r>
      <w:r>
        <w:rPr>
          <w:spacing w:val="-4"/>
        </w:rPr>
        <w:t xml:space="preserve"> </w:t>
      </w:r>
      <w:r>
        <w:t>it</w:t>
      </w:r>
      <w:r>
        <w:rPr>
          <w:spacing w:val="-4"/>
        </w:rPr>
        <w:t xml:space="preserve"> </w:t>
      </w:r>
      <w:r>
        <w:t>identify</w:t>
      </w:r>
      <w:r>
        <w:rPr>
          <w:spacing w:val="-4"/>
        </w:rPr>
        <w:t xml:space="preserve"> </w:t>
      </w:r>
      <w:r>
        <w:t>and</w:t>
      </w:r>
      <w:r>
        <w:rPr>
          <w:spacing w:val="-4"/>
        </w:rPr>
        <w:t xml:space="preserve"> </w:t>
      </w:r>
      <w:r>
        <w:t>describe</w:t>
      </w:r>
      <w:r>
        <w:rPr>
          <w:spacing w:val="-6"/>
        </w:rPr>
        <w:t xml:space="preserve"> </w:t>
      </w:r>
      <w:r>
        <w:t>the</w:t>
      </w:r>
      <w:r>
        <w:rPr>
          <w:spacing w:val="-4"/>
        </w:rPr>
        <w:t xml:space="preserve"> </w:t>
      </w:r>
      <w:r>
        <w:t>most</w:t>
      </w:r>
      <w:r>
        <w:rPr>
          <w:spacing w:val="-4"/>
        </w:rPr>
        <w:t xml:space="preserve"> </w:t>
      </w:r>
      <w:r>
        <w:t>important</w:t>
      </w:r>
      <w:r>
        <w:rPr>
          <w:spacing w:val="-4"/>
        </w:rPr>
        <w:t xml:space="preserve"> </w:t>
      </w:r>
      <w:r>
        <w:t>issues</w:t>
      </w:r>
      <w:r>
        <w:rPr>
          <w:spacing w:val="-4"/>
        </w:rPr>
        <w:t xml:space="preserve"> </w:t>
      </w:r>
      <w:r>
        <w:t>faced</w:t>
      </w:r>
      <w:r>
        <w:rPr>
          <w:spacing w:val="-4"/>
        </w:rPr>
        <w:t xml:space="preserve"> </w:t>
      </w:r>
      <w:r>
        <w:t>by</w:t>
      </w:r>
      <w:r>
        <w:rPr>
          <w:spacing w:val="-4"/>
        </w:rPr>
        <w:t xml:space="preserve"> </w:t>
      </w:r>
      <w:r>
        <w:t>group</w:t>
      </w:r>
      <w:r>
        <w:rPr>
          <w:spacing w:val="-4"/>
        </w:rPr>
        <w:t xml:space="preserve"> </w:t>
      </w:r>
      <w:r>
        <w:t>members? Does it identify solutions discovered by others?</w:t>
      </w:r>
    </w:p>
    <w:p w14:paraId="1EB3D801" w14:textId="77777777" w:rsidR="001B655C" w:rsidRDefault="001B655C" w:rsidP="001B655C">
      <w:pPr>
        <w:pStyle w:val="BodyText"/>
        <w:ind w:left="2500"/>
      </w:pPr>
      <w:r>
        <w:t>Does</w:t>
      </w:r>
      <w:r>
        <w:rPr>
          <w:spacing w:val="-3"/>
        </w:rPr>
        <w:t xml:space="preserve"> </w:t>
      </w:r>
      <w:r>
        <w:t>it</w:t>
      </w:r>
      <w:r>
        <w:rPr>
          <w:spacing w:val="-3"/>
        </w:rPr>
        <w:t xml:space="preserve"> </w:t>
      </w:r>
      <w:r>
        <w:t>review</w:t>
      </w:r>
      <w:r>
        <w:rPr>
          <w:spacing w:val="-3"/>
        </w:rPr>
        <w:t xml:space="preserve"> </w:t>
      </w:r>
      <w:r>
        <w:t>10</w:t>
      </w:r>
      <w:r>
        <w:rPr>
          <w:spacing w:val="-1"/>
        </w:rPr>
        <w:t xml:space="preserve"> </w:t>
      </w:r>
      <w:r>
        <w:t>recent</w:t>
      </w:r>
      <w:r>
        <w:rPr>
          <w:spacing w:val="-2"/>
        </w:rPr>
        <w:t xml:space="preserve"> </w:t>
      </w:r>
      <w:r>
        <w:t>journal</w:t>
      </w:r>
      <w:r>
        <w:rPr>
          <w:spacing w:val="-3"/>
        </w:rPr>
        <w:t xml:space="preserve"> </w:t>
      </w:r>
      <w:r>
        <w:t>articles,</w:t>
      </w:r>
      <w:r>
        <w:rPr>
          <w:spacing w:val="-1"/>
        </w:rPr>
        <w:t xml:space="preserve"> </w:t>
      </w:r>
      <w:r>
        <w:t>as well</w:t>
      </w:r>
      <w:r>
        <w:rPr>
          <w:spacing w:val="-3"/>
        </w:rPr>
        <w:t xml:space="preserve"> </w:t>
      </w:r>
      <w:r>
        <w:t>as</w:t>
      </w:r>
      <w:r>
        <w:rPr>
          <w:spacing w:val="-2"/>
        </w:rPr>
        <w:t xml:space="preserve"> books?</w:t>
      </w:r>
    </w:p>
    <w:p w14:paraId="7472640B" w14:textId="77777777" w:rsidR="001B655C" w:rsidRDefault="001B655C" w:rsidP="001B655C">
      <w:pPr>
        <w:pStyle w:val="BodyText"/>
        <w:spacing w:before="1"/>
      </w:pPr>
    </w:p>
    <w:p w14:paraId="6374F759" w14:textId="77777777" w:rsidR="001B655C" w:rsidRDefault="001B655C" w:rsidP="001B655C">
      <w:pPr>
        <w:pStyle w:val="Heading4"/>
        <w:numPr>
          <w:ilvl w:val="0"/>
          <w:numId w:val="2"/>
        </w:numPr>
        <w:tabs>
          <w:tab w:val="left" w:pos="2500"/>
          <w:tab w:val="left" w:pos="2501"/>
        </w:tabs>
        <w:ind w:hanging="721"/>
      </w:pPr>
      <w:r>
        <w:t>Theoretical</w:t>
      </w:r>
      <w:r>
        <w:rPr>
          <w:spacing w:val="-8"/>
        </w:rPr>
        <w:t xml:space="preserve"> </w:t>
      </w:r>
      <w:r>
        <w:rPr>
          <w:spacing w:val="-2"/>
        </w:rPr>
        <w:t>Orientation</w:t>
      </w:r>
    </w:p>
    <w:p w14:paraId="19420D31" w14:textId="77777777" w:rsidR="001B655C" w:rsidRDefault="001B655C" w:rsidP="001B655C">
      <w:pPr>
        <w:pStyle w:val="BodyText"/>
        <w:spacing w:before="24"/>
        <w:ind w:left="2500"/>
      </w:pPr>
      <w:r>
        <w:t>What</w:t>
      </w:r>
      <w:r>
        <w:rPr>
          <w:spacing w:val="-2"/>
        </w:rPr>
        <w:t xml:space="preserve"> </w:t>
      </w:r>
      <w:r>
        <w:t>is</w:t>
      </w:r>
      <w:r>
        <w:rPr>
          <w:spacing w:val="-1"/>
        </w:rPr>
        <w:t xml:space="preserve"> </w:t>
      </w:r>
      <w:r>
        <w:t>the</w:t>
      </w:r>
      <w:r>
        <w:rPr>
          <w:spacing w:val="-1"/>
        </w:rPr>
        <w:t xml:space="preserve"> </w:t>
      </w:r>
      <w:r>
        <w:t>theoretical</w:t>
      </w:r>
      <w:r>
        <w:rPr>
          <w:spacing w:val="-1"/>
        </w:rPr>
        <w:t xml:space="preserve"> </w:t>
      </w:r>
      <w:r>
        <w:t>lens</w:t>
      </w:r>
      <w:r>
        <w:rPr>
          <w:spacing w:val="-1"/>
        </w:rPr>
        <w:t xml:space="preserve"> </w:t>
      </w:r>
      <w:r>
        <w:t>for</w:t>
      </w:r>
      <w:r>
        <w:rPr>
          <w:spacing w:val="-3"/>
        </w:rPr>
        <w:t xml:space="preserve"> </w:t>
      </w:r>
      <w:r>
        <w:t>your</w:t>
      </w:r>
      <w:r>
        <w:rPr>
          <w:spacing w:val="-2"/>
        </w:rPr>
        <w:t xml:space="preserve"> group?</w:t>
      </w:r>
    </w:p>
    <w:p w14:paraId="1600CDF2" w14:textId="77777777" w:rsidR="001B655C" w:rsidRDefault="001B655C" w:rsidP="001B655C">
      <w:pPr>
        <w:pStyle w:val="BodyText"/>
        <w:spacing w:before="22" w:line="259" w:lineRule="auto"/>
        <w:ind w:left="2500" w:right="2376"/>
      </w:pPr>
      <w:r>
        <w:t>What</w:t>
      </w:r>
      <w:r>
        <w:rPr>
          <w:spacing w:val="-5"/>
        </w:rPr>
        <w:t xml:space="preserve"> </w:t>
      </w:r>
      <w:r>
        <w:t>are</w:t>
      </w:r>
      <w:r>
        <w:rPr>
          <w:spacing w:val="-6"/>
        </w:rPr>
        <w:t xml:space="preserve"> </w:t>
      </w:r>
      <w:r>
        <w:t>the</w:t>
      </w:r>
      <w:r>
        <w:rPr>
          <w:spacing w:val="-5"/>
        </w:rPr>
        <w:t xml:space="preserve"> </w:t>
      </w:r>
      <w:r>
        <w:t>key</w:t>
      </w:r>
      <w:r>
        <w:rPr>
          <w:spacing w:val="-3"/>
        </w:rPr>
        <w:t xml:space="preserve"> </w:t>
      </w:r>
      <w:r>
        <w:t>concepts</w:t>
      </w:r>
      <w:r>
        <w:rPr>
          <w:spacing w:val="-5"/>
        </w:rPr>
        <w:t xml:space="preserve"> </w:t>
      </w:r>
      <w:r>
        <w:t>of</w:t>
      </w:r>
      <w:r>
        <w:rPr>
          <w:spacing w:val="-5"/>
        </w:rPr>
        <w:t xml:space="preserve"> </w:t>
      </w:r>
      <w:r>
        <w:t>the</w:t>
      </w:r>
      <w:r>
        <w:rPr>
          <w:spacing w:val="-6"/>
        </w:rPr>
        <w:t xml:space="preserve"> </w:t>
      </w:r>
      <w:r>
        <w:t>identified</w:t>
      </w:r>
      <w:r>
        <w:rPr>
          <w:spacing w:val="-5"/>
        </w:rPr>
        <w:t xml:space="preserve"> </w:t>
      </w:r>
      <w:r>
        <w:t>theoretical</w:t>
      </w:r>
      <w:r>
        <w:rPr>
          <w:spacing w:val="-5"/>
        </w:rPr>
        <w:t xml:space="preserve"> </w:t>
      </w:r>
      <w:r>
        <w:t>orientation? How is the theoretical orientation being applied to the group?</w:t>
      </w:r>
    </w:p>
    <w:p w14:paraId="37E978C8" w14:textId="77777777" w:rsidR="001B655C" w:rsidRDefault="001B655C" w:rsidP="001B655C">
      <w:pPr>
        <w:pStyle w:val="BodyText"/>
        <w:spacing w:before="9"/>
        <w:rPr>
          <w:sz w:val="25"/>
        </w:rPr>
      </w:pPr>
    </w:p>
    <w:p w14:paraId="12CB6F85" w14:textId="77777777" w:rsidR="001B655C" w:rsidRDefault="001B655C" w:rsidP="001B655C">
      <w:pPr>
        <w:pStyle w:val="Heading4"/>
        <w:numPr>
          <w:ilvl w:val="0"/>
          <w:numId w:val="2"/>
        </w:numPr>
        <w:tabs>
          <w:tab w:val="left" w:pos="2500"/>
          <w:tab w:val="left" w:pos="2501"/>
        </w:tabs>
        <w:ind w:hanging="721"/>
      </w:pPr>
      <w:r>
        <w:t>Group</w:t>
      </w:r>
      <w:r>
        <w:rPr>
          <w:spacing w:val="-9"/>
        </w:rPr>
        <w:t xml:space="preserve"> </w:t>
      </w:r>
      <w:r>
        <w:t>Process</w:t>
      </w:r>
      <w:r>
        <w:rPr>
          <w:spacing w:val="-7"/>
        </w:rPr>
        <w:t xml:space="preserve"> </w:t>
      </w:r>
      <w:r>
        <w:t>and</w:t>
      </w:r>
      <w:r>
        <w:rPr>
          <w:spacing w:val="-7"/>
        </w:rPr>
        <w:t xml:space="preserve"> </w:t>
      </w:r>
      <w:r>
        <w:rPr>
          <w:spacing w:val="-2"/>
        </w:rPr>
        <w:t>Development</w:t>
      </w:r>
    </w:p>
    <w:p w14:paraId="2181F325" w14:textId="77777777" w:rsidR="001B655C" w:rsidRDefault="001B655C" w:rsidP="001B655C">
      <w:pPr>
        <w:pStyle w:val="BodyText"/>
        <w:spacing w:before="21"/>
        <w:ind w:left="2500"/>
      </w:pPr>
      <w:r>
        <w:t>What</w:t>
      </w:r>
      <w:r>
        <w:rPr>
          <w:spacing w:val="-1"/>
        </w:rPr>
        <w:t xml:space="preserve"> </w:t>
      </w:r>
      <w:r>
        <w:t>are</w:t>
      </w:r>
      <w:r>
        <w:rPr>
          <w:spacing w:val="-2"/>
        </w:rPr>
        <w:t xml:space="preserve"> </w:t>
      </w:r>
      <w:r>
        <w:t>the</w:t>
      </w:r>
      <w:r>
        <w:rPr>
          <w:spacing w:val="-1"/>
        </w:rPr>
        <w:t xml:space="preserve"> </w:t>
      </w:r>
      <w:r>
        <w:t>expected</w:t>
      </w:r>
      <w:r>
        <w:rPr>
          <w:spacing w:val="-1"/>
        </w:rPr>
        <w:t xml:space="preserve"> </w:t>
      </w:r>
      <w:r>
        <w:t>dynamics</w:t>
      </w:r>
      <w:r>
        <w:rPr>
          <w:spacing w:val="-1"/>
        </w:rPr>
        <w:t xml:space="preserve"> </w:t>
      </w:r>
      <w:r>
        <w:t>of</w:t>
      </w:r>
      <w:r>
        <w:rPr>
          <w:spacing w:val="-1"/>
        </w:rPr>
        <w:t xml:space="preserve"> </w:t>
      </w:r>
      <w:r>
        <w:t>the</w:t>
      </w:r>
      <w:r>
        <w:rPr>
          <w:spacing w:val="-1"/>
        </w:rPr>
        <w:t xml:space="preserve"> </w:t>
      </w:r>
      <w:r>
        <w:rPr>
          <w:spacing w:val="-2"/>
        </w:rPr>
        <w:t>group?</w:t>
      </w:r>
    </w:p>
    <w:p w14:paraId="1159A444" w14:textId="77777777" w:rsidR="001B655C" w:rsidRDefault="001B655C" w:rsidP="001B655C">
      <w:pPr>
        <w:pStyle w:val="BodyText"/>
        <w:spacing w:before="22"/>
        <w:ind w:left="2500"/>
      </w:pPr>
      <w:r>
        <w:t>How</w:t>
      </w:r>
      <w:r>
        <w:rPr>
          <w:spacing w:val="-3"/>
        </w:rPr>
        <w:t xml:space="preserve"> </w:t>
      </w:r>
      <w:r>
        <w:t>will</w:t>
      </w:r>
      <w:r>
        <w:rPr>
          <w:spacing w:val="-2"/>
        </w:rPr>
        <w:t xml:space="preserve"> </w:t>
      </w:r>
      <w:r>
        <w:t>they</w:t>
      </w:r>
      <w:r>
        <w:rPr>
          <w:spacing w:val="-2"/>
        </w:rPr>
        <w:t xml:space="preserve"> </w:t>
      </w:r>
      <w:r>
        <w:t>differ</w:t>
      </w:r>
      <w:r>
        <w:rPr>
          <w:spacing w:val="-2"/>
        </w:rPr>
        <w:t xml:space="preserve"> </w:t>
      </w:r>
      <w:r>
        <w:t>in</w:t>
      </w:r>
      <w:r>
        <w:rPr>
          <w:spacing w:val="-2"/>
        </w:rPr>
        <w:t xml:space="preserve"> </w:t>
      </w:r>
      <w:r>
        <w:t>between</w:t>
      </w:r>
      <w:r>
        <w:rPr>
          <w:spacing w:val="-2"/>
        </w:rPr>
        <w:t xml:space="preserve"> </w:t>
      </w:r>
      <w:r>
        <w:t>the</w:t>
      </w:r>
      <w:r>
        <w:rPr>
          <w:spacing w:val="-1"/>
        </w:rPr>
        <w:t xml:space="preserve"> </w:t>
      </w:r>
      <w:r>
        <w:t>different</w:t>
      </w:r>
      <w:r>
        <w:rPr>
          <w:spacing w:val="-2"/>
        </w:rPr>
        <w:t xml:space="preserve"> </w:t>
      </w:r>
      <w:r>
        <w:t>stages</w:t>
      </w:r>
      <w:r>
        <w:rPr>
          <w:spacing w:val="-2"/>
        </w:rPr>
        <w:t xml:space="preserve"> </w:t>
      </w:r>
      <w:r>
        <w:t>of</w:t>
      </w:r>
      <w:r>
        <w:rPr>
          <w:spacing w:val="-2"/>
        </w:rPr>
        <w:t xml:space="preserve"> </w:t>
      </w:r>
      <w:r>
        <w:t>the</w:t>
      </w:r>
      <w:r>
        <w:rPr>
          <w:spacing w:val="-3"/>
        </w:rPr>
        <w:t xml:space="preserve"> </w:t>
      </w:r>
      <w:r>
        <w:rPr>
          <w:spacing w:val="-2"/>
        </w:rPr>
        <w:t>group?</w:t>
      </w:r>
    </w:p>
    <w:p w14:paraId="36FF85AB" w14:textId="77777777" w:rsidR="001B655C" w:rsidRDefault="001B655C" w:rsidP="001B655C">
      <w:pPr>
        <w:pStyle w:val="BodyText"/>
        <w:spacing w:before="9"/>
        <w:rPr>
          <w:sz w:val="27"/>
        </w:rPr>
      </w:pPr>
    </w:p>
    <w:p w14:paraId="03B7B71C" w14:textId="77777777" w:rsidR="001B655C" w:rsidRDefault="001B655C" w:rsidP="001B655C">
      <w:pPr>
        <w:pStyle w:val="Heading4"/>
        <w:numPr>
          <w:ilvl w:val="0"/>
          <w:numId w:val="2"/>
        </w:numPr>
        <w:tabs>
          <w:tab w:val="left" w:pos="2500"/>
          <w:tab w:val="left" w:pos="2501"/>
        </w:tabs>
        <w:ind w:hanging="721"/>
      </w:pPr>
      <w:r>
        <w:t>Therapeutic</w:t>
      </w:r>
      <w:r>
        <w:rPr>
          <w:spacing w:val="-15"/>
        </w:rPr>
        <w:t xml:space="preserve"> </w:t>
      </w:r>
      <w:r>
        <w:rPr>
          <w:spacing w:val="-2"/>
        </w:rPr>
        <w:t>Factors</w:t>
      </w:r>
    </w:p>
    <w:p w14:paraId="39F85350" w14:textId="77777777" w:rsidR="001B655C" w:rsidRDefault="001B655C" w:rsidP="001B655C">
      <w:pPr>
        <w:pStyle w:val="BodyText"/>
        <w:tabs>
          <w:tab w:val="left" w:pos="4788"/>
        </w:tabs>
        <w:spacing w:before="21" w:line="259" w:lineRule="auto"/>
        <w:ind w:left="2500" w:right="3443"/>
      </w:pPr>
      <w:r>
        <w:t>What are the therapeutics factors of group counseling? How do therapeutic</w:t>
      </w:r>
      <w:r>
        <w:tab/>
        <w:t>factors impact group counseling? How</w:t>
      </w:r>
      <w:r>
        <w:rPr>
          <w:spacing w:val="-3"/>
        </w:rPr>
        <w:t xml:space="preserve"> </w:t>
      </w:r>
      <w:r>
        <w:t>is</w:t>
      </w:r>
      <w:r>
        <w:rPr>
          <w:spacing w:val="-2"/>
        </w:rPr>
        <w:t xml:space="preserve"> </w:t>
      </w:r>
      <w:r>
        <w:t>your</w:t>
      </w:r>
      <w:r>
        <w:rPr>
          <w:spacing w:val="-2"/>
        </w:rPr>
        <w:t xml:space="preserve"> </w:t>
      </w:r>
      <w:r>
        <w:t>group</w:t>
      </w:r>
      <w:r>
        <w:rPr>
          <w:spacing w:val="-1"/>
        </w:rPr>
        <w:t xml:space="preserve"> </w:t>
      </w:r>
      <w:r>
        <w:t>demonstrating</w:t>
      </w:r>
      <w:r>
        <w:rPr>
          <w:spacing w:val="-2"/>
        </w:rPr>
        <w:t xml:space="preserve"> </w:t>
      </w:r>
      <w:r>
        <w:t>the</w:t>
      </w:r>
      <w:r>
        <w:rPr>
          <w:spacing w:val="-2"/>
        </w:rPr>
        <w:t xml:space="preserve"> </w:t>
      </w:r>
      <w:r>
        <w:t>therapeutic</w:t>
      </w:r>
      <w:r>
        <w:rPr>
          <w:spacing w:val="-1"/>
        </w:rPr>
        <w:t xml:space="preserve"> </w:t>
      </w:r>
      <w:r>
        <w:rPr>
          <w:spacing w:val="-2"/>
        </w:rPr>
        <w:t>factors?</w:t>
      </w:r>
    </w:p>
    <w:p w14:paraId="06A0E900" w14:textId="77777777" w:rsidR="001B655C" w:rsidRDefault="001B655C" w:rsidP="001B655C">
      <w:pPr>
        <w:pStyle w:val="BodyText"/>
        <w:rPr>
          <w:sz w:val="26"/>
        </w:rPr>
      </w:pPr>
    </w:p>
    <w:p w14:paraId="66175CAB" w14:textId="77777777" w:rsidR="001B655C" w:rsidRDefault="001B655C" w:rsidP="001B655C">
      <w:pPr>
        <w:pStyle w:val="Heading4"/>
        <w:numPr>
          <w:ilvl w:val="0"/>
          <w:numId w:val="2"/>
        </w:numPr>
        <w:tabs>
          <w:tab w:val="left" w:pos="2500"/>
          <w:tab w:val="left" w:pos="2501"/>
        </w:tabs>
        <w:ind w:hanging="721"/>
      </w:pPr>
      <w:r>
        <w:t>Group</w:t>
      </w:r>
      <w:r>
        <w:rPr>
          <w:spacing w:val="-7"/>
        </w:rPr>
        <w:t xml:space="preserve"> </w:t>
      </w:r>
      <w:r>
        <w:t>Logistics</w:t>
      </w:r>
      <w:r>
        <w:rPr>
          <w:spacing w:val="-8"/>
        </w:rPr>
        <w:t xml:space="preserve"> </w:t>
      </w:r>
      <w:r>
        <w:t>and</w:t>
      </w:r>
      <w:r>
        <w:rPr>
          <w:spacing w:val="-7"/>
        </w:rPr>
        <w:t xml:space="preserve"> </w:t>
      </w:r>
      <w:r>
        <w:rPr>
          <w:spacing w:val="-2"/>
        </w:rPr>
        <w:t>Formation:</w:t>
      </w:r>
    </w:p>
    <w:p w14:paraId="294B0AC0" w14:textId="77777777" w:rsidR="001B655C" w:rsidRDefault="001B655C" w:rsidP="001B655C">
      <w:pPr>
        <w:pStyle w:val="BodyText"/>
        <w:tabs>
          <w:tab w:val="left" w:pos="6979"/>
        </w:tabs>
        <w:spacing w:before="22"/>
        <w:ind w:left="2500" w:right="2376"/>
      </w:pPr>
      <w:r>
        <w:t>Is the duration sufficient to cover the topic</w:t>
      </w:r>
      <w:r>
        <w:tab/>
        <w:t>and</w:t>
      </w:r>
      <w:r>
        <w:rPr>
          <w:spacing w:val="-14"/>
        </w:rPr>
        <w:t xml:space="preserve"> </w:t>
      </w:r>
      <w:r>
        <w:t>allow</w:t>
      </w:r>
      <w:r>
        <w:rPr>
          <w:spacing w:val="-14"/>
        </w:rPr>
        <w:t xml:space="preserve"> </w:t>
      </w:r>
      <w:r>
        <w:t>for</w:t>
      </w:r>
      <w:r>
        <w:rPr>
          <w:spacing w:val="-14"/>
        </w:rPr>
        <w:t xml:space="preserve"> </w:t>
      </w:r>
      <w:r>
        <w:t>change? Is the length of sessions sufficient for the number of members?</w:t>
      </w:r>
    </w:p>
    <w:p w14:paraId="3EE8408A" w14:textId="77777777" w:rsidR="001B655C" w:rsidRDefault="001B655C" w:rsidP="001B655C">
      <w:pPr>
        <w:pStyle w:val="BodyText"/>
        <w:ind w:left="2500"/>
      </w:pPr>
      <w:r>
        <w:t>How</w:t>
      </w:r>
      <w:r>
        <w:rPr>
          <w:spacing w:val="-3"/>
        </w:rPr>
        <w:t xml:space="preserve"> </w:t>
      </w:r>
      <w:r>
        <w:t>do</w:t>
      </w:r>
      <w:r>
        <w:rPr>
          <w:spacing w:val="-1"/>
        </w:rPr>
        <w:t xml:space="preserve"> </w:t>
      </w:r>
      <w:r>
        <w:t>you</w:t>
      </w:r>
      <w:r>
        <w:rPr>
          <w:spacing w:val="-2"/>
        </w:rPr>
        <w:t xml:space="preserve"> </w:t>
      </w:r>
      <w:r>
        <w:t>incorporate holidays</w:t>
      </w:r>
      <w:r>
        <w:rPr>
          <w:spacing w:val="-1"/>
        </w:rPr>
        <w:t xml:space="preserve"> </w:t>
      </w:r>
      <w:r>
        <w:t>into</w:t>
      </w:r>
      <w:r>
        <w:rPr>
          <w:spacing w:val="-2"/>
        </w:rPr>
        <w:t xml:space="preserve"> </w:t>
      </w:r>
      <w:r>
        <w:t>your</w:t>
      </w:r>
      <w:r>
        <w:rPr>
          <w:spacing w:val="-1"/>
        </w:rPr>
        <w:t xml:space="preserve"> </w:t>
      </w:r>
      <w:r>
        <w:t>group</w:t>
      </w:r>
      <w:r>
        <w:rPr>
          <w:spacing w:val="-1"/>
        </w:rPr>
        <w:t xml:space="preserve"> </w:t>
      </w:r>
      <w:r>
        <w:rPr>
          <w:spacing w:val="-2"/>
        </w:rPr>
        <w:t>plan?</w:t>
      </w:r>
    </w:p>
    <w:p w14:paraId="6F00D156" w14:textId="77777777" w:rsidR="001B655C" w:rsidRDefault="001B655C" w:rsidP="001B655C">
      <w:pPr>
        <w:pStyle w:val="BodyText"/>
        <w:tabs>
          <w:tab w:val="left" w:pos="4814"/>
        </w:tabs>
        <w:ind w:left="2560" w:right="1546" w:hanging="60"/>
      </w:pPr>
      <w:r>
        <w:t>If</w:t>
      </w:r>
      <w:r>
        <w:rPr>
          <w:spacing w:val="-6"/>
        </w:rPr>
        <w:t xml:space="preserve"> </w:t>
      </w:r>
      <w:r>
        <w:t>school</w:t>
      </w:r>
      <w:r>
        <w:rPr>
          <w:spacing w:val="-3"/>
        </w:rPr>
        <w:t xml:space="preserve"> </w:t>
      </w:r>
      <w:r>
        <w:t>children</w:t>
      </w:r>
      <w:r>
        <w:rPr>
          <w:spacing w:val="-3"/>
        </w:rPr>
        <w:t xml:space="preserve"> </w:t>
      </w:r>
      <w:r>
        <w:t>involved,</w:t>
      </w:r>
      <w:r>
        <w:rPr>
          <w:spacing w:val="-3"/>
        </w:rPr>
        <w:t xml:space="preserve"> </w:t>
      </w:r>
      <w:r>
        <w:t>how</w:t>
      </w:r>
      <w:r>
        <w:rPr>
          <w:spacing w:val="-3"/>
        </w:rPr>
        <w:t xml:space="preserve"> </w:t>
      </w:r>
      <w:r>
        <w:t>are</w:t>
      </w:r>
      <w:r>
        <w:rPr>
          <w:spacing w:val="-4"/>
        </w:rPr>
        <w:t xml:space="preserve"> </w:t>
      </w:r>
      <w:r>
        <w:t>sessions</w:t>
      </w:r>
      <w:r>
        <w:rPr>
          <w:spacing w:val="-3"/>
        </w:rPr>
        <w:t xml:space="preserve"> </w:t>
      </w:r>
      <w:r>
        <w:t>staggered</w:t>
      </w:r>
      <w:r>
        <w:rPr>
          <w:spacing w:val="-3"/>
        </w:rPr>
        <w:t xml:space="preserve"> </w:t>
      </w:r>
      <w:r>
        <w:t>so</w:t>
      </w:r>
      <w:r>
        <w:rPr>
          <w:spacing w:val="-3"/>
        </w:rPr>
        <w:t xml:space="preserve"> </w:t>
      </w:r>
      <w:r>
        <w:t>child</w:t>
      </w:r>
      <w:r>
        <w:rPr>
          <w:spacing w:val="-3"/>
        </w:rPr>
        <w:t xml:space="preserve"> </w:t>
      </w:r>
      <w:r>
        <w:t>does</w:t>
      </w:r>
      <w:r>
        <w:rPr>
          <w:spacing w:val="-3"/>
        </w:rPr>
        <w:t xml:space="preserve"> </w:t>
      </w:r>
      <w:r>
        <w:t>not</w:t>
      </w:r>
      <w:r>
        <w:rPr>
          <w:spacing w:val="-3"/>
        </w:rPr>
        <w:t xml:space="preserve"> </w:t>
      </w:r>
      <w:r>
        <w:t>lose time from the same</w:t>
      </w:r>
      <w:r>
        <w:tab/>
        <w:t>subject repeatedly?</w:t>
      </w:r>
    </w:p>
    <w:p w14:paraId="0D6BBCF7" w14:textId="77777777" w:rsidR="001B655C" w:rsidRDefault="001B655C" w:rsidP="001B655C">
      <w:pPr>
        <w:pStyle w:val="BodyText"/>
        <w:ind w:left="2500"/>
      </w:pPr>
      <w:r>
        <w:t>When</w:t>
      </w:r>
      <w:r>
        <w:rPr>
          <w:spacing w:val="-1"/>
        </w:rPr>
        <w:t xml:space="preserve"> </w:t>
      </w:r>
      <w:r>
        <w:t>deciding</w:t>
      </w:r>
      <w:r>
        <w:rPr>
          <w:spacing w:val="-1"/>
        </w:rPr>
        <w:t xml:space="preserve"> </w:t>
      </w:r>
      <w:r>
        <w:t>whom</w:t>
      </w:r>
      <w:r>
        <w:rPr>
          <w:spacing w:val="-1"/>
        </w:rPr>
        <w:t xml:space="preserve"> </w:t>
      </w:r>
      <w:r>
        <w:t>to exclude,</w:t>
      </w:r>
      <w:r>
        <w:rPr>
          <w:spacing w:val="-1"/>
        </w:rPr>
        <w:t xml:space="preserve"> </w:t>
      </w:r>
      <w:r>
        <w:t>what</w:t>
      </w:r>
      <w:r>
        <w:rPr>
          <w:spacing w:val="-1"/>
        </w:rPr>
        <w:t xml:space="preserve"> </w:t>
      </w:r>
      <w:r>
        <w:t>are</w:t>
      </w:r>
      <w:r>
        <w:rPr>
          <w:spacing w:val="-2"/>
        </w:rPr>
        <w:t xml:space="preserve"> </w:t>
      </w:r>
      <w:r>
        <w:t>the</w:t>
      </w:r>
      <w:r>
        <w:rPr>
          <w:spacing w:val="-1"/>
        </w:rPr>
        <w:t xml:space="preserve"> </w:t>
      </w:r>
      <w:r>
        <w:rPr>
          <w:spacing w:val="-2"/>
        </w:rPr>
        <w:t>criteria?</w:t>
      </w:r>
    </w:p>
    <w:p w14:paraId="793D18C8" w14:textId="77777777" w:rsidR="001B655C" w:rsidRDefault="001B655C" w:rsidP="001B655C">
      <w:pPr>
        <w:pStyle w:val="BodyText"/>
        <w:ind w:left="2560" w:right="1115" w:hanging="60"/>
      </w:pPr>
      <w:r>
        <w:t>When</w:t>
      </w:r>
      <w:r>
        <w:rPr>
          <w:spacing w:val="-4"/>
        </w:rPr>
        <w:t xml:space="preserve"> </w:t>
      </w:r>
      <w:r>
        <w:t>deciding</w:t>
      </w:r>
      <w:r>
        <w:rPr>
          <w:spacing w:val="-4"/>
        </w:rPr>
        <w:t xml:space="preserve"> </w:t>
      </w:r>
      <w:r>
        <w:t>whom</w:t>
      </w:r>
      <w:r>
        <w:rPr>
          <w:spacing w:val="-4"/>
        </w:rPr>
        <w:t xml:space="preserve"> </w:t>
      </w:r>
      <w:r>
        <w:t>to</w:t>
      </w:r>
      <w:r>
        <w:rPr>
          <w:spacing w:val="-4"/>
        </w:rPr>
        <w:t xml:space="preserve"> </w:t>
      </w:r>
      <w:r>
        <w:t>include,</w:t>
      </w:r>
      <w:r>
        <w:rPr>
          <w:spacing w:val="-4"/>
        </w:rPr>
        <w:t xml:space="preserve"> </w:t>
      </w:r>
      <w:r>
        <w:t>which</w:t>
      </w:r>
      <w:r>
        <w:rPr>
          <w:spacing w:val="-4"/>
        </w:rPr>
        <w:t xml:space="preserve"> </w:t>
      </w:r>
      <w:r>
        <w:t>of</w:t>
      </w:r>
      <w:r>
        <w:rPr>
          <w:spacing w:val="-6"/>
        </w:rPr>
        <w:t xml:space="preserve"> </w:t>
      </w:r>
      <w:r>
        <w:t>the</w:t>
      </w:r>
      <w:r>
        <w:rPr>
          <w:spacing w:val="-3"/>
        </w:rPr>
        <w:t xml:space="preserve"> </w:t>
      </w:r>
      <w:r>
        <w:t>following</w:t>
      </w:r>
      <w:r>
        <w:rPr>
          <w:spacing w:val="-4"/>
        </w:rPr>
        <w:t xml:space="preserve"> </w:t>
      </w:r>
      <w:r>
        <w:t>are</w:t>
      </w:r>
      <w:r>
        <w:rPr>
          <w:spacing w:val="-6"/>
        </w:rPr>
        <w:t xml:space="preserve"> </w:t>
      </w:r>
      <w:proofErr w:type="gramStart"/>
      <w:r>
        <w:t>taken</w:t>
      </w:r>
      <w:r>
        <w:rPr>
          <w:spacing w:val="-4"/>
        </w:rPr>
        <w:t xml:space="preserve"> </w:t>
      </w:r>
      <w:r>
        <w:t>into</w:t>
      </w:r>
      <w:r>
        <w:rPr>
          <w:spacing w:val="-4"/>
        </w:rPr>
        <w:t xml:space="preserve"> </w:t>
      </w:r>
      <w:r>
        <w:t>account</w:t>
      </w:r>
      <w:proofErr w:type="gramEnd"/>
      <w:r>
        <w:t>? (gender, cognitive ability, maturity, duration of issue, frequency of issue, intensity of issue, acceptance and/or completion of issue).</w:t>
      </w:r>
    </w:p>
    <w:p w14:paraId="37ECB4AE" w14:textId="77777777" w:rsidR="001B655C" w:rsidRDefault="001B655C" w:rsidP="001B655C">
      <w:pPr>
        <w:pStyle w:val="BodyText"/>
        <w:spacing w:before="1"/>
      </w:pPr>
    </w:p>
    <w:p w14:paraId="0EDC5327" w14:textId="77777777" w:rsidR="001B655C" w:rsidRDefault="001B655C" w:rsidP="001B655C">
      <w:pPr>
        <w:pStyle w:val="Heading4"/>
        <w:numPr>
          <w:ilvl w:val="0"/>
          <w:numId w:val="2"/>
        </w:numPr>
        <w:tabs>
          <w:tab w:val="left" w:pos="2500"/>
          <w:tab w:val="left" w:pos="2501"/>
        </w:tabs>
        <w:ind w:hanging="721"/>
      </w:pPr>
      <w:r>
        <w:t>Group</w:t>
      </w:r>
      <w:r>
        <w:rPr>
          <w:spacing w:val="-5"/>
        </w:rPr>
        <w:t xml:space="preserve"> </w:t>
      </w:r>
      <w:r>
        <w:t>Session</w:t>
      </w:r>
      <w:r>
        <w:rPr>
          <w:spacing w:val="-6"/>
        </w:rPr>
        <w:t xml:space="preserve"> </w:t>
      </w:r>
      <w:r>
        <w:t>Plans</w:t>
      </w:r>
      <w:r>
        <w:rPr>
          <w:spacing w:val="-5"/>
        </w:rPr>
        <w:t xml:space="preserve"> </w:t>
      </w:r>
      <w:r>
        <w:t>8-10</w:t>
      </w:r>
      <w:r>
        <w:rPr>
          <w:spacing w:val="-6"/>
        </w:rPr>
        <w:t xml:space="preserve"> </w:t>
      </w:r>
      <w:r>
        <w:rPr>
          <w:spacing w:val="-2"/>
        </w:rPr>
        <w:t>sessions:</w:t>
      </w:r>
    </w:p>
    <w:p w14:paraId="356EADC6" w14:textId="77777777" w:rsidR="001B655C" w:rsidRDefault="001B655C" w:rsidP="001B655C">
      <w:pPr>
        <w:tabs>
          <w:tab w:val="left" w:pos="8614"/>
        </w:tabs>
        <w:spacing w:before="21"/>
        <w:ind w:left="2500" w:right="1162"/>
        <w:rPr>
          <w:sz w:val="24"/>
        </w:rPr>
      </w:pPr>
      <w:r>
        <w:rPr>
          <w:sz w:val="24"/>
        </w:rPr>
        <w:t xml:space="preserve">Early session identifying </w:t>
      </w:r>
      <w:r>
        <w:rPr>
          <w:b/>
          <w:sz w:val="24"/>
        </w:rPr>
        <w:t>General Goals</w:t>
      </w:r>
      <w:r>
        <w:rPr>
          <w:sz w:val="24"/>
        </w:rPr>
        <w:t xml:space="preserve">, is followed by session(s) identifying </w:t>
      </w:r>
      <w:r>
        <w:rPr>
          <w:b/>
          <w:sz w:val="24"/>
        </w:rPr>
        <w:t>Individualized</w:t>
      </w:r>
      <w:r>
        <w:rPr>
          <w:b/>
          <w:spacing w:val="-5"/>
          <w:sz w:val="24"/>
        </w:rPr>
        <w:t xml:space="preserve"> </w:t>
      </w:r>
      <w:r>
        <w:rPr>
          <w:b/>
          <w:sz w:val="24"/>
        </w:rPr>
        <w:t>Goal</w:t>
      </w:r>
      <w:r>
        <w:rPr>
          <w:b/>
          <w:spacing w:val="-2"/>
          <w:sz w:val="24"/>
        </w:rPr>
        <w:t xml:space="preserve"> </w:t>
      </w:r>
      <w:r>
        <w:rPr>
          <w:sz w:val="24"/>
        </w:rPr>
        <w:t>followed</w:t>
      </w:r>
      <w:r>
        <w:rPr>
          <w:spacing w:val="-5"/>
          <w:sz w:val="24"/>
        </w:rPr>
        <w:t xml:space="preserve"> </w:t>
      </w:r>
      <w:r>
        <w:rPr>
          <w:sz w:val="24"/>
        </w:rPr>
        <w:t>by</w:t>
      </w:r>
      <w:r>
        <w:rPr>
          <w:spacing w:val="-5"/>
          <w:sz w:val="24"/>
        </w:rPr>
        <w:t xml:space="preserve"> </w:t>
      </w:r>
      <w:r>
        <w:rPr>
          <w:b/>
          <w:sz w:val="24"/>
        </w:rPr>
        <w:t>coaching/role</w:t>
      </w:r>
      <w:r>
        <w:rPr>
          <w:b/>
          <w:spacing w:val="-6"/>
          <w:sz w:val="24"/>
        </w:rPr>
        <w:t xml:space="preserve"> </w:t>
      </w:r>
      <w:r>
        <w:rPr>
          <w:b/>
          <w:sz w:val="24"/>
        </w:rPr>
        <w:t>play/support</w:t>
      </w:r>
      <w:r>
        <w:rPr>
          <w:b/>
          <w:spacing w:val="-4"/>
          <w:sz w:val="24"/>
        </w:rPr>
        <w:t xml:space="preserve"> </w:t>
      </w:r>
      <w:r>
        <w:rPr>
          <w:sz w:val="24"/>
        </w:rPr>
        <w:t>for</w:t>
      </w:r>
      <w:r>
        <w:rPr>
          <w:spacing w:val="-7"/>
          <w:sz w:val="24"/>
        </w:rPr>
        <w:t xml:space="preserve"> </w:t>
      </w:r>
      <w:r>
        <w:rPr>
          <w:sz w:val="24"/>
        </w:rPr>
        <w:t>opportunity</w:t>
      </w:r>
      <w:r>
        <w:rPr>
          <w:spacing w:val="-5"/>
          <w:sz w:val="24"/>
        </w:rPr>
        <w:t xml:space="preserve"> </w:t>
      </w:r>
      <w:r>
        <w:rPr>
          <w:sz w:val="24"/>
        </w:rPr>
        <w:t>to transfer learning to real life--occurring in time for members</w:t>
      </w:r>
      <w:r>
        <w:rPr>
          <w:sz w:val="24"/>
        </w:rPr>
        <w:tab/>
        <w:t>to "change".</w:t>
      </w:r>
    </w:p>
    <w:p w14:paraId="720D5E04" w14:textId="77777777" w:rsidR="001B655C" w:rsidRDefault="001B655C" w:rsidP="001B655C">
      <w:pPr>
        <w:spacing w:before="1"/>
        <w:ind w:left="2500" w:right="1115"/>
        <w:rPr>
          <w:sz w:val="24"/>
        </w:rPr>
      </w:pPr>
      <w:r>
        <w:rPr>
          <w:b/>
          <w:sz w:val="24"/>
        </w:rPr>
        <w:t>Outline</w:t>
      </w:r>
      <w:r>
        <w:rPr>
          <w:b/>
          <w:spacing w:val="-6"/>
          <w:sz w:val="24"/>
        </w:rPr>
        <w:t xml:space="preserve"> </w:t>
      </w:r>
      <w:r>
        <w:rPr>
          <w:sz w:val="24"/>
        </w:rPr>
        <w:t>of</w:t>
      </w:r>
      <w:r>
        <w:rPr>
          <w:spacing w:val="-5"/>
          <w:sz w:val="24"/>
        </w:rPr>
        <w:t xml:space="preserve"> </w:t>
      </w:r>
      <w:r>
        <w:rPr>
          <w:sz w:val="24"/>
        </w:rPr>
        <w:t>each</w:t>
      </w:r>
      <w:r>
        <w:rPr>
          <w:spacing w:val="-5"/>
          <w:sz w:val="24"/>
        </w:rPr>
        <w:t xml:space="preserve"> </w:t>
      </w:r>
      <w:r>
        <w:rPr>
          <w:sz w:val="24"/>
        </w:rPr>
        <w:t>session</w:t>
      </w:r>
      <w:r>
        <w:rPr>
          <w:spacing w:val="-2"/>
          <w:sz w:val="24"/>
        </w:rPr>
        <w:t xml:space="preserve"> </w:t>
      </w:r>
      <w:r>
        <w:rPr>
          <w:b/>
          <w:sz w:val="24"/>
        </w:rPr>
        <w:t>opening/</w:t>
      </w:r>
      <w:r>
        <w:rPr>
          <w:b/>
          <w:spacing w:val="-5"/>
          <w:sz w:val="24"/>
        </w:rPr>
        <w:t xml:space="preserve"> </w:t>
      </w:r>
      <w:r>
        <w:rPr>
          <w:b/>
          <w:sz w:val="24"/>
        </w:rPr>
        <w:t>closing</w:t>
      </w:r>
      <w:r>
        <w:rPr>
          <w:b/>
          <w:spacing w:val="-5"/>
          <w:sz w:val="24"/>
        </w:rPr>
        <w:t xml:space="preserve"> </w:t>
      </w:r>
      <w:r>
        <w:rPr>
          <w:b/>
          <w:sz w:val="24"/>
        </w:rPr>
        <w:t>goals/</w:t>
      </w:r>
      <w:r>
        <w:rPr>
          <w:b/>
          <w:spacing w:val="-7"/>
          <w:sz w:val="24"/>
        </w:rPr>
        <w:t xml:space="preserve"> </w:t>
      </w:r>
      <w:r>
        <w:rPr>
          <w:b/>
          <w:sz w:val="24"/>
        </w:rPr>
        <w:t>procedures/</w:t>
      </w:r>
      <w:r>
        <w:rPr>
          <w:b/>
          <w:spacing w:val="-5"/>
          <w:sz w:val="24"/>
        </w:rPr>
        <w:t xml:space="preserve"> </w:t>
      </w:r>
      <w:r>
        <w:rPr>
          <w:b/>
          <w:sz w:val="24"/>
        </w:rPr>
        <w:t>activities</w:t>
      </w:r>
      <w:r>
        <w:rPr>
          <w:b/>
          <w:spacing w:val="-3"/>
          <w:sz w:val="24"/>
        </w:rPr>
        <w:t xml:space="preserve"> </w:t>
      </w:r>
      <w:r>
        <w:rPr>
          <w:b/>
          <w:sz w:val="24"/>
        </w:rPr>
        <w:t>excreta</w:t>
      </w:r>
      <w:r>
        <w:rPr>
          <w:sz w:val="24"/>
        </w:rPr>
        <w:t xml:space="preserve">. Provide </w:t>
      </w:r>
      <w:r>
        <w:rPr>
          <w:b/>
          <w:sz w:val="24"/>
        </w:rPr>
        <w:t xml:space="preserve">one-page outline </w:t>
      </w:r>
      <w:r>
        <w:rPr>
          <w:sz w:val="24"/>
        </w:rPr>
        <w:t>for each group session.</w:t>
      </w:r>
    </w:p>
    <w:p w14:paraId="05DCBE89" w14:textId="77777777" w:rsidR="001B655C" w:rsidRDefault="001B655C" w:rsidP="001B655C">
      <w:pPr>
        <w:pStyle w:val="BodyText"/>
        <w:tabs>
          <w:tab w:val="left" w:pos="4380"/>
        </w:tabs>
        <w:ind w:left="2500"/>
      </w:pPr>
      <w:r>
        <w:t>Are</w:t>
      </w:r>
      <w:r>
        <w:rPr>
          <w:spacing w:val="-6"/>
        </w:rPr>
        <w:t xml:space="preserve"> </w:t>
      </w:r>
      <w:r>
        <w:rPr>
          <w:spacing w:val="-2"/>
        </w:rPr>
        <w:t>appendices</w:t>
      </w:r>
      <w:r>
        <w:tab/>
        <w:t>of</w:t>
      </w:r>
      <w:r>
        <w:rPr>
          <w:spacing w:val="-1"/>
        </w:rPr>
        <w:t xml:space="preserve"> </w:t>
      </w:r>
      <w:r>
        <w:t>activities</w:t>
      </w:r>
      <w:r>
        <w:rPr>
          <w:spacing w:val="-1"/>
        </w:rPr>
        <w:t xml:space="preserve"> </w:t>
      </w:r>
      <w:r>
        <w:t>included</w:t>
      </w:r>
      <w:r>
        <w:rPr>
          <w:spacing w:val="-1"/>
        </w:rPr>
        <w:t xml:space="preserve"> </w:t>
      </w:r>
      <w:r>
        <w:t>with</w:t>
      </w:r>
      <w:r>
        <w:rPr>
          <w:spacing w:val="-1"/>
        </w:rPr>
        <w:t xml:space="preserve"> </w:t>
      </w:r>
      <w:r>
        <w:t xml:space="preserve">citations </w:t>
      </w:r>
      <w:r>
        <w:rPr>
          <w:spacing w:val="-2"/>
        </w:rPr>
        <w:t>referenced?</w:t>
      </w:r>
    </w:p>
    <w:p w14:paraId="008643A6" w14:textId="77777777" w:rsidR="001B655C" w:rsidRDefault="001B655C" w:rsidP="001B655C">
      <w:pPr>
        <w:sectPr w:rsidR="001B655C" w:rsidSect="001B655C">
          <w:pgSz w:w="12240" w:h="15840"/>
          <w:pgMar w:top="1880" w:right="380" w:bottom="1260" w:left="380" w:header="720" w:footer="1061" w:gutter="0"/>
          <w:cols w:space="720"/>
        </w:sectPr>
      </w:pPr>
    </w:p>
    <w:p w14:paraId="39DDDB6C" w14:textId="77777777" w:rsidR="001B655C" w:rsidRDefault="001B655C" w:rsidP="001B655C">
      <w:pPr>
        <w:pStyle w:val="Heading4"/>
        <w:numPr>
          <w:ilvl w:val="0"/>
          <w:numId w:val="2"/>
        </w:numPr>
        <w:tabs>
          <w:tab w:val="left" w:pos="2500"/>
          <w:tab w:val="left" w:pos="2501"/>
        </w:tabs>
        <w:spacing w:before="172"/>
        <w:ind w:hanging="721"/>
      </w:pPr>
      <w:r>
        <w:lastRenderedPageBreak/>
        <w:t>Ethically</w:t>
      </w:r>
      <w:r>
        <w:rPr>
          <w:spacing w:val="-10"/>
        </w:rPr>
        <w:t xml:space="preserve"> </w:t>
      </w:r>
      <w:r>
        <w:t>and</w:t>
      </w:r>
      <w:r>
        <w:rPr>
          <w:spacing w:val="-9"/>
        </w:rPr>
        <w:t xml:space="preserve"> </w:t>
      </w:r>
      <w:r>
        <w:t>Culturally</w:t>
      </w:r>
      <w:r>
        <w:rPr>
          <w:spacing w:val="-9"/>
        </w:rPr>
        <w:t xml:space="preserve"> </w:t>
      </w:r>
      <w:r>
        <w:t>Relevant</w:t>
      </w:r>
      <w:r>
        <w:rPr>
          <w:spacing w:val="-9"/>
        </w:rPr>
        <w:t xml:space="preserve"> </w:t>
      </w:r>
      <w:r>
        <w:rPr>
          <w:spacing w:val="-2"/>
        </w:rPr>
        <w:t>Strategies</w:t>
      </w:r>
    </w:p>
    <w:p w14:paraId="0F3786D8" w14:textId="77777777" w:rsidR="001B655C" w:rsidRDefault="001B655C" w:rsidP="001B655C">
      <w:pPr>
        <w:pStyle w:val="BodyText"/>
        <w:spacing w:before="22"/>
        <w:ind w:left="2500"/>
      </w:pPr>
      <w:r>
        <w:t>What</w:t>
      </w:r>
      <w:r>
        <w:rPr>
          <w:spacing w:val="-4"/>
        </w:rPr>
        <w:t xml:space="preserve"> </w:t>
      </w:r>
      <w:r>
        <w:t>strategies</w:t>
      </w:r>
      <w:r>
        <w:rPr>
          <w:spacing w:val="-4"/>
        </w:rPr>
        <w:t xml:space="preserve"> </w:t>
      </w:r>
      <w:r>
        <w:t>will</w:t>
      </w:r>
      <w:r>
        <w:rPr>
          <w:spacing w:val="-4"/>
        </w:rPr>
        <w:t xml:space="preserve"> </w:t>
      </w:r>
      <w:r>
        <w:t>be</w:t>
      </w:r>
      <w:r>
        <w:rPr>
          <w:spacing w:val="-5"/>
        </w:rPr>
        <w:t xml:space="preserve"> </w:t>
      </w:r>
      <w:r>
        <w:t>used</w:t>
      </w:r>
      <w:r>
        <w:rPr>
          <w:spacing w:val="-4"/>
        </w:rPr>
        <w:t xml:space="preserve"> </w:t>
      </w:r>
      <w:r>
        <w:t>when</w:t>
      </w:r>
      <w:r>
        <w:rPr>
          <w:spacing w:val="-3"/>
        </w:rPr>
        <w:t xml:space="preserve"> </w:t>
      </w:r>
      <w:r>
        <w:t>working</w:t>
      </w:r>
      <w:r>
        <w:rPr>
          <w:spacing w:val="-4"/>
        </w:rPr>
        <w:t xml:space="preserve"> </w:t>
      </w:r>
      <w:r>
        <w:t>with</w:t>
      </w:r>
      <w:r>
        <w:rPr>
          <w:spacing w:val="-4"/>
        </w:rPr>
        <w:t xml:space="preserve"> </w:t>
      </w:r>
      <w:r>
        <w:t>this</w:t>
      </w:r>
      <w:r>
        <w:rPr>
          <w:spacing w:val="-4"/>
        </w:rPr>
        <w:t xml:space="preserve"> </w:t>
      </w:r>
      <w:r>
        <w:rPr>
          <w:spacing w:val="-2"/>
        </w:rPr>
        <w:t>population?</w:t>
      </w:r>
    </w:p>
    <w:p w14:paraId="603CCBC8" w14:textId="77777777" w:rsidR="001B655C" w:rsidRDefault="001B655C" w:rsidP="001B655C">
      <w:pPr>
        <w:pStyle w:val="BodyText"/>
        <w:ind w:left="2500" w:right="1546"/>
      </w:pPr>
      <w:r>
        <w:t>Are</w:t>
      </w:r>
      <w:r>
        <w:rPr>
          <w:spacing w:val="-5"/>
        </w:rPr>
        <w:t xml:space="preserve"> </w:t>
      </w:r>
      <w:r>
        <w:t>the</w:t>
      </w:r>
      <w:r>
        <w:rPr>
          <w:spacing w:val="-4"/>
        </w:rPr>
        <w:t xml:space="preserve"> </w:t>
      </w:r>
      <w:r>
        <w:t>strategies</w:t>
      </w:r>
      <w:r>
        <w:rPr>
          <w:spacing w:val="-4"/>
        </w:rPr>
        <w:t xml:space="preserve"> </w:t>
      </w:r>
      <w:r>
        <w:t>relevant</w:t>
      </w:r>
      <w:r>
        <w:rPr>
          <w:spacing w:val="-4"/>
        </w:rPr>
        <w:t xml:space="preserve"> </w:t>
      </w:r>
      <w:r>
        <w:t>to</w:t>
      </w:r>
      <w:r>
        <w:rPr>
          <w:spacing w:val="-4"/>
        </w:rPr>
        <w:t xml:space="preserve"> </w:t>
      </w:r>
      <w:r>
        <w:t>the</w:t>
      </w:r>
      <w:r>
        <w:rPr>
          <w:spacing w:val="-4"/>
        </w:rPr>
        <w:t xml:space="preserve"> </w:t>
      </w:r>
      <w:r>
        <w:t>multicultural</w:t>
      </w:r>
      <w:r>
        <w:rPr>
          <w:spacing w:val="-4"/>
        </w:rPr>
        <w:t xml:space="preserve"> </w:t>
      </w:r>
      <w:r>
        <w:t>considerations</w:t>
      </w:r>
      <w:r>
        <w:rPr>
          <w:spacing w:val="-4"/>
        </w:rPr>
        <w:t xml:space="preserve"> </w:t>
      </w:r>
      <w:r>
        <w:t>of</w:t>
      </w:r>
      <w:r>
        <w:rPr>
          <w:spacing w:val="-4"/>
        </w:rPr>
        <w:t xml:space="preserve"> </w:t>
      </w:r>
      <w:r>
        <w:t>the</w:t>
      </w:r>
      <w:r>
        <w:rPr>
          <w:spacing w:val="-5"/>
        </w:rPr>
        <w:t xml:space="preserve"> </w:t>
      </w:r>
      <w:r>
        <w:t>group? What ethical codes are being met in the group?</w:t>
      </w:r>
    </w:p>
    <w:p w14:paraId="1762A428" w14:textId="77777777" w:rsidR="001B655C" w:rsidRDefault="001B655C" w:rsidP="001B655C">
      <w:pPr>
        <w:pStyle w:val="BodyText"/>
        <w:spacing w:before="1"/>
        <w:rPr>
          <w:sz w:val="26"/>
        </w:rPr>
      </w:pPr>
    </w:p>
    <w:p w14:paraId="3E40469B" w14:textId="77777777" w:rsidR="001B655C" w:rsidRDefault="001B655C" w:rsidP="001B655C">
      <w:pPr>
        <w:pStyle w:val="Heading4"/>
        <w:numPr>
          <w:ilvl w:val="0"/>
          <w:numId w:val="2"/>
        </w:numPr>
        <w:tabs>
          <w:tab w:val="left" w:pos="2500"/>
          <w:tab w:val="left" w:pos="2501"/>
        </w:tabs>
        <w:ind w:hanging="721"/>
      </w:pPr>
      <w:r>
        <w:rPr>
          <w:spacing w:val="-2"/>
        </w:rPr>
        <w:t>Appendices</w:t>
      </w:r>
    </w:p>
    <w:p w14:paraId="42E18B5D" w14:textId="77777777" w:rsidR="001B655C" w:rsidRDefault="001B655C" w:rsidP="001B655C">
      <w:pPr>
        <w:sectPr w:rsidR="001B655C" w:rsidSect="001B655C">
          <w:pgSz w:w="12240" w:h="15840"/>
          <w:pgMar w:top="1880" w:right="380" w:bottom="1260" w:left="380" w:header="720" w:footer="1061" w:gutter="0"/>
          <w:cols w:space="720"/>
        </w:sectPr>
      </w:pPr>
    </w:p>
    <w:p w14:paraId="17A17037" w14:textId="77777777" w:rsidR="001B655C" w:rsidRDefault="001B655C" w:rsidP="001B655C">
      <w:pPr>
        <w:pStyle w:val="BodyText"/>
        <w:spacing w:before="218"/>
        <w:ind w:left="1958" w:right="1958"/>
        <w:jc w:val="center"/>
      </w:pPr>
      <w:r>
        <w:lastRenderedPageBreak/>
        <w:t>Appendix</w:t>
      </w:r>
      <w:r>
        <w:rPr>
          <w:spacing w:val="-13"/>
        </w:rPr>
        <w:t xml:space="preserve"> </w:t>
      </w:r>
      <w:r>
        <w:rPr>
          <w:spacing w:val="-10"/>
        </w:rPr>
        <w:t>B</w:t>
      </w:r>
    </w:p>
    <w:p w14:paraId="275A9BFD" w14:textId="77777777" w:rsidR="001B655C" w:rsidRDefault="001B655C" w:rsidP="001B655C">
      <w:pPr>
        <w:pStyle w:val="BodyText"/>
      </w:pPr>
    </w:p>
    <w:p w14:paraId="5A1F009E" w14:textId="77777777" w:rsidR="001B655C" w:rsidRDefault="001B655C" w:rsidP="001B655C">
      <w:pPr>
        <w:pStyle w:val="ListParagraph"/>
        <w:numPr>
          <w:ilvl w:val="0"/>
          <w:numId w:val="1"/>
        </w:numPr>
        <w:tabs>
          <w:tab w:val="left" w:pos="2021"/>
        </w:tabs>
        <w:spacing w:before="1"/>
        <w:ind w:hanging="241"/>
        <w:rPr>
          <w:b/>
          <w:sz w:val="24"/>
        </w:rPr>
      </w:pPr>
      <w:r>
        <w:rPr>
          <w:b/>
          <w:i/>
          <w:sz w:val="24"/>
        </w:rPr>
        <w:t>Description</w:t>
      </w:r>
      <w:r>
        <w:rPr>
          <w:b/>
          <w:i/>
          <w:spacing w:val="-3"/>
          <w:sz w:val="24"/>
        </w:rPr>
        <w:t xml:space="preserve"> </w:t>
      </w:r>
      <w:r>
        <w:rPr>
          <w:b/>
          <w:i/>
          <w:sz w:val="24"/>
        </w:rPr>
        <w:t>of</w:t>
      </w:r>
      <w:r>
        <w:rPr>
          <w:b/>
          <w:i/>
          <w:spacing w:val="-3"/>
          <w:sz w:val="24"/>
        </w:rPr>
        <w:t xml:space="preserve"> </w:t>
      </w:r>
      <w:r>
        <w:rPr>
          <w:b/>
          <w:i/>
          <w:sz w:val="24"/>
        </w:rPr>
        <w:t>the</w:t>
      </w:r>
      <w:r>
        <w:rPr>
          <w:b/>
          <w:i/>
          <w:spacing w:val="-5"/>
          <w:sz w:val="24"/>
        </w:rPr>
        <w:t xml:space="preserve"> </w:t>
      </w:r>
      <w:r>
        <w:rPr>
          <w:b/>
          <w:i/>
          <w:sz w:val="24"/>
        </w:rPr>
        <w:t>group</w:t>
      </w:r>
      <w:r>
        <w:rPr>
          <w:b/>
          <w:i/>
          <w:spacing w:val="-3"/>
          <w:sz w:val="24"/>
        </w:rPr>
        <w:t xml:space="preserve"> </w:t>
      </w:r>
      <w:r>
        <w:rPr>
          <w:b/>
          <w:i/>
          <w:sz w:val="24"/>
        </w:rPr>
        <w:t>as</w:t>
      </w:r>
      <w:r>
        <w:rPr>
          <w:b/>
          <w:i/>
          <w:spacing w:val="-3"/>
          <w:sz w:val="24"/>
        </w:rPr>
        <w:t xml:space="preserve"> </w:t>
      </w:r>
      <w:r>
        <w:rPr>
          <w:b/>
          <w:i/>
          <w:sz w:val="24"/>
        </w:rPr>
        <w:t>a</w:t>
      </w:r>
      <w:r>
        <w:rPr>
          <w:b/>
          <w:i/>
          <w:spacing w:val="-4"/>
          <w:sz w:val="24"/>
        </w:rPr>
        <w:t xml:space="preserve"> </w:t>
      </w:r>
      <w:r>
        <w:rPr>
          <w:b/>
          <w:i/>
          <w:sz w:val="24"/>
        </w:rPr>
        <w:t>whole</w:t>
      </w:r>
      <w:r>
        <w:rPr>
          <w:i/>
          <w:sz w:val="24"/>
        </w:rPr>
        <w:t>:</w:t>
      </w:r>
      <w:r>
        <w:rPr>
          <w:i/>
          <w:spacing w:val="-4"/>
          <w:sz w:val="24"/>
        </w:rPr>
        <w:t xml:space="preserve"> </w:t>
      </w:r>
      <w:r>
        <w:rPr>
          <w:spacing w:val="-2"/>
          <w:sz w:val="24"/>
        </w:rPr>
        <w:t>identifying</w:t>
      </w:r>
    </w:p>
    <w:p w14:paraId="726780B7" w14:textId="77777777" w:rsidR="001B655C" w:rsidRDefault="001B655C" w:rsidP="001B655C">
      <w:pPr>
        <w:pStyle w:val="ListParagraph"/>
        <w:numPr>
          <w:ilvl w:val="1"/>
          <w:numId w:val="1"/>
        </w:numPr>
        <w:tabs>
          <w:tab w:val="left" w:pos="2746"/>
        </w:tabs>
        <w:rPr>
          <w:sz w:val="24"/>
        </w:rPr>
      </w:pPr>
      <w:r>
        <w:rPr>
          <w:sz w:val="24"/>
        </w:rPr>
        <w:t>the</w:t>
      </w:r>
      <w:r>
        <w:rPr>
          <w:spacing w:val="-4"/>
          <w:sz w:val="24"/>
        </w:rPr>
        <w:t xml:space="preserve"> </w:t>
      </w:r>
      <w:r>
        <w:rPr>
          <w:sz w:val="24"/>
        </w:rPr>
        <w:t>mood</w:t>
      </w:r>
      <w:r>
        <w:rPr>
          <w:spacing w:val="-1"/>
          <w:sz w:val="24"/>
        </w:rPr>
        <w:t xml:space="preserve"> </w:t>
      </w:r>
      <w:r>
        <w:rPr>
          <w:sz w:val="24"/>
        </w:rPr>
        <w:t>(e.g.,</w:t>
      </w:r>
      <w:r>
        <w:rPr>
          <w:spacing w:val="1"/>
          <w:sz w:val="24"/>
        </w:rPr>
        <w:t xml:space="preserve"> </w:t>
      </w:r>
      <w:r>
        <w:rPr>
          <w:sz w:val="24"/>
        </w:rPr>
        <w:t>what</w:t>
      </w:r>
      <w:r>
        <w:rPr>
          <w:spacing w:val="-2"/>
          <w:sz w:val="24"/>
        </w:rPr>
        <w:t xml:space="preserve"> </w:t>
      </w:r>
      <w:r>
        <w:rPr>
          <w:sz w:val="24"/>
        </w:rPr>
        <w:t>changes,</w:t>
      </w:r>
      <w:r>
        <w:rPr>
          <w:spacing w:val="-1"/>
          <w:sz w:val="24"/>
        </w:rPr>
        <w:t xml:space="preserve"> </w:t>
      </w:r>
      <w:r>
        <w:rPr>
          <w:sz w:val="24"/>
        </w:rPr>
        <w:t>if</w:t>
      </w:r>
      <w:r>
        <w:rPr>
          <w:spacing w:val="-1"/>
          <w:sz w:val="24"/>
        </w:rPr>
        <w:t xml:space="preserve"> </w:t>
      </w:r>
      <w:r>
        <w:rPr>
          <w:sz w:val="24"/>
        </w:rPr>
        <w:t>any,</w:t>
      </w:r>
      <w:r>
        <w:rPr>
          <w:spacing w:val="-1"/>
          <w:sz w:val="24"/>
        </w:rPr>
        <w:t xml:space="preserve"> </w:t>
      </w:r>
      <w:r>
        <w:rPr>
          <w:sz w:val="24"/>
        </w:rPr>
        <w:t>did</w:t>
      </w:r>
      <w:r>
        <w:rPr>
          <w:spacing w:val="-2"/>
          <w:sz w:val="24"/>
        </w:rPr>
        <w:t xml:space="preserve"> </w:t>
      </w:r>
      <w:r>
        <w:rPr>
          <w:sz w:val="24"/>
        </w:rPr>
        <w:t>you</w:t>
      </w:r>
      <w:r>
        <w:rPr>
          <w:spacing w:val="-1"/>
          <w:sz w:val="24"/>
        </w:rPr>
        <w:t xml:space="preserve"> </w:t>
      </w:r>
      <w:r>
        <w:rPr>
          <w:spacing w:val="-2"/>
          <w:sz w:val="24"/>
        </w:rPr>
        <w:t>notice?)</w:t>
      </w:r>
    </w:p>
    <w:p w14:paraId="07C1EC16" w14:textId="77777777" w:rsidR="001B655C" w:rsidRDefault="001B655C" w:rsidP="001B655C">
      <w:pPr>
        <w:pStyle w:val="ListParagraph"/>
        <w:numPr>
          <w:ilvl w:val="1"/>
          <w:numId w:val="1"/>
        </w:numPr>
        <w:tabs>
          <w:tab w:val="left" w:pos="2761"/>
        </w:tabs>
        <w:ind w:left="2760" w:hanging="261"/>
        <w:rPr>
          <w:sz w:val="24"/>
        </w:rPr>
      </w:pPr>
      <w:r>
        <w:rPr>
          <w:sz w:val="24"/>
        </w:rPr>
        <w:t>topic</w:t>
      </w:r>
      <w:r>
        <w:rPr>
          <w:spacing w:val="-4"/>
          <w:sz w:val="24"/>
        </w:rPr>
        <w:t xml:space="preserve"> </w:t>
      </w:r>
      <w:r>
        <w:rPr>
          <w:sz w:val="24"/>
        </w:rPr>
        <w:t>of</w:t>
      </w:r>
      <w:r>
        <w:rPr>
          <w:spacing w:val="-5"/>
          <w:sz w:val="24"/>
        </w:rPr>
        <w:t xml:space="preserve"> </w:t>
      </w:r>
      <w:r>
        <w:rPr>
          <w:sz w:val="24"/>
        </w:rPr>
        <w:t>greatest</w:t>
      </w:r>
      <w:r>
        <w:rPr>
          <w:spacing w:val="-3"/>
          <w:sz w:val="24"/>
        </w:rPr>
        <w:t xml:space="preserve"> </w:t>
      </w:r>
      <w:r>
        <w:rPr>
          <w:sz w:val="24"/>
        </w:rPr>
        <w:t>interest</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group,</w:t>
      </w:r>
      <w:r>
        <w:rPr>
          <w:spacing w:val="-2"/>
          <w:sz w:val="24"/>
        </w:rPr>
        <w:t xml:space="preserve"> </w:t>
      </w:r>
      <w:r>
        <w:rPr>
          <w:spacing w:val="-5"/>
          <w:sz w:val="24"/>
        </w:rPr>
        <w:t>and</w:t>
      </w:r>
    </w:p>
    <w:p w14:paraId="358AC85B" w14:textId="77777777" w:rsidR="001B655C" w:rsidRDefault="001B655C" w:rsidP="001B655C">
      <w:pPr>
        <w:pStyle w:val="ListParagraph"/>
        <w:numPr>
          <w:ilvl w:val="1"/>
          <w:numId w:val="1"/>
        </w:numPr>
        <w:tabs>
          <w:tab w:val="left" w:pos="2746"/>
        </w:tabs>
        <w:rPr>
          <w:sz w:val="24"/>
        </w:rPr>
      </w:pPr>
      <w:r>
        <w:rPr>
          <w:sz w:val="24"/>
        </w:rPr>
        <w:t>activity</w:t>
      </w:r>
      <w:r>
        <w:rPr>
          <w:spacing w:val="-2"/>
          <w:sz w:val="24"/>
        </w:rPr>
        <w:t xml:space="preserve"> </w:t>
      </w:r>
      <w:r>
        <w:rPr>
          <w:sz w:val="24"/>
        </w:rPr>
        <w:t>level</w:t>
      </w:r>
      <w:r>
        <w:rPr>
          <w:spacing w:val="-2"/>
          <w:sz w:val="24"/>
        </w:rPr>
        <w:t xml:space="preserve"> </w:t>
      </w:r>
      <w:r>
        <w:rPr>
          <w:sz w:val="24"/>
        </w:rPr>
        <w:t>(e.g.,</w:t>
      </w:r>
      <w:r>
        <w:rPr>
          <w:spacing w:val="-2"/>
          <w:sz w:val="24"/>
        </w:rPr>
        <w:t xml:space="preserve"> </w:t>
      </w:r>
      <w:r>
        <w:rPr>
          <w:sz w:val="24"/>
        </w:rPr>
        <w:t>what</w:t>
      </w:r>
      <w:r>
        <w:rPr>
          <w:spacing w:val="-1"/>
          <w:sz w:val="24"/>
        </w:rPr>
        <w:t xml:space="preserve"> </w:t>
      </w:r>
      <w:r>
        <w:rPr>
          <w:sz w:val="24"/>
        </w:rPr>
        <w:t>changes</w:t>
      </w:r>
      <w:r>
        <w:rPr>
          <w:spacing w:val="-2"/>
          <w:sz w:val="24"/>
        </w:rPr>
        <w:t xml:space="preserve"> </w:t>
      </w:r>
      <w:r>
        <w:rPr>
          <w:sz w:val="24"/>
        </w:rPr>
        <w:t>did</w:t>
      </w:r>
      <w:r>
        <w:rPr>
          <w:spacing w:val="-2"/>
          <w:sz w:val="24"/>
        </w:rPr>
        <w:t xml:space="preserve"> </w:t>
      </w:r>
      <w:r>
        <w:rPr>
          <w:sz w:val="24"/>
        </w:rPr>
        <w:t>you</w:t>
      </w:r>
      <w:r>
        <w:rPr>
          <w:spacing w:val="-1"/>
          <w:sz w:val="24"/>
        </w:rPr>
        <w:t xml:space="preserve"> </w:t>
      </w:r>
      <w:r>
        <w:rPr>
          <w:spacing w:val="-2"/>
          <w:sz w:val="24"/>
        </w:rPr>
        <w:t>notice?)</w:t>
      </w:r>
    </w:p>
    <w:p w14:paraId="28352606" w14:textId="77777777" w:rsidR="001B655C" w:rsidRDefault="001B655C" w:rsidP="001B655C">
      <w:pPr>
        <w:pStyle w:val="ListParagraph"/>
        <w:numPr>
          <w:ilvl w:val="0"/>
          <w:numId w:val="1"/>
        </w:numPr>
        <w:tabs>
          <w:tab w:val="left" w:pos="2021"/>
        </w:tabs>
        <w:ind w:hanging="241"/>
        <w:rPr>
          <w:b/>
          <w:i/>
          <w:sz w:val="24"/>
        </w:rPr>
      </w:pPr>
      <w:r>
        <w:rPr>
          <w:b/>
          <w:i/>
          <w:sz w:val="24"/>
        </w:rPr>
        <w:t>Self-appraisal</w:t>
      </w:r>
      <w:r>
        <w:rPr>
          <w:sz w:val="24"/>
        </w:rPr>
        <w:t>:</w:t>
      </w:r>
      <w:r>
        <w:rPr>
          <w:spacing w:val="-6"/>
          <w:sz w:val="24"/>
        </w:rPr>
        <w:t xml:space="preserve"> </w:t>
      </w:r>
      <w:r>
        <w:rPr>
          <w:spacing w:val="-2"/>
          <w:sz w:val="24"/>
        </w:rPr>
        <w:t>identifying</w:t>
      </w:r>
    </w:p>
    <w:p w14:paraId="1A007B4A" w14:textId="77777777" w:rsidR="001B655C" w:rsidRDefault="001B655C" w:rsidP="001B655C">
      <w:pPr>
        <w:pStyle w:val="ListParagraph"/>
        <w:numPr>
          <w:ilvl w:val="1"/>
          <w:numId w:val="1"/>
        </w:numPr>
        <w:tabs>
          <w:tab w:val="left" w:pos="2746"/>
        </w:tabs>
        <w:rPr>
          <w:sz w:val="24"/>
        </w:rPr>
      </w:pPr>
      <w:r>
        <w:rPr>
          <w:sz w:val="24"/>
        </w:rPr>
        <w:t>your</w:t>
      </w:r>
      <w:r>
        <w:rPr>
          <w:spacing w:val="-2"/>
          <w:sz w:val="24"/>
        </w:rPr>
        <w:t xml:space="preserve"> </w:t>
      </w:r>
      <w:r>
        <w:rPr>
          <w:sz w:val="24"/>
        </w:rPr>
        <w:t>mood</w:t>
      </w:r>
      <w:r>
        <w:rPr>
          <w:spacing w:val="-1"/>
          <w:sz w:val="24"/>
        </w:rPr>
        <w:t xml:space="preserve"> </w:t>
      </w:r>
      <w:r>
        <w:rPr>
          <w:sz w:val="24"/>
        </w:rPr>
        <w:t>(e.g.,</w:t>
      </w:r>
      <w:r>
        <w:rPr>
          <w:spacing w:val="-2"/>
          <w:sz w:val="24"/>
        </w:rPr>
        <w:t xml:space="preserve"> </w:t>
      </w:r>
      <w:r>
        <w:rPr>
          <w:sz w:val="24"/>
        </w:rPr>
        <w:t>what</w:t>
      </w:r>
      <w:r>
        <w:rPr>
          <w:spacing w:val="1"/>
          <w:sz w:val="24"/>
        </w:rPr>
        <w:t xml:space="preserve"> </w:t>
      </w:r>
      <w:r>
        <w:rPr>
          <w:sz w:val="24"/>
        </w:rPr>
        <w:t>changes,</w:t>
      </w:r>
      <w:r>
        <w:rPr>
          <w:spacing w:val="-1"/>
          <w:sz w:val="24"/>
        </w:rPr>
        <w:t xml:space="preserve"> </w:t>
      </w:r>
      <w:r>
        <w:rPr>
          <w:sz w:val="24"/>
        </w:rPr>
        <w:t>if any,</w:t>
      </w:r>
      <w:r>
        <w:rPr>
          <w:spacing w:val="-1"/>
          <w:sz w:val="24"/>
        </w:rPr>
        <w:t xml:space="preserve"> </w:t>
      </w:r>
      <w:r>
        <w:rPr>
          <w:sz w:val="24"/>
        </w:rPr>
        <w:t>did</w:t>
      </w:r>
      <w:r>
        <w:rPr>
          <w:spacing w:val="-2"/>
          <w:sz w:val="24"/>
        </w:rPr>
        <w:t xml:space="preserve"> </w:t>
      </w:r>
      <w:r>
        <w:rPr>
          <w:sz w:val="24"/>
        </w:rPr>
        <w:t>you</w:t>
      </w:r>
      <w:r>
        <w:rPr>
          <w:spacing w:val="-1"/>
          <w:sz w:val="24"/>
        </w:rPr>
        <w:t xml:space="preserve"> </w:t>
      </w:r>
      <w:r>
        <w:rPr>
          <w:spacing w:val="-2"/>
          <w:sz w:val="24"/>
        </w:rPr>
        <w:t>notice?)</w:t>
      </w:r>
    </w:p>
    <w:p w14:paraId="1F8687D2" w14:textId="77777777" w:rsidR="001B655C" w:rsidRDefault="001B655C" w:rsidP="001B655C">
      <w:pPr>
        <w:pStyle w:val="ListParagraph"/>
        <w:numPr>
          <w:ilvl w:val="1"/>
          <w:numId w:val="1"/>
        </w:numPr>
        <w:tabs>
          <w:tab w:val="left" w:pos="2761"/>
        </w:tabs>
        <w:ind w:left="2760" w:hanging="261"/>
        <w:rPr>
          <w:sz w:val="24"/>
        </w:rPr>
      </w:pPr>
      <w:r>
        <w:rPr>
          <w:sz w:val="24"/>
        </w:rPr>
        <w:t>topic</w:t>
      </w:r>
      <w:r>
        <w:rPr>
          <w:spacing w:val="-4"/>
          <w:sz w:val="24"/>
        </w:rPr>
        <w:t xml:space="preserve"> </w:t>
      </w:r>
      <w:r>
        <w:rPr>
          <w:sz w:val="24"/>
        </w:rPr>
        <w:t>of</w:t>
      </w:r>
      <w:r>
        <w:rPr>
          <w:spacing w:val="-6"/>
          <w:sz w:val="24"/>
        </w:rPr>
        <w:t xml:space="preserve"> </w:t>
      </w:r>
      <w:r>
        <w:rPr>
          <w:sz w:val="24"/>
        </w:rPr>
        <w:t>greatest</w:t>
      </w:r>
      <w:r>
        <w:rPr>
          <w:spacing w:val="-3"/>
          <w:sz w:val="24"/>
        </w:rPr>
        <w:t xml:space="preserve"> </w:t>
      </w:r>
      <w:r>
        <w:rPr>
          <w:sz w:val="24"/>
        </w:rPr>
        <w:t>interest</w:t>
      </w:r>
      <w:r>
        <w:rPr>
          <w:spacing w:val="-3"/>
          <w:sz w:val="24"/>
        </w:rPr>
        <w:t xml:space="preserve"> </w:t>
      </w:r>
      <w:r>
        <w:rPr>
          <w:sz w:val="24"/>
        </w:rPr>
        <w:t>to</w:t>
      </w:r>
      <w:r>
        <w:rPr>
          <w:spacing w:val="-3"/>
          <w:sz w:val="24"/>
        </w:rPr>
        <w:t xml:space="preserve"> </w:t>
      </w:r>
      <w:r>
        <w:rPr>
          <w:sz w:val="24"/>
        </w:rPr>
        <w:t>you,</w:t>
      </w:r>
      <w:r>
        <w:rPr>
          <w:spacing w:val="-3"/>
          <w:sz w:val="24"/>
        </w:rPr>
        <w:t xml:space="preserve"> </w:t>
      </w:r>
      <w:r>
        <w:rPr>
          <w:spacing w:val="-5"/>
          <w:sz w:val="24"/>
        </w:rPr>
        <w:t>and</w:t>
      </w:r>
    </w:p>
    <w:p w14:paraId="07155723" w14:textId="77777777" w:rsidR="001B655C" w:rsidRDefault="001B655C" w:rsidP="001B655C">
      <w:pPr>
        <w:pStyle w:val="ListParagraph"/>
        <w:numPr>
          <w:ilvl w:val="1"/>
          <w:numId w:val="1"/>
        </w:numPr>
        <w:tabs>
          <w:tab w:val="left" w:pos="2746"/>
        </w:tabs>
        <w:rPr>
          <w:sz w:val="24"/>
        </w:rPr>
      </w:pPr>
      <w:r>
        <w:rPr>
          <w:sz w:val="24"/>
        </w:rPr>
        <w:t>your</w:t>
      </w:r>
      <w:r>
        <w:rPr>
          <w:spacing w:val="-2"/>
          <w:sz w:val="24"/>
        </w:rPr>
        <w:t xml:space="preserve"> </w:t>
      </w:r>
      <w:r>
        <w:rPr>
          <w:sz w:val="24"/>
        </w:rPr>
        <w:t>activity</w:t>
      </w:r>
      <w:r>
        <w:rPr>
          <w:spacing w:val="-1"/>
          <w:sz w:val="24"/>
        </w:rPr>
        <w:t xml:space="preserve"> </w:t>
      </w:r>
      <w:r>
        <w:rPr>
          <w:sz w:val="24"/>
        </w:rPr>
        <w:t>level</w:t>
      </w:r>
      <w:r>
        <w:rPr>
          <w:spacing w:val="-2"/>
          <w:sz w:val="24"/>
        </w:rPr>
        <w:t xml:space="preserve"> </w:t>
      </w:r>
      <w:r>
        <w:rPr>
          <w:sz w:val="24"/>
        </w:rPr>
        <w:t>(e.g.,</w:t>
      </w:r>
      <w:r>
        <w:rPr>
          <w:spacing w:val="-1"/>
          <w:sz w:val="24"/>
        </w:rPr>
        <w:t xml:space="preserve"> </w:t>
      </w:r>
      <w:r>
        <w:rPr>
          <w:sz w:val="24"/>
        </w:rPr>
        <w:t>what</w:t>
      </w:r>
      <w:r>
        <w:rPr>
          <w:spacing w:val="-2"/>
          <w:sz w:val="24"/>
        </w:rPr>
        <w:t xml:space="preserve"> </w:t>
      </w:r>
      <w:r>
        <w:rPr>
          <w:sz w:val="24"/>
        </w:rPr>
        <w:t>changes</w:t>
      </w:r>
      <w:r>
        <w:rPr>
          <w:spacing w:val="-1"/>
          <w:sz w:val="24"/>
        </w:rPr>
        <w:t xml:space="preserve"> </w:t>
      </w:r>
      <w:r>
        <w:rPr>
          <w:sz w:val="24"/>
        </w:rPr>
        <w:t>did</w:t>
      </w:r>
      <w:r>
        <w:rPr>
          <w:spacing w:val="-2"/>
          <w:sz w:val="24"/>
        </w:rPr>
        <w:t xml:space="preserve"> </w:t>
      </w:r>
      <w:r>
        <w:rPr>
          <w:sz w:val="24"/>
        </w:rPr>
        <w:t>you</w:t>
      </w:r>
      <w:r>
        <w:rPr>
          <w:spacing w:val="-1"/>
          <w:sz w:val="24"/>
        </w:rPr>
        <w:t xml:space="preserve"> </w:t>
      </w:r>
      <w:r>
        <w:rPr>
          <w:spacing w:val="-2"/>
          <w:sz w:val="24"/>
        </w:rPr>
        <w:t>notice?)</w:t>
      </w:r>
    </w:p>
    <w:p w14:paraId="58BC9701" w14:textId="77777777" w:rsidR="001B655C" w:rsidRDefault="001B655C" w:rsidP="001B655C">
      <w:pPr>
        <w:pStyle w:val="Heading5"/>
        <w:numPr>
          <w:ilvl w:val="0"/>
          <w:numId w:val="1"/>
        </w:numPr>
        <w:tabs>
          <w:tab w:val="left" w:pos="2021"/>
        </w:tabs>
        <w:ind w:hanging="241"/>
      </w:pPr>
      <w:r>
        <w:t>Description</w:t>
      </w:r>
      <w:r>
        <w:rPr>
          <w:spacing w:val="-6"/>
        </w:rPr>
        <w:t xml:space="preserve"> </w:t>
      </w:r>
      <w:r>
        <w:t>of</w:t>
      </w:r>
      <w:r>
        <w:rPr>
          <w:spacing w:val="-6"/>
        </w:rPr>
        <w:t xml:space="preserve"> </w:t>
      </w:r>
      <w:r>
        <w:t>one</w:t>
      </w:r>
      <w:r>
        <w:rPr>
          <w:spacing w:val="-6"/>
        </w:rPr>
        <w:t xml:space="preserve"> </w:t>
      </w:r>
      <w:r>
        <w:rPr>
          <w:spacing w:val="-2"/>
        </w:rPr>
        <w:t>member</w:t>
      </w:r>
    </w:p>
    <w:p w14:paraId="55F9F188" w14:textId="77777777" w:rsidR="001B655C" w:rsidRDefault="001B655C" w:rsidP="001B655C">
      <w:pPr>
        <w:pStyle w:val="BodyText"/>
        <w:ind w:left="2500" w:right="1115"/>
      </w:pPr>
      <w:r>
        <w:t>Something</w:t>
      </w:r>
      <w:r>
        <w:rPr>
          <w:spacing w:val="-3"/>
        </w:rPr>
        <w:t xml:space="preserve"> </w:t>
      </w:r>
      <w:r>
        <w:t>you</w:t>
      </w:r>
      <w:r>
        <w:rPr>
          <w:spacing w:val="-3"/>
        </w:rPr>
        <w:t xml:space="preserve"> </w:t>
      </w:r>
      <w:r>
        <w:t>admire</w:t>
      </w:r>
      <w:r>
        <w:rPr>
          <w:spacing w:val="-5"/>
        </w:rPr>
        <w:t xml:space="preserve"> </w:t>
      </w:r>
      <w:r>
        <w:t>or</w:t>
      </w:r>
      <w:r>
        <w:rPr>
          <w:spacing w:val="-3"/>
        </w:rPr>
        <w:t xml:space="preserve"> </w:t>
      </w:r>
      <w:r>
        <w:t>something</w:t>
      </w:r>
      <w:r>
        <w:rPr>
          <w:spacing w:val="-3"/>
        </w:rPr>
        <w:t xml:space="preserve"> </w:t>
      </w:r>
      <w:r>
        <w:t>you</w:t>
      </w:r>
      <w:r>
        <w:rPr>
          <w:spacing w:val="-3"/>
        </w:rPr>
        <w:t xml:space="preserve"> </w:t>
      </w:r>
      <w:r>
        <w:t>noticed</w:t>
      </w:r>
      <w:r>
        <w:rPr>
          <w:spacing w:val="-3"/>
        </w:rPr>
        <w:t xml:space="preserve"> </w:t>
      </w:r>
      <w:r>
        <w:t>as</w:t>
      </w:r>
      <w:r>
        <w:rPr>
          <w:spacing w:val="-3"/>
        </w:rPr>
        <w:t xml:space="preserve"> </w:t>
      </w:r>
      <w:r>
        <w:t>a</w:t>
      </w:r>
      <w:r>
        <w:rPr>
          <w:spacing w:val="-4"/>
        </w:rPr>
        <w:t xml:space="preserve"> </w:t>
      </w:r>
      <w:r>
        <w:t>characteristic</w:t>
      </w:r>
      <w:r>
        <w:rPr>
          <w:spacing w:val="-4"/>
        </w:rPr>
        <w:t xml:space="preserve"> </w:t>
      </w:r>
      <w:r>
        <w:t>(this</w:t>
      </w:r>
      <w:r>
        <w:rPr>
          <w:spacing w:val="-3"/>
        </w:rPr>
        <w:t xml:space="preserve"> </w:t>
      </w:r>
      <w:r>
        <w:t xml:space="preserve">is </w:t>
      </w:r>
      <w:r>
        <w:rPr>
          <w:i/>
        </w:rPr>
        <w:t>not</w:t>
      </w:r>
      <w:r>
        <w:rPr>
          <w:i/>
          <w:spacing w:val="-3"/>
        </w:rPr>
        <w:t xml:space="preserve"> </w:t>
      </w:r>
      <w:r>
        <w:t>a behavioral description)</w:t>
      </w:r>
    </w:p>
    <w:p w14:paraId="70B3C505" w14:textId="77777777" w:rsidR="001B655C" w:rsidRDefault="001B655C" w:rsidP="001B655C">
      <w:pPr>
        <w:pStyle w:val="Heading5"/>
        <w:numPr>
          <w:ilvl w:val="0"/>
          <w:numId w:val="1"/>
        </w:numPr>
        <w:tabs>
          <w:tab w:val="left" w:pos="2021"/>
        </w:tabs>
        <w:ind w:hanging="241"/>
      </w:pPr>
      <w:r>
        <w:t>Relation</w:t>
      </w:r>
      <w:r>
        <w:rPr>
          <w:spacing w:val="-4"/>
        </w:rPr>
        <w:t xml:space="preserve"> </w:t>
      </w:r>
      <w:r>
        <w:t>of</w:t>
      </w:r>
      <w:r>
        <w:rPr>
          <w:spacing w:val="-4"/>
        </w:rPr>
        <w:t xml:space="preserve"> </w:t>
      </w:r>
      <w:r>
        <w:t>group</w:t>
      </w:r>
      <w:r>
        <w:rPr>
          <w:spacing w:val="-4"/>
        </w:rPr>
        <w:t xml:space="preserve"> </w:t>
      </w:r>
      <w:r>
        <w:t>session</w:t>
      </w:r>
      <w:r>
        <w:rPr>
          <w:spacing w:val="-3"/>
        </w:rPr>
        <w:t xml:space="preserve"> </w:t>
      </w:r>
      <w:r>
        <w:t>to</w:t>
      </w:r>
      <w:r>
        <w:rPr>
          <w:spacing w:val="-5"/>
        </w:rPr>
        <w:t xml:space="preserve"> </w:t>
      </w:r>
      <w:r>
        <w:t>outside</w:t>
      </w:r>
      <w:r>
        <w:rPr>
          <w:spacing w:val="-4"/>
        </w:rPr>
        <w:t xml:space="preserve"> </w:t>
      </w:r>
      <w:r>
        <w:rPr>
          <w:spacing w:val="-2"/>
        </w:rPr>
        <w:t>experience</w:t>
      </w:r>
    </w:p>
    <w:p w14:paraId="3B9A501F" w14:textId="77777777" w:rsidR="001B655C" w:rsidRDefault="001B655C" w:rsidP="001B655C">
      <w:pPr>
        <w:pStyle w:val="BodyText"/>
        <w:ind w:left="2500" w:right="1115"/>
      </w:pPr>
      <w:r>
        <w:t>How</w:t>
      </w:r>
      <w:r>
        <w:rPr>
          <w:spacing w:val="-4"/>
        </w:rPr>
        <w:t xml:space="preserve"> </w:t>
      </w:r>
      <w:r>
        <w:t>you</w:t>
      </w:r>
      <w:r>
        <w:rPr>
          <w:spacing w:val="-3"/>
        </w:rPr>
        <w:t xml:space="preserve"> </w:t>
      </w:r>
      <w:r>
        <w:t>might</w:t>
      </w:r>
      <w:r>
        <w:rPr>
          <w:spacing w:val="-3"/>
        </w:rPr>
        <w:t xml:space="preserve"> </w:t>
      </w:r>
      <w:r>
        <w:t>use</w:t>
      </w:r>
      <w:r>
        <w:rPr>
          <w:spacing w:val="-4"/>
        </w:rPr>
        <w:t xml:space="preserve"> </w:t>
      </w:r>
      <w:r>
        <w:t>something</w:t>
      </w:r>
      <w:r>
        <w:rPr>
          <w:spacing w:val="-3"/>
        </w:rPr>
        <w:t xml:space="preserve"> </w:t>
      </w:r>
      <w:r>
        <w:t>we</w:t>
      </w:r>
      <w:r>
        <w:rPr>
          <w:spacing w:val="-5"/>
        </w:rPr>
        <w:t xml:space="preserve"> </w:t>
      </w:r>
      <w:r>
        <w:t>did</w:t>
      </w:r>
      <w:r>
        <w:rPr>
          <w:spacing w:val="-3"/>
        </w:rPr>
        <w:t xml:space="preserve"> </w:t>
      </w:r>
      <w:r>
        <w:t>in</w:t>
      </w:r>
      <w:r>
        <w:rPr>
          <w:spacing w:val="-3"/>
        </w:rPr>
        <w:t xml:space="preserve"> </w:t>
      </w:r>
      <w:r>
        <w:t>class</w:t>
      </w:r>
      <w:r>
        <w:rPr>
          <w:spacing w:val="-3"/>
        </w:rPr>
        <w:t xml:space="preserve"> </w:t>
      </w:r>
      <w:r>
        <w:t>in</w:t>
      </w:r>
      <w:r>
        <w:rPr>
          <w:spacing w:val="-3"/>
        </w:rPr>
        <w:t xml:space="preserve"> </w:t>
      </w:r>
      <w:r>
        <w:t>your</w:t>
      </w:r>
      <w:r>
        <w:rPr>
          <w:spacing w:val="-3"/>
        </w:rPr>
        <w:t xml:space="preserve"> </w:t>
      </w:r>
      <w:r>
        <w:t>future</w:t>
      </w:r>
      <w:r>
        <w:rPr>
          <w:spacing w:val="-5"/>
        </w:rPr>
        <w:t xml:space="preserve"> </w:t>
      </w:r>
      <w:r>
        <w:t>position</w:t>
      </w:r>
      <w:r>
        <w:rPr>
          <w:spacing w:val="-3"/>
        </w:rPr>
        <w:t xml:space="preserve"> </w:t>
      </w:r>
      <w:r>
        <w:t>as</w:t>
      </w:r>
      <w:r>
        <w:rPr>
          <w:spacing w:val="-3"/>
        </w:rPr>
        <w:t xml:space="preserve"> </w:t>
      </w:r>
      <w:r>
        <w:t xml:space="preserve">a </w:t>
      </w:r>
      <w:r>
        <w:rPr>
          <w:spacing w:val="-2"/>
        </w:rPr>
        <w:t>counselor.</w:t>
      </w:r>
    </w:p>
    <w:p w14:paraId="26AFDC7D" w14:textId="77777777" w:rsidR="007D698B" w:rsidRDefault="007D698B">
      <w:pPr>
        <w:pStyle w:val="Heading3"/>
        <w:spacing w:after="57"/>
        <w:ind w:left="4797"/>
      </w:pPr>
    </w:p>
    <w:p w14:paraId="79EC0271" w14:textId="77777777" w:rsidR="007D698B" w:rsidRDefault="007D698B">
      <w:pPr>
        <w:pStyle w:val="Heading3"/>
        <w:spacing w:after="57"/>
        <w:ind w:left="4797"/>
      </w:pPr>
    </w:p>
    <w:p w14:paraId="5DB92307" w14:textId="77777777" w:rsidR="007D698B" w:rsidRDefault="007D698B">
      <w:pPr>
        <w:pStyle w:val="Heading3"/>
        <w:spacing w:after="57"/>
        <w:ind w:left="4797"/>
      </w:pPr>
    </w:p>
    <w:p w14:paraId="65F796CD" w14:textId="77777777" w:rsidR="007D698B" w:rsidRDefault="007D698B">
      <w:pPr>
        <w:pStyle w:val="Heading3"/>
        <w:spacing w:after="57"/>
        <w:ind w:left="4797"/>
      </w:pPr>
    </w:p>
    <w:p w14:paraId="36148F37" w14:textId="77777777" w:rsidR="007D698B" w:rsidRDefault="007D698B">
      <w:pPr>
        <w:pStyle w:val="Heading3"/>
        <w:spacing w:after="57"/>
        <w:ind w:left="4797"/>
      </w:pPr>
    </w:p>
    <w:p w14:paraId="6886A57E" w14:textId="77777777" w:rsidR="007D698B" w:rsidRDefault="007D698B">
      <w:pPr>
        <w:pStyle w:val="Heading3"/>
        <w:spacing w:after="57"/>
        <w:ind w:left="4797"/>
      </w:pPr>
    </w:p>
    <w:p w14:paraId="43822BD7" w14:textId="77777777" w:rsidR="007D698B" w:rsidRDefault="007D698B">
      <w:pPr>
        <w:pStyle w:val="Heading3"/>
        <w:spacing w:after="57"/>
        <w:ind w:left="4797"/>
      </w:pPr>
    </w:p>
    <w:p w14:paraId="5B4842BD" w14:textId="77777777" w:rsidR="007D698B" w:rsidRDefault="007D698B">
      <w:pPr>
        <w:pStyle w:val="Heading3"/>
        <w:spacing w:after="57"/>
        <w:ind w:left="4797"/>
      </w:pPr>
    </w:p>
    <w:p w14:paraId="5BAAA4C9" w14:textId="77777777" w:rsidR="007D698B" w:rsidRDefault="007D698B">
      <w:pPr>
        <w:pStyle w:val="Heading3"/>
        <w:spacing w:after="57"/>
        <w:ind w:left="4797"/>
      </w:pPr>
    </w:p>
    <w:p w14:paraId="5F96A722" w14:textId="0D1BF643" w:rsidR="00502E7C" w:rsidRDefault="00502E7C">
      <w:pPr>
        <w:rPr>
          <w:sz w:val="24"/>
        </w:rPr>
        <w:sectPr w:rsidR="00502E7C">
          <w:pgSz w:w="12240" w:h="15840"/>
          <w:pgMar w:top="1880" w:right="380" w:bottom="1260" w:left="380" w:header="720" w:footer="1061" w:gutter="0"/>
          <w:cols w:space="720"/>
        </w:sectPr>
      </w:pPr>
    </w:p>
    <w:p w14:paraId="1A81F0B1" w14:textId="126F63E9" w:rsidR="00502E7C" w:rsidRPr="00842574" w:rsidRDefault="00842574" w:rsidP="00842574">
      <w:pPr>
        <w:jc w:val="center"/>
        <w:rPr>
          <w:sz w:val="36"/>
          <w:szCs w:val="36"/>
        </w:rPr>
        <w:sectPr w:rsidR="00502E7C" w:rsidRPr="00842574">
          <w:pgSz w:w="12240" w:h="15840"/>
          <w:pgMar w:top="1880" w:right="380" w:bottom="1260" w:left="380" w:header="720" w:footer="1061" w:gutter="0"/>
          <w:cols w:space="720"/>
        </w:sectPr>
      </w:pPr>
      <w:r>
        <w:rPr>
          <w:sz w:val="36"/>
          <w:szCs w:val="36"/>
        </w:rPr>
        <w:lastRenderedPageBreak/>
        <w:t>NOTES</w:t>
      </w:r>
    </w:p>
    <w:p w14:paraId="2916C19D" w14:textId="568317E8" w:rsidR="00502E7C" w:rsidRPr="00842574" w:rsidRDefault="00842574" w:rsidP="00842574">
      <w:pPr>
        <w:jc w:val="center"/>
        <w:rPr>
          <w:sz w:val="36"/>
          <w:szCs w:val="36"/>
        </w:rPr>
        <w:sectPr w:rsidR="00502E7C" w:rsidRPr="00842574">
          <w:pgSz w:w="12240" w:h="15840"/>
          <w:pgMar w:top="1880" w:right="380" w:bottom="1260" w:left="380" w:header="720" w:footer="1061" w:gutter="0"/>
          <w:cols w:space="720"/>
        </w:sectPr>
      </w:pPr>
      <w:r w:rsidRPr="00842574">
        <w:rPr>
          <w:sz w:val="36"/>
          <w:szCs w:val="36"/>
        </w:rPr>
        <w:lastRenderedPageBreak/>
        <w:t>NOTES</w:t>
      </w:r>
    </w:p>
    <w:p w14:paraId="6E886017" w14:textId="77777777" w:rsidR="00502E7C" w:rsidRDefault="00502E7C"/>
    <w:p w14:paraId="768865E3" w14:textId="1217FED7" w:rsidR="00842574" w:rsidRPr="00842574" w:rsidRDefault="00842574" w:rsidP="00842574">
      <w:pPr>
        <w:jc w:val="center"/>
        <w:rPr>
          <w:sz w:val="36"/>
          <w:szCs w:val="36"/>
        </w:rPr>
      </w:pPr>
      <w:r>
        <w:rPr>
          <w:sz w:val="36"/>
          <w:szCs w:val="36"/>
        </w:rPr>
        <w:t>NOTES</w:t>
      </w:r>
    </w:p>
    <w:p w14:paraId="4C4CEA3D" w14:textId="77777777" w:rsidR="00842574" w:rsidRPr="00842574" w:rsidRDefault="00842574" w:rsidP="00842574">
      <w:pPr>
        <w:sectPr w:rsidR="00842574" w:rsidRPr="00842574">
          <w:pgSz w:w="12240" w:h="15840"/>
          <w:pgMar w:top="1880" w:right="380" w:bottom="1260" w:left="380" w:header="720" w:footer="1061" w:gutter="0"/>
          <w:cols w:space="720"/>
        </w:sectPr>
      </w:pPr>
    </w:p>
    <w:p w14:paraId="4475AD14" w14:textId="77777777" w:rsidR="00502E7C" w:rsidRDefault="00502E7C">
      <w:pPr>
        <w:pStyle w:val="BodyText"/>
        <w:rPr>
          <w:b/>
          <w:sz w:val="20"/>
        </w:rPr>
      </w:pPr>
    </w:p>
    <w:sectPr w:rsidR="00502E7C">
      <w:pgSz w:w="12240" w:h="15840"/>
      <w:pgMar w:top="1880" w:right="380" w:bottom="1260" w:left="380" w:header="720" w:footer="10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FE0FD" w14:textId="77777777" w:rsidR="006E1385" w:rsidRDefault="006E1385">
      <w:r>
        <w:separator/>
      </w:r>
    </w:p>
  </w:endnote>
  <w:endnote w:type="continuationSeparator" w:id="0">
    <w:p w14:paraId="735AEF32" w14:textId="77777777" w:rsidR="006E1385" w:rsidRDefault="006E1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NewRomanPS">
    <w:altName w:val="Times New Roman"/>
    <w:panose1 w:val="020B0604020202020204"/>
    <w:charset w:val="00"/>
    <w:family w:val="roman"/>
    <w:pitch w:val="default"/>
  </w:font>
  <w:font w:name="Lucida Sans">
    <w:panose1 w:val="020B0602030504020204"/>
    <w:charset w:val="4D"/>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90ED6" w14:textId="77777777" w:rsidR="00502E7C" w:rsidRDefault="00CD622F">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30787A1B" wp14:editId="08B4AC55">
              <wp:simplePos x="0" y="0"/>
              <wp:positionH relativeFrom="page">
                <wp:posOffset>2506980</wp:posOffset>
              </wp:positionH>
              <wp:positionV relativeFrom="page">
                <wp:posOffset>9244965</wp:posOffset>
              </wp:positionV>
              <wp:extent cx="2757170" cy="194310"/>
              <wp:effectExtent l="0" t="0" r="11430" b="8890"/>
              <wp:wrapNone/>
              <wp:docPr id="315571618"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5717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247B8C" w14:textId="77777777" w:rsidR="00502E7C" w:rsidRDefault="00190B4D">
                          <w:pPr>
                            <w:spacing w:before="10"/>
                            <w:ind w:left="20"/>
                            <w:rPr>
                              <w:i/>
                              <w:sz w:val="24"/>
                            </w:rPr>
                          </w:pPr>
                          <w:r>
                            <w:rPr>
                              <w:sz w:val="24"/>
                            </w:rPr>
                            <w:t>The</w:t>
                          </w:r>
                          <w:r>
                            <w:rPr>
                              <w:spacing w:val="-4"/>
                              <w:sz w:val="24"/>
                            </w:rPr>
                            <w:t xml:space="preserve"> </w:t>
                          </w:r>
                          <w:r>
                            <w:rPr>
                              <w:i/>
                              <w:sz w:val="24"/>
                            </w:rPr>
                            <w:t>syllabus/schedule</w:t>
                          </w:r>
                          <w:r>
                            <w:rPr>
                              <w:i/>
                              <w:spacing w:val="-3"/>
                              <w:sz w:val="24"/>
                            </w:rPr>
                            <w:t xml:space="preserve"> </w:t>
                          </w:r>
                          <w:r>
                            <w:rPr>
                              <w:i/>
                              <w:sz w:val="24"/>
                            </w:rPr>
                            <w:t>are</w:t>
                          </w:r>
                          <w:r>
                            <w:rPr>
                              <w:i/>
                              <w:spacing w:val="-3"/>
                              <w:sz w:val="24"/>
                            </w:rPr>
                            <w:t xml:space="preserve"> </w:t>
                          </w:r>
                          <w:r>
                            <w:rPr>
                              <w:i/>
                              <w:sz w:val="24"/>
                            </w:rPr>
                            <w:t>subject</w:t>
                          </w:r>
                          <w:r>
                            <w:rPr>
                              <w:i/>
                              <w:spacing w:val="-2"/>
                              <w:sz w:val="24"/>
                            </w:rPr>
                            <w:t xml:space="preserve"> </w:t>
                          </w:r>
                          <w:r>
                            <w:rPr>
                              <w:i/>
                              <w:sz w:val="24"/>
                            </w:rPr>
                            <w:t>to</w:t>
                          </w:r>
                          <w:r>
                            <w:rPr>
                              <w:i/>
                              <w:spacing w:val="-2"/>
                              <w:sz w:val="24"/>
                            </w:rPr>
                            <w:t xml:space="preserve"> change.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787A1B" id="_x0000_t202" coordsize="21600,21600" o:spt="202" path="m,l,21600r21600,l21600,xe">
              <v:stroke joinstyle="miter"/>
              <v:path gradientshapeok="t" o:connecttype="rect"/>
            </v:shapetype>
            <v:shape id="docshape1" o:spid="_x0000_s1026" type="#_x0000_t202" style="position:absolute;margin-left:197.4pt;margin-top:727.95pt;width:21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f+tFxwEAAHoDAAAOAAAAZHJzL2Uyb0RvYy54bWysU9uO0zAQfUfiHyy/0zTlUoiaroDVIqTl&#13;&#10;Ii37AY5jNxaJx8y4TcrXM3baLrBviBdrMjM+PufMZHM1Db04GCQHvpblYimF8Rpa53e1vP928+y1&#13;&#10;FBSVb1UP3tTyaEhebZ8+2YyhMivooG8NCgbxVI2hll2MoSoK0p0ZFC0gGM9FCzioyJ+4K1pUI6MP&#13;&#10;fbFaLl8VI2AbELQh4uz1XJTbjG+t0fGLtWSi6GvJ3GI+MZ9NOovtRlU7VKFz+kRD/QOLQTnPj16g&#13;&#10;rlVUYo/uEdTgNAKBjQsNQwHWOm2yBlZTLv9Sc9epYLIWNofCxSb6f7D68+EufEURp3cw8QCzCAq3&#13;&#10;oL8Te1OMgapTT/KUKkrdzfgJWp6m2kfINyaLQ5LPggTDsNPHi7tmikJzcrV+uS7XXNJcK9+8eF5m&#13;&#10;+wtVnW8HpPjBwCBSUEvk6WV0dbilmNio6tySHvNw4/o+T7D3fyS4MWUy+0R4ph6nZuLupKKB9sg6&#13;&#10;EOaF4AXmoAP8KcXIy1BL+rFXaKToP3p2O23OOcBz0JwD5TVfrWWUYg7fx3nD9gHdrmPk2VYPb9kv&#13;&#10;67KUBxYnnjzgrPC0jGmDfv/OXQ+/zPYXAAAA//8DAFBLAwQUAAYACAAAACEAC14JsecAAAASAQAA&#13;&#10;DwAAAGRycy9kb3ducmV2LnhtbEyPQU/DMAyF70j8h8hI3FhKWUfbNZ3QpokD2mEDJI5ZE5qKxqma&#13;&#10;rMv+Pd4JLpbsZz9/r1pF27NJj75zKOBxlgDT2DjVYSvg4337kAPzQaKSvUMt4KI9rOrbm0qWyp1x&#13;&#10;r6dDaBmZoC+lABPCUHLuG6Ot9DM3aCTt241WBmrHlqtRnsnc9jxNkgW3skP6YOSg10Y3P4eTFfC5&#13;&#10;HrZv8cvI3ZSp1036vL+MTRTi/i5ullRelsCCjuHvAq4ZiB9qAju6EyrPegFPxZz4AwnzLCuA0Uqe&#13;&#10;FpTxeB3liwx4XfH/UepfAAAA//8DAFBLAQItABQABgAIAAAAIQC2gziS/gAAAOEBAAATAAAAAAAA&#13;&#10;AAAAAAAAAAAAAABbQ29udGVudF9UeXBlc10ueG1sUEsBAi0AFAAGAAgAAAAhADj9If/WAAAAlAEA&#13;&#10;AAsAAAAAAAAAAAAAAAAALwEAAF9yZWxzLy5yZWxzUEsBAi0AFAAGAAgAAAAhACh/60XHAQAAegMA&#13;&#10;AA4AAAAAAAAAAAAAAAAALgIAAGRycy9lMm9Eb2MueG1sUEsBAi0AFAAGAAgAAAAhAAteCbHnAAAA&#13;&#10;EgEAAA8AAAAAAAAAAAAAAAAAIQQAAGRycy9kb3ducmV2LnhtbFBLBQYAAAAABAAEAPMAAAA1BQAA&#13;&#10;AAA=&#13;&#10;" filled="f" stroked="f">
              <v:path arrowok="t"/>
              <v:textbox inset="0,0,0,0">
                <w:txbxContent>
                  <w:p w14:paraId="47247B8C" w14:textId="77777777" w:rsidR="00502E7C" w:rsidRDefault="00190B4D">
                    <w:pPr>
                      <w:spacing w:before="10"/>
                      <w:ind w:left="20"/>
                      <w:rPr>
                        <w:i/>
                        <w:sz w:val="24"/>
                      </w:rPr>
                    </w:pPr>
                    <w:r>
                      <w:rPr>
                        <w:sz w:val="24"/>
                      </w:rPr>
                      <w:t>The</w:t>
                    </w:r>
                    <w:r>
                      <w:rPr>
                        <w:spacing w:val="-4"/>
                        <w:sz w:val="24"/>
                      </w:rPr>
                      <w:t xml:space="preserve"> </w:t>
                    </w:r>
                    <w:r>
                      <w:rPr>
                        <w:i/>
                        <w:sz w:val="24"/>
                      </w:rPr>
                      <w:t>syllabus/schedule</w:t>
                    </w:r>
                    <w:r>
                      <w:rPr>
                        <w:i/>
                        <w:spacing w:val="-3"/>
                        <w:sz w:val="24"/>
                      </w:rPr>
                      <w:t xml:space="preserve"> </w:t>
                    </w:r>
                    <w:r>
                      <w:rPr>
                        <w:i/>
                        <w:sz w:val="24"/>
                      </w:rPr>
                      <w:t>are</w:t>
                    </w:r>
                    <w:r>
                      <w:rPr>
                        <w:i/>
                        <w:spacing w:val="-3"/>
                        <w:sz w:val="24"/>
                      </w:rPr>
                      <w:t xml:space="preserve"> </w:t>
                    </w:r>
                    <w:r>
                      <w:rPr>
                        <w:i/>
                        <w:sz w:val="24"/>
                      </w:rPr>
                      <w:t>subject</w:t>
                    </w:r>
                    <w:r>
                      <w:rPr>
                        <w:i/>
                        <w:spacing w:val="-2"/>
                        <w:sz w:val="24"/>
                      </w:rPr>
                      <w:t xml:space="preserve"> </w:t>
                    </w:r>
                    <w:r>
                      <w:rPr>
                        <w:i/>
                        <w:sz w:val="24"/>
                      </w:rPr>
                      <w:t>to</w:t>
                    </w:r>
                    <w:r>
                      <w:rPr>
                        <w:i/>
                        <w:spacing w:val="-2"/>
                        <w:sz w:val="24"/>
                      </w:rPr>
                      <w:t xml:space="preserve"> change.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7F374" w14:textId="77777777" w:rsidR="006E1385" w:rsidRDefault="006E1385">
      <w:r>
        <w:separator/>
      </w:r>
    </w:p>
  </w:footnote>
  <w:footnote w:type="continuationSeparator" w:id="0">
    <w:p w14:paraId="69C6509A" w14:textId="77777777" w:rsidR="006E1385" w:rsidRDefault="006E13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31706" w14:textId="41B572D6" w:rsidR="00502E7C" w:rsidRDefault="00502E7C" w:rsidP="00C00C01">
    <w:pPr>
      <w:pStyle w:val="BodyText"/>
      <w:spacing w:line="14" w:lineRule="auto"/>
      <w:jc w:val="center"/>
      <w:rPr>
        <w:rFonts w:ascii="TimesNewRomanPS" w:hAnsi="TimesNewRomanPS"/>
        <w:i/>
        <w:iCs/>
      </w:rPr>
    </w:pPr>
  </w:p>
  <w:p w14:paraId="40616204" w14:textId="77777777" w:rsidR="00C00C01" w:rsidRDefault="00C00C01" w:rsidP="00C00C01">
    <w:pPr>
      <w:pStyle w:val="BodyText"/>
      <w:spacing w:line="14" w:lineRule="auto"/>
      <w:jc w:val="center"/>
      <w:rPr>
        <w:rFonts w:ascii="TimesNewRomanPS" w:hAnsi="TimesNewRomanPS"/>
        <w:i/>
        <w:iCs/>
      </w:rPr>
    </w:pPr>
  </w:p>
  <w:p w14:paraId="5933B464" w14:textId="77777777" w:rsidR="00C00C01" w:rsidRDefault="00C00C01">
    <w:pPr>
      <w:pStyle w:val="BodyText"/>
      <w:spacing w:line="14" w:lineRule="auto"/>
      <w:rPr>
        <w:rFonts w:ascii="TimesNewRomanPS" w:hAnsi="TimesNewRomanPS"/>
        <w:i/>
        <w:iCs/>
      </w:rPr>
    </w:pPr>
  </w:p>
  <w:p w14:paraId="1708D9F4" w14:textId="77777777" w:rsidR="00C00C01" w:rsidRDefault="00C00C01">
    <w:pPr>
      <w:pStyle w:val="BodyText"/>
      <w:spacing w:line="14" w:lineRule="auto"/>
      <w:rPr>
        <w:sz w:val="20"/>
      </w:rP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5AFD2"/>
    <w:multiLevelType w:val="hybridMultilevel"/>
    <w:tmpl w:val="A386CC5A"/>
    <w:lvl w:ilvl="0" w:tplc="17BAA8A8">
      <w:start w:val="1"/>
      <w:numFmt w:val="decimal"/>
      <w:lvlText w:val="%1."/>
      <w:lvlJc w:val="left"/>
      <w:pPr>
        <w:ind w:left="2020" w:hanging="240"/>
        <w:jc w:val="left"/>
      </w:pPr>
      <w:rPr>
        <w:rFonts w:hint="default"/>
        <w:w w:val="100"/>
        <w:lang w:val="en-US" w:eastAsia="en-US" w:bidi="ar-SA"/>
      </w:rPr>
    </w:lvl>
    <w:lvl w:ilvl="1" w:tplc="CFCA041A">
      <w:start w:val="1"/>
      <w:numFmt w:val="lowerLetter"/>
      <w:lvlText w:val="%2)"/>
      <w:lvlJc w:val="left"/>
      <w:pPr>
        <w:ind w:left="2745" w:hanging="246"/>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CFD8130A">
      <w:numFmt w:val="bullet"/>
      <w:lvlText w:val="•"/>
      <w:lvlJc w:val="left"/>
      <w:pPr>
        <w:ind w:left="3711" w:hanging="246"/>
      </w:pPr>
      <w:rPr>
        <w:rFonts w:hint="default"/>
        <w:lang w:val="en-US" w:eastAsia="en-US" w:bidi="ar-SA"/>
      </w:rPr>
    </w:lvl>
    <w:lvl w:ilvl="3" w:tplc="CAA8293C">
      <w:numFmt w:val="bullet"/>
      <w:lvlText w:val="•"/>
      <w:lvlJc w:val="left"/>
      <w:pPr>
        <w:ind w:left="4682" w:hanging="246"/>
      </w:pPr>
      <w:rPr>
        <w:rFonts w:hint="default"/>
        <w:lang w:val="en-US" w:eastAsia="en-US" w:bidi="ar-SA"/>
      </w:rPr>
    </w:lvl>
    <w:lvl w:ilvl="4" w:tplc="62966972">
      <w:numFmt w:val="bullet"/>
      <w:lvlText w:val="•"/>
      <w:lvlJc w:val="left"/>
      <w:pPr>
        <w:ind w:left="5653" w:hanging="246"/>
      </w:pPr>
      <w:rPr>
        <w:rFonts w:hint="default"/>
        <w:lang w:val="en-US" w:eastAsia="en-US" w:bidi="ar-SA"/>
      </w:rPr>
    </w:lvl>
    <w:lvl w:ilvl="5" w:tplc="C3702F50">
      <w:numFmt w:val="bullet"/>
      <w:lvlText w:val="•"/>
      <w:lvlJc w:val="left"/>
      <w:pPr>
        <w:ind w:left="6624" w:hanging="246"/>
      </w:pPr>
      <w:rPr>
        <w:rFonts w:hint="default"/>
        <w:lang w:val="en-US" w:eastAsia="en-US" w:bidi="ar-SA"/>
      </w:rPr>
    </w:lvl>
    <w:lvl w:ilvl="6" w:tplc="63AC3826">
      <w:numFmt w:val="bullet"/>
      <w:lvlText w:val="•"/>
      <w:lvlJc w:val="left"/>
      <w:pPr>
        <w:ind w:left="7595" w:hanging="246"/>
      </w:pPr>
      <w:rPr>
        <w:rFonts w:hint="default"/>
        <w:lang w:val="en-US" w:eastAsia="en-US" w:bidi="ar-SA"/>
      </w:rPr>
    </w:lvl>
    <w:lvl w:ilvl="7" w:tplc="52061F76">
      <w:numFmt w:val="bullet"/>
      <w:lvlText w:val="•"/>
      <w:lvlJc w:val="left"/>
      <w:pPr>
        <w:ind w:left="8566" w:hanging="246"/>
      </w:pPr>
      <w:rPr>
        <w:rFonts w:hint="default"/>
        <w:lang w:val="en-US" w:eastAsia="en-US" w:bidi="ar-SA"/>
      </w:rPr>
    </w:lvl>
    <w:lvl w:ilvl="8" w:tplc="6100916A">
      <w:numFmt w:val="bullet"/>
      <w:lvlText w:val="•"/>
      <w:lvlJc w:val="left"/>
      <w:pPr>
        <w:ind w:left="9537" w:hanging="246"/>
      </w:pPr>
      <w:rPr>
        <w:rFonts w:hint="default"/>
        <w:lang w:val="en-US" w:eastAsia="en-US" w:bidi="ar-SA"/>
      </w:rPr>
    </w:lvl>
  </w:abstractNum>
  <w:abstractNum w:abstractNumId="1" w15:restartNumberingAfterBreak="0">
    <w:nsid w:val="0D94441E"/>
    <w:multiLevelType w:val="hybridMultilevel"/>
    <w:tmpl w:val="8E281628"/>
    <w:lvl w:ilvl="0" w:tplc="6220DCC2">
      <w:numFmt w:val="bullet"/>
      <w:lvlText w:val="●"/>
      <w:lvlJc w:val="left"/>
      <w:pPr>
        <w:ind w:left="191" w:hanging="147"/>
      </w:pPr>
      <w:rPr>
        <w:rFonts w:ascii="Calibri" w:eastAsia="Calibri" w:hAnsi="Calibri" w:cs="Calibri" w:hint="default"/>
        <w:b w:val="0"/>
        <w:bCs w:val="0"/>
        <w:i w:val="0"/>
        <w:iCs w:val="0"/>
        <w:spacing w:val="1"/>
        <w:w w:val="100"/>
        <w:sz w:val="22"/>
        <w:szCs w:val="22"/>
        <w:lang w:val="en-US" w:eastAsia="en-US" w:bidi="ar-SA"/>
      </w:rPr>
    </w:lvl>
    <w:lvl w:ilvl="1" w:tplc="7D6884A0">
      <w:numFmt w:val="bullet"/>
      <w:lvlText w:val="•"/>
      <w:lvlJc w:val="left"/>
      <w:pPr>
        <w:ind w:left="467" w:hanging="147"/>
      </w:pPr>
      <w:rPr>
        <w:rFonts w:hint="default"/>
        <w:lang w:val="en-US" w:eastAsia="en-US" w:bidi="ar-SA"/>
      </w:rPr>
    </w:lvl>
    <w:lvl w:ilvl="2" w:tplc="6E4E1314">
      <w:numFmt w:val="bullet"/>
      <w:lvlText w:val="•"/>
      <w:lvlJc w:val="left"/>
      <w:pPr>
        <w:ind w:left="734" w:hanging="147"/>
      </w:pPr>
      <w:rPr>
        <w:rFonts w:hint="default"/>
        <w:lang w:val="en-US" w:eastAsia="en-US" w:bidi="ar-SA"/>
      </w:rPr>
    </w:lvl>
    <w:lvl w:ilvl="3" w:tplc="25A8FDC0">
      <w:numFmt w:val="bullet"/>
      <w:lvlText w:val="•"/>
      <w:lvlJc w:val="left"/>
      <w:pPr>
        <w:ind w:left="1001" w:hanging="147"/>
      </w:pPr>
      <w:rPr>
        <w:rFonts w:hint="default"/>
        <w:lang w:val="en-US" w:eastAsia="en-US" w:bidi="ar-SA"/>
      </w:rPr>
    </w:lvl>
    <w:lvl w:ilvl="4" w:tplc="724061EC">
      <w:numFmt w:val="bullet"/>
      <w:lvlText w:val="•"/>
      <w:lvlJc w:val="left"/>
      <w:pPr>
        <w:ind w:left="1268" w:hanging="147"/>
      </w:pPr>
      <w:rPr>
        <w:rFonts w:hint="default"/>
        <w:lang w:val="en-US" w:eastAsia="en-US" w:bidi="ar-SA"/>
      </w:rPr>
    </w:lvl>
    <w:lvl w:ilvl="5" w:tplc="1CE622CA">
      <w:numFmt w:val="bullet"/>
      <w:lvlText w:val="•"/>
      <w:lvlJc w:val="left"/>
      <w:pPr>
        <w:ind w:left="1535" w:hanging="147"/>
      </w:pPr>
      <w:rPr>
        <w:rFonts w:hint="default"/>
        <w:lang w:val="en-US" w:eastAsia="en-US" w:bidi="ar-SA"/>
      </w:rPr>
    </w:lvl>
    <w:lvl w:ilvl="6" w:tplc="ECAAF5E0">
      <w:numFmt w:val="bullet"/>
      <w:lvlText w:val="•"/>
      <w:lvlJc w:val="left"/>
      <w:pPr>
        <w:ind w:left="1802" w:hanging="147"/>
      </w:pPr>
      <w:rPr>
        <w:rFonts w:hint="default"/>
        <w:lang w:val="en-US" w:eastAsia="en-US" w:bidi="ar-SA"/>
      </w:rPr>
    </w:lvl>
    <w:lvl w:ilvl="7" w:tplc="56C8917A">
      <w:numFmt w:val="bullet"/>
      <w:lvlText w:val="•"/>
      <w:lvlJc w:val="left"/>
      <w:pPr>
        <w:ind w:left="2069" w:hanging="147"/>
      </w:pPr>
      <w:rPr>
        <w:rFonts w:hint="default"/>
        <w:lang w:val="en-US" w:eastAsia="en-US" w:bidi="ar-SA"/>
      </w:rPr>
    </w:lvl>
    <w:lvl w:ilvl="8" w:tplc="6772E35C">
      <w:numFmt w:val="bullet"/>
      <w:lvlText w:val="•"/>
      <w:lvlJc w:val="left"/>
      <w:pPr>
        <w:ind w:left="2336" w:hanging="147"/>
      </w:pPr>
      <w:rPr>
        <w:rFonts w:hint="default"/>
        <w:lang w:val="en-US" w:eastAsia="en-US" w:bidi="ar-SA"/>
      </w:rPr>
    </w:lvl>
  </w:abstractNum>
  <w:abstractNum w:abstractNumId="2" w15:restartNumberingAfterBreak="0">
    <w:nsid w:val="166B2CED"/>
    <w:multiLevelType w:val="hybridMultilevel"/>
    <w:tmpl w:val="82D6AD48"/>
    <w:lvl w:ilvl="0" w:tplc="1682EEB0">
      <w:numFmt w:val="bullet"/>
      <w:lvlText w:val="●"/>
      <w:lvlJc w:val="left"/>
      <w:pPr>
        <w:ind w:left="191" w:hanging="147"/>
      </w:pPr>
      <w:rPr>
        <w:rFonts w:ascii="Calibri" w:eastAsia="Calibri" w:hAnsi="Calibri" w:cs="Calibri" w:hint="default"/>
        <w:b w:val="0"/>
        <w:bCs w:val="0"/>
        <w:i w:val="0"/>
        <w:iCs w:val="0"/>
        <w:spacing w:val="1"/>
        <w:w w:val="100"/>
        <w:sz w:val="22"/>
        <w:szCs w:val="22"/>
        <w:lang w:val="en-US" w:eastAsia="en-US" w:bidi="ar-SA"/>
      </w:rPr>
    </w:lvl>
    <w:lvl w:ilvl="1" w:tplc="8968D1C0">
      <w:numFmt w:val="bullet"/>
      <w:lvlText w:val="•"/>
      <w:lvlJc w:val="left"/>
      <w:pPr>
        <w:ind w:left="467" w:hanging="147"/>
      </w:pPr>
      <w:rPr>
        <w:rFonts w:hint="default"/>
        <w:lang w:val="en-US" w:eastAsia="en-US" w:bidi="ar-SA"/>
      </w:rPr>
    </w:lvl>
    <w:lvl w:ilvl="2" w:tplc="3DC86BF2">
      <w:numFmt w:val="bullet"/>
      <w:lvlText w:val="•"/>
      <w:lvlJc w:val="left"/>
      <w:pPr>
        <w:ind w:left="734" w:hanging="147"/>
      </w:pPr>
      <w:rPr>
        <w:rFonts w:hint="default"/>
        <w:lang w:val="en-US" w:eastAsia="en-US" w:bidi="ar-SA"/>
      </w:rPr>
    </w:lvl>
    <w:lvl w:ilvl="3" w:tplc="A4DAD032">
      <w:numFmt w:val="bullet"/>
      <w:lvlText w:val="•"/>
      <w:lvlJc w:val="left"/>
      <w:pPr>
        <w:ind w:left="1001" w:hanging="147"/>
      </w:pPr>
      <w:rPr>
        <w:rFonts w:hint="default"/>
        <w:lang w:val="en-US" w:eastAsia="en-US" w:bidi="ar-SA"/>
      </w:rPr>
    </w:lvl>
    <w:lvl w:ilvl="4" w:tplc="A0D0FA84">
      <w:numFmt w:val="bullet"/>
      <w:lvlText w:val="•"/>
      <w:lvlJc w:val="left"/>
      <w:pPr>
        <w:ind w:left="1268" w:hanging="147"/>
      </w:pPr>
      <w:rPr>
        <w:rFonts w:hint="default"/>
        <w:lang w:val="en-US" w:eastAsia="en-US" w:bidi="ar-SA"/>
      </w:rPr>
    </w:lvl>
    <w:lvl w:ilvl="5" w:tplc="39D28E80">
      <w:numFmt w:val="bullet"/>
      <w:lvlText w:val="•"/>
      <w:lvlJc w:val="left"/>
      <w:pPr>
        <w:ind w:left="1535" w:hanging="147"/>
      </w:pPr>
      <w:rPr>
        <w:rFonts w:hint="default"/>
        <w:lang w:val="en-US" w:eastAsia="en-US" w:bidi="ar-SA"/>
      </w:rPr>
    </w:lvl>
    <w:lvl w:ilvl="6" w:tplc="6D2C8CEE">
      <w:numFmt w:val="bullet"/>
      <w:lvlText w:val="•"/>
      <w:lvlJc w:val="left"/>
      <w:pPr>
        <w:ind w:left="1802" w:hanging="147"/>
      </w:pPr>
      <w:rPr>
        <w:rFonts w:hint="default"/>
        <w:lang w:val="en-US" w:eastAsia="en-US" w:bidi="ar-SA"/>
      </w:rPr>
    </w:lvl>
    <w:lvl w:ilvl="7" w:tplc="15F471C2">
      <w:numFmt w:val="bullet"/>
      <w:lvlText w:val="•"/>
      <w:lvlJc w:val="left"/>
      <w:pPr>
        <w:ind w:left="2069" w:hanging="147"/>
      </w:pPr>
      <w:rPr>
        <w:rFonts w:hint="default"/>
        <w:lang w:val="en-US" w:eastAsia="en-US" w:bidi="ar-SA"/>
      </w:rPr>
    </w:lvl>
    <w:lvl w:ilvl="8" w:tplc="C2D2960A">
      <w:numFmt w:val="bullet"/>
      <w:lvlText w:val="•"/>
      <w:lvlJc w:val="left"/>
      <w:pPr>
        <w:ind w:left="2336" w:hanging="147"/>
      </w:pPr>
      <w:rPr>
        <w:rFonts w:hint="default"/>
        <w:lang w:val="en-US" w:eastAsia="en-US" w:bidi="ar-SA"/>
      </w:rPr>
    </w:lvl>
  </w:abstractNum>
  <w:abstractNum w:abstractNumId="3" w15:restartNumberingAfterBreak="0">
    <w:nsid w:val="19FC6195"/>
    <w:multiLevelType w:val="hybridMultilevel"/>
    <w:tmpl w:val="0BD08A9A"/>
    <w:lvl w:ilvl="0" w:tplc="D590891A">
      <w:start w:val="1"/>
      <w:numFmt w:val="decimal"/>
      <w:lvlText w:val="%1)"/>
      <w:lvlJc w:val="left"/>
      <w:pPr>
        <w:ind w:left="2500" w:hanging="720"/>
        <w:jc w:val="left"/>
      </w:pPr>
      <w:rPr>
        <w:rFonts w:ascii="Times New Roman" w:eastAsia="Times New Roman" w:hAnsi="Times New Roman" w:cs="Times New Roman" w:hint="default"/>
        <w:b/>
        <w:bCs/>
        <w:i w:val="0"/>
        <w:iCs w:val="0"/>
        <w:w w:val="99"/>
        <w:sz w:val="24"/>
        <w:szCs w:val="24"/>
        <w:lang w:val="en-US" w:eastAsia="en-US" w:bidi="ar-SA"/>
      </w:rPr>
    </w:lvl>
    <w:lvl w:ilvl="1" w:tplc="50BEFEA6">
      <w:numFmt w:val="bullet"/>
      <w:lvlText w:val="•"/>
      <w:lvlJc w:val="left"/>
      <w:pPr>
        <w:ind w:left="3398" w:hanging="720"/>
      </w:pPr>
      <w:rPr>
        <w:rFonts w:hint="default"/>
        <w:lang w:val="en-US" w:eastAsia="en-US" w:bidi="ar-SA"/>
      </w:rPr>
    </w:lvl>
    <w:lvl w:ilvl="2" w:tplc="B5C848B2">
      <w:numFmt w:val="bullet"/>
      <w:lvlText w:val="•"/>
      <w:lvlJc w:val="left"/>
      <w:pPr>
        <w:ind w:left="4296" w:hanging="720"/>
      </w:pPr>
      <w:rPr>
        <w:rFonts w:hint="default"/>
        <w:lang w:val="en-US" w:eastAsia="en-US" w:bidi="ar-SA"/>
      </w:rPr>
    </w:lvl>
    <w:lvl w:ilvl="3" w:tplc="55A4CD06">
      <w:numFmt w:val="bullet"/>
      <w:lvlText w:val="•"/>
      <w:lvlJc w:val="left"/>
      <w:pPr>
        <w:ind w:left="5194" w:hanging="720"/>
      </w:pPr>
      <w:rPr>
        <w:rFonts w:hint="default"/>
        <w:lang w:val="en-US" w:eastAsia="en-US" w:bidi="ar-SA"/>
      </w:rPr>
    </w:lvl>
    <w:lvl w:ilvl="4" w:tplc="1D8872C6">
      <w:numFmt w:val="bullet"/>
      <w:lvlText w:val="•"/>
      <w:lvlJc w:val="left"/>
      <w:pPr>
        <w:ind w:left="6092" w:hanging="720"/>
      </w:pPr>
      <w:rPr>
        <w:rFonts w:hint="default"/>
        <w:lang w:val="en-US" w:eastAsia="en-US" w:bidi="ar-SA"/>
      </w:rPr>
    </w:lvl>
    <w:lvl w:ilvl="5" w:tplc="9AF6472E">
      <w:numFmt w:val="bullet"/>
      <w:lvlText w:val="•"/>
      <w:lvlJc w:val="left"/>
      <w:pPr>
        <w:ind w:left="6990" w:hanging="720"/>
      </w:pPr>
      <w:rPr>
        <w:rFonts w:hint="default"/>
        <w:lang w:val="en-US" w:eastAsia="en-US" w:bidi="ar-SA"/>
      </w:rPr>
    </w:lvl>
    <w:lvl w:ilvl="6" w:tplc="21923482">
      <w:numFmt w:val="bullet"/>
      <w:lvlText w:val="•"/>
      <w:lvlJc w:val="left"/>
      <w:pPr>
        <w:ind w:left="7888" w:hanging="720"/>
      </w:pPr>
      <w:rPr>
        <w:rFonts w:hint="default"/>
        <w:lang w:val="en-US" w:eastAsia="en-US" w:bidi="ar-SA"/>
      </w:rPr>
    </w:lvl>
    <w:lvl w:ilvl="7" w:tplc="D82E0A84">
      <w:numFmt w:val="bullet"/>
      <w:lvlText w:val="•"/>
      <w:lvlJc w:val="left"/>
      <w:pPr>
        <w:ind w:left="8786" w:hanging="720"/>
      </w:pPr>
      <w:rPr>
        <w:rFonts w:hint="default"/>
        <w:lang w:val="en-US" w:eastAsia="en-US" w:bidi="ar-SA"/>
      </w:rPr>
    </w:lvl>
    <w:lvl w:ilvl="8" w:tplc="C2D0326E">
      <w:numFmt w:val="bullet"/>
      <w:lvlText w:val="•"/>
      <w:lvlJc w:val="left"/>
      <w:pPr>
        <w:ind w:left="9684" w:hanging="720"/>
      </w:pPr>
      <w:rPr>
        <w:rFonts w:hint="default"/>
        <w:lang w:val="en-US" w:eastAsia="en-US" w:bidi="ar-SA"/>
      </w:rPr>
    </w:lvl>
  </w:abstractNum>
  <w:abstractNum w:abstractNumId="4" w15:restartNumberingAfterBreak="0">
    <w:nsid w:val="3118D50E"/>
    <w:multiLevelType w:val="hybridMultilevel"/>
    <w:tmpl w:val="D5EC5B9E"/>
    <w:lvl w:ilvl="0" w:tplc="375E9854">
      <w:start w:val="1"/>
      <w:numFmt w:val="upperRoman"/>
      <w:lvlText w:val="%1."/>
      <w:lvlJc w:val="left"/>
      <w:pPr>
        <w:ind w:left="1060" w:hanging="199"/>
        <w:jc w:val="left"/>
      </w:pPr>
      <w:rPr>
        <w:rFonts w:ascii="Times New Roman" w:eastAsia="Times New Roman" w:hAnsi="Times New Roman" w:cs="Times New Roman" w:hint="default"/>
        <w:b w:val="0"/>
        <w:bCs w:val="0"/>
        <w:i w:val="0"/>
        <w:iCs w:val="0"/>
        <w:spacing w:val="-4"/>
        <w:w w:val="99"/>
        <w:sz w:val="24"/>
        <w:szCs w:val="24"/>
        <w:lang w:val="en-US" w:eastAsia="en-US" w:bidi="ar-SA"/>
      </w:rPr>
    </w:lvl>
    <w:lvl w:ilvl="1" w:tplc="35BCB6D8">
      <w:numFmt w:val="bullet"/>
      <w:lvlText w:val="•"/>
      <w:lvlJc w:val="left"/>
      <w:pPr>
        <w:ind w:left="2102" w:hanging="199"/>
      </w:pPr>
      <w:rPr>
        <w:rFonts w:hint="default"/>
        <w:lang w:val="en-US" w:eastAsia="en-US" w:bidi="ar-SA"/>
      </w:rPr>
    </w:lvl>
    <w:lvl w:ilvl="2" w:tplc="066827E0">
      <w:numFmt w:val="bullet"/>
      <w:lvlText w:val="•"/>
      <w:lvlJc w:val="left"/>
      <w:pPr>
        <w:ind w:left="3144" w:hanging="199"/>
      </w:pPr>
      <w:rPr>
        <w:rFonts w:hint="default"/>
        <w:lang w:val="en-US" w:eastAsia="en-US" w:bidi="ar-SA"/>
      </w:rPr>
    </w:lvl>
    <w:lvl w:ilvl="3" w:tplc="393E6C34">
      <w:numFmt w:val="bullet"/>
      <w:lvlText w:val="•"/>
      <w:lvlJc w:val="left"/>
      <w:pPr>
        <w:ind w:left="4186" w:hanging="199"/>
      </w:pPr>
      <w:rPr>
        <w:rFonts w:hint="default"/>
        <w:lang w:val="en-US" w:eastAsia="en-US" w:bidi="ar-SA"/>
      </w:rPr>
    </w:lvl>
    <w:lvl w:ilvl="4" w:tplc="95EE3F9C">
      <w:numFmt w:val="bullet"/>
      <w:lvlText w:val="•"/>
      <w:lvlJc w:val="left"/>
      <w:pPr>
        <w:ind w:left="5228" w:hanging="199"/>
      </w:pPr>
      <w:rPr>
        <w:rFonts w:hint="default"/>
        <w:lang w:val="en-US" w:eastAsia="en-US" w:bidi="ar-SA"/>
      </w:rPr>
    </w:lvl>
    <w:lvl w:ilvl="5" w:tplc="CF06C946">
      <w:numFmt w:val="bullet"/>
      <w:lvlText w:val="•"/>
      <w:lvlJc w:val="left"/>
      <w:pPr>
        <w:ind w:left="6270" w:hanging="199"/>
      </w:pPr>
      <w:rPr>
        <w:rFonts w:hint="default"/>
        <w:lang w:val="en-US" w:eastAsia="en-US" w:bidi="ar-SA"/>
      </w:rPr>
    </w:lvl>
    <w:lvl w:ilvl="6" w:tplc="13423354">
      <w:numFmt w:val="bullet"/>
      <w:lvlText w:val="•"/>
      <w:lvlJc w:val="left"/>
      <w:pPr>
        <w:ind w:left="7312" w:hanging="199"/>
      </w:pPr>
      <w:rPr>
        <w:rFonts w:hint="default"/>
        <w:lang w:val="en-US" w:eastAsia="en-US" w:bidi="ar-SA"/>
      </w:rPr>
    </w:lvl>
    <w:lvl w:ilvl="7" w:tplc="83782390">
      <w:numFmt w:val="bullet"/>
      <w:lvlText w:val="•"/>
      <w:lvlJc w:val="left"/>
      <w:pPr>
        <w:ind w:left="8354" w:hanging="199"/>
      </w:pPr>
      <w:rPr>
        <w:rFonts w:hint="default"/>
        <w:lang w:val="en-US" w:eastAsia="en-US" w:bidi="ar-SA"/>
      </w:rPr>
    </w:lvl>
    <w:lvl w:ilvl="8" w:tplc="B8D437FA">
      <w:numFmt w:val="bullet"/>
      <w:lvlText w:val="•"/>
      <w:lvlJc w:val="left"/>
      <w:pPr>
        <w:ind w:left="9396" w:hanging="199"/>
      </w:pPr>
      <w:rPr>
        <w:rFonts w:hint="default"/>
        <w:lang w:val="en-US" w:eastAsia="en-US" w:bidi="ar-SA"/>
      </w:rPr>
    </w:lvl>
  </w:abstractNum>
  <w:abstractNum w:abstractNumId="5" w15:restartNumberingAfterBreak="0">
    <w:nsid w:val="3402107F"/>
    <w:multiLevelType w:val="hybridMultilevel"/>
    <w:tmpl w:val="7F50A816"/>
    <w:lvl w:ilvl="0" w:tplc="EDEAC62A">
      <w:numFmt w:val="bullet"/>
      <w:lvlText w:val="●"/>
      <w:lvlJc w:val="left"/>
      <w:pPr>
        <w:ind w:left="191" w:hanging="147"/>
      </w:pPr>
      <w:rPr>
        <w:rFonts w:ascii="Calibri" w:eastAsia="Calibri" w:hAnsi="Calibri" w:cs="Calibri" w:hint="default"/>
        <w:b w:val="0"/>
        <w:bCs w:val="0"/>
        <w:i w:val="0"/>
        <w:iCs w:val="0"/>
        <w:spacing w:val="1"/>
        <w:w w:val="100"/>
        <w:sz w:val="22"/>
        <w:szCs w:val="22"/>
        <w:lang w:val="en-US" w:eastAsia="en-US" w:bidi="ar-SA"/>
      </w:rPr>
    </w:lvl>
    <w:lvl w:ilvl="1" w:tplc="EDEC26C0">
      <w:numFmt w:val="bullet"/>
      <w:lvlText w:val="•"/>
      <w:lvlJc w:val="left"/>
      <w:pPr>
        <w:ind w:left="467" w:hanging="147"/>
      </w:pPr>
      <w:rPr>
        <w:rFonts w:hint="default"/>
        <w:lang w:val="en-US" w:eastAsia="en-US" w:bidi="ar-SA"/>
      </w:rPr>
    </w:lvl>
    <w:lvl w:ilvl="2" w:tplc="031822B8">
      <w:numFmt w:val="bullet"/>
      <w:lvlText w:val="•"/>
      <w:lvlJc w:val="left"/>
      <w:pPr>
        <w:ind w:left="734" w:hanging="147"/>
      </w:pPr>
      <w:rPr>
        <w:rFonts w:hint="default"/>
        <w:lang w:val="en-US" w:eastAsia="en-US" w:bidi="ar-SA"/>
      </w:rPr>
    </w:lvl>
    <w:lvl w:ilvl="3" w:tplc="3FBA4214">
      <w:numFmt w:val="bullet"/>
      <w:lvlText w:val="•"/>
      <w:lvlJc w:val="left"/>
      <w:pPr>
        <w:ind w:left="1001" w:hanging="147"/>
      </w:pPr>
      <w:rPr>
        <w:rFonts w:hint="default"/>
        <w:lang w:val="en-US" w:eastAsia="en-US" w:bidi="ar-SA"/>
      </w:rPr>
    </w:lvl>
    <w:lvl w:ilvl="4" w:tplc="64466060">
      <w:numFmt w:val="bullet"/>
      <w:lvlText w:val="•"/>
      <w:lvlJc w:val="left"/>
      <w:pPr>
        <w:ind w:left="1268" w:hanging="147"/>
      </w:pPr>
      <w:rPr>
        <w:rFonts w:hint="default"/>
        <w:lang w:val="en-US" w:eastAsia="en-US" w:bidi="ar-SA"/>
      </w:rPr>
    </w:lvl>
    <w:lvl w:ilvl="5" w:tplc="D7D45AFE">
      <w:numFmt w:val="bullet"/>
      <w:lvlText w:val="•"/>
      <w:lvlJc w:val="left"/>
      <w:pPr>
        <w:ind w:left="1535" w:hanging="147"/>
      </w:pPr>
      <w:rPr>
        <w:rFonts w:hint="default"/>
        <w:lang w:val="en-US" w:eastAsia="en-US" w:bidi="ar-SA"/>
      </w:rPr>
    </w:lvl>
    <w:lvl w:ilvl="6" w:tplc="4A3682F0">
      <w:numFmt w:val="bullet"/>
      <w:lvlText w:val="•"/>
      <w:lvlJc w:val="left"/>
      <w:pPr>
        <w:ind w:left="1802" w:hanging="147"/>
      </w:pPr>
      <w:rPr>
        <w:rFonts w:hint="default"/>
        <w:lang w:val="en-US" w:eastAsia="en-US" w:bidi="ar-SA"/>
      </w:rPr>
    </w:lvl>
    <w:lvl w:ilvl="7" w:tplc="AF62DD7E">
      <w:numFmt w:val="bullet"/>
      <w:lvlText w:val="•"/>
      <w:lvlJc w:val="left"/>
      <w:pPr>
        <w:ind w:left="2069" w:hanging="147"/>
      </w:pPr>
      <w:rPr>
        <w:rFonts w:hint="default"/>
        <w:lang w:val="en-US" w:eastAsia="en-US" w:bidi="ar-SA"/>
      </w:rPr>
    </w:lvl>
    <w:lvl w:ilvl="8" w:tplc="DC704272">
      <w:numFmt w:val="bullet"/>
      <w:lvlText w:val="•"/>
      <w:lvlJc w:val="left"/>
      <w:pPr>
        <w:ind w:left="2336" w:hanging="147"/>
      </w:pPr>
      <w:rPr>
        <w:rFonts w:hint="default"/>
        <w:lang w:val="en-US" w:eastAsia="en-US" w:bidi="ar-SA"/>
      </w:rPr>
    </w:lvl>
  </w:abstractNum>
  <w:abstractNum w:abstractNumId="6" w15:restartNumberingAfterBreak="0">
    <w:nsid w:val="3BA412AB"/>
    <w:multiLevelType w:val="hybridMultilevel"/>
    <w:tmpl w:val="580C3BA8"/>
    <w:lvl w:ilvl="0" w:tplc="13B8E624">
      <w:numFmt w:val="bullet"/>
      <w:lvlText w:val="●"/>
      <w:lvlJc w:val="left"/>
      <w:pPr>
        <w:ind w:left="1780" w:hanging="360"/>
      </w:pPr>
      <w:rPr>
        <w:rFonts w:ascii="Calibri" w:eastAsia="Calibri" w:hAnsi="Calibri" w:cs="Calibri" w:hint="default"/>
        <w:b w:val="0"/>
        <w:bCs w:val="0"/>
        <w:i w:val="0"/>
        <w:iCs w:val="0"/>
        <w:w w:val="99"/>
        <w:sz w:val="20"/>
        <w:szCs w:val="20"/>
        <w:lang w:val="en-US" w:eastAsia="en-US" w:bidi="ar-SA"/>
      </w:rPr>
    </w:lvl>
    <w:lvl w:ilvl="1" w:tplc="8BFCBE82">
      <w:numFmt w:val="bullet"/>
      <w:lvlText w:val="•"/>
      <w:lvlJc w:val="left"/>
      <w:pPr>
        <w:ind w:left="2750" w:hanging="360"/>
      </w:pPr>
      <w:rPr>
        <w:rFonts w:hint="default"/>
        <w:lang w:val="en-US" w:eastAsia="en-US" w:bidi="ar-SA"/>
      </w:rPr>
    </w:lvl>
    <w:lvl w:ilvl="2" w:tplc="F1222548">
      <w:numFmt w:val="bullet"/>
      <w:lvlText w:val="•"/>
      <w:lvlJc w:val="left"/>
      <w:pPr>
        <w:ind w:left="3720" w:hanging="360"/>
      </w:pPr>
      <w:rPr>
        <w:rFonts w:hint="default"/>
        <w:lang w:val="en-US" w:eastAsia="en-US" w:bidi="ar-SA"/>
      </w:rPr>
    </w:lvl>
    <w:lvl w:ilvl="3" w:tplc="92D47484">
      <w:numFmt w:val="bullet"/>
      <w:lvlText w:val="•"/>
      <w:lvlJc w:val="left"/>
      <w:pPr>
        <w:ind w:left="4690" w:hanging="360"/>
      </w:pPr>
      <w:rPr>
        <w:rFonts w:hint="default"/>
        <w:lang w:val="en-US" w:eastAsia="en-US" w:bidi="ar-SA"/>
      </w:rPr>
    </w:lvl>
    <w:lvl w:ilvl="4" w:tplc="82544832">
      <w:numFmt w:val="bullet"/>
      <w:lvlText w:val="•"/>
      <w:lvlJc w:val="left"/>
      <w:pPr>
        <w:ind w:left="5660" w:hanging="360"/>
      </w:pPr>
      <w:rPr>
        <w:rFonts w:hint="default"/>
        <w:lang w:val="en-US" w:eastAsia="en-US" w:bidi="ar-SA"/>
      </w:rPr>
    </w:lvl>
    <w:lvl w:ilvl="5" w:tplc="381E4028">
      <w:numFmt w:val="bullet"/>
      <w:lvlText w:val="•"/>
      <w:lvlJc w:val="left"/>
      <w:pPr>
        <w:ind w:left="6630" w:hanging="360"/>
      </w:pPr>
      <w:rPr>
        <w:rFonts w:hint="default"/>
        <w:lang w:val="en-US" w:eastAsia="en-US" w:bidi="ar-SA"/>
      </w:rPr>
    </w:lvl>
    <w:lvl w:ilvl="6" w:tplc="CF8A93EE">
      <w:numFmt w:val="bullet"/>
      <w:lvlText w:val="•"/>
      <w:lvlJc w:val="left"/>
      <w:pPr>
        <w:ind w:left="7600" w:hanging="360"/>
      </w:pPr>
      <w:rPr>
        <w:rFonts w:hint="default"/>
        <w:lang w:val="en-US" w:eastAsia="en-US" w:bidi="ar-SA"/>
      </w:rPr>
    </w:lvl>
    <w:lvl w:ilvl="7" w:tplc="9DF650DE">
      <w:numFmt w:val="bullet"/>
      <w:lvlText w:val="•"/>
      <w:lvlJc w:val="left"/>
      <w:pPr>
        <w:ind w:left="8570" w:hanging="360"/>
      </w:pPr>
      <w:rPr>
        <w:rFonts w:hint="default"/>
        <w:lang w:val="en-US" w:eastAsia="en-US" w:bidi="ar-SA"/>
      </w:rPr>
    </w:lvl>
    <w:lvl w:ilvl="8" w:tplc="A99418F0">
      <w:numFmt w:val="bullet"/>
      <w:lvlText w:val="•"/>
      <w:lvlJc w:val="left"/>
      <w:pPr>
        <w:ind w:left="9540" w:hanging="360"/>
      </w:pPr>
      <w:rPr>
        <w:rFonts w:hint="default"/>
        <w:lang w:val="en-US" w:eastAsia="en-US" w:bidi="ar-SA"/>
      </w:rPr>
    </w:lvl>
  </w:abstractNum>
  <w:abstractNum w:abstractNumId="7" w15:restartNumberingAfterBreak="0">
    <w:nsid w:val="3DD19F65"/>
    <w:multiLevelType w:val="hybridMultilevel"/>
    <w:tmpl w:val="2ED4CC30"/>
    <w:lvl w:ilvl="0" w:tplc="F90E38D4">
      <w:numFmt w:val="bullet"/>
      <w:lvlText w:val="●"/>
      <w:lvlJc w:val="left"/>
      <w:pPr>
        <w:ind w:left="191" w:hanging="147"/>
      </w:pPr>
      <w:rPr>
        <w:rFonts w:ascii="Calibri" w:eastAsia="Calibri" w:hAnsi="Calibri" w:cs="Calibri" w:hint="default"/>
        <w:b w:val="0"/>
        <w:bCs w:val="0"/>
        <w:i w:val="0"/>
        <w:iCs w:val="0"/>
        <w:spacing w:val="1"/>
        <w:w w:val="100"/>
        <w:sz w:val="22"/>
        <w:szCs w:val="22"/>
        <w:lang w:val="en-US" w:eastAsia="en-US" w:bidi="ar-SA"/>
      </w:rPr>
    </w:lvl>
    <w:lvl w:ilvl="1" w:tplc="91D2A596">
      <w:numFmt w:val="bullet"/>
      <w:lvlText w:val="•"/>
      <w:lvlJc w:val="left"/>
      <w:pPr>
        <w:ind w:left="467" w:hanging="147"/>
      </w:pPr>
      <w:rPr>
        <w:rFonts w:hint="default"/>
        <w:lang w:val="en-US" w:eastAsia="en-US" w:bidi="ar-SA"/>
      </w:rPr>
    </w:lvl>
    <w:lvl w:ilvl="2" w:tplc="F662BAD4">
      <w:numFmt w:val="bullet"/>
      <w:lvlText w:val="•"/>
      <w:lvlJc w:val="left"/>
      <w:pPr>
        <w:ind w:left="734" w:hanging="147"/>
      </w:pPr>
      <w:rPr>
        <w:rFonts w:hint="default"/>
        <w:lang w:val="en-US" w:eastAsia="en-US" w:bidi="ar-SA"/>
      </w:rPr>
    </w:lvl>
    <w:lvl w:ilvl="3" w:tplc="FCCCC732">
      <w:numFmt w:val="bullet"/>
      <w:lvlText w:val="•"/>
      <w:lvlJc w:val="left"/>
      <w:pPr>
        <w:ind w:left="1001" w:hanging="147"/>
      </w:pPr>
      <w:rPr>
        <w:rFonts w:hint="default"/>
        <w:lang w:val="en-US" w:eastAsia="en-US" w:bidi="ar-SA"/>
      </w:rPr>
    </w:lvl>
    <w:lvl w:ilvl="4" w:tplc="6C708DE8">
      <w:numFmt w:val="bullet"/>
      <w:lvlText w:val="•"/>
      <w:lvlJc w:val="left"/>
      <w:pPr>
        <w:ind w:left="1268" w:hanging="147"/>
      </w:pPr>
      <w:rPr>
        <w:rFonts w:hint="default"/>
        <w:lang w:val="en-US" w:eastAsia="en-US" w:bidi="ar-SA"/>
      </w:rPr>
    </w:lvl>
    <w:lvl w:ilvl="5" w:tplc="67E42768">
      <w:numFmt w:val="bullet"/>
      <w:lvlText w:val="•"/>
      <w:lvlJc w:val="left"/>
      <w:pPr>
        <w:ind w:left="1535" w:hanging="147"/>
      </w:pPr>
      <w:rPr>
        <w:rFonts w:hint="default"/>
        <w:lang w:val="en-US" w:eastAsia="en-US" w:bidi="ar-SA"/>
      </w:rPr>
    </w:lvl>
    <w:lvl w:ilvl="6" w:tplc="3B325E7C">
      <w:numFmt w:val="bullet"/>
      <w:lvlText w:val="•"/>
      <w:lvlJc w:val="left"/>
      <w:pPr>
        <w:ind w:left="1802" w:hanging="147"/>
      </w:pPr>
      <w:rPr>
        <w:rFonts w:hint="default"/>
        <w:lang w:val="en-US" w:eastAsia="en-US" w:bidi="ar-SA"/>
      </w:rPr>
    </w:lvl>
    <w:lvl w:ilvl="7" w:tplc="2522E7A4">
      <w:numFmt w:val="bullet"/>
      <w:lvlText w:val="•"/>
      <w:lvlJc w:val="left"/>
      <w:pPr>
        <w:ind w:left="2069" w:hanging="147"/>
      </w:pPr>
      <w:rPr>
        <w:rFonts w:hint="default"/>
        <w:lang w:val="en-US" w:eastAsia="en-US" w:bidi="ar-SA"/>
      </w:rPr>
    </w:lvl>
    <w:lvl w:ilvl="8" w:tplc="0FA81CD0">
      <w:numFmt w:val="bullet"/>
      <w:lvlText w:val="•"/>
      <w:lvlJc w:val="left"/>
      <w:pPr>
        <w:ind w:left="2336" w:hanging="147"/>
      </w:pPr>
      <w:rPr>
        <w:rFonts w:hint="default"/>
        <w:lang w:val="en-US" w:eastAsia="en-US" w:bidi="ar-SA"/>
      </w:rPr>
    </w:lvl>
  </w:abstractNum>
  <w:abstractNum w:abstractNumId="8" w15:restartNumberingAfterBreak="0">
    <w:nsid w:val="4479660F"/>
    <w:multiLevelType w:val="hybridMultilevel"/>
    <w:tmpl w:val="CD105C16"/>
    <w:lvl w:ilvl="0" w:tplc="3B324E4E">
      <w:start w:val="1"/>
      <w:numFmt w:val="upperRoman"/>
      <w:lvlText w:val="%1."/>
      <w:lvlJc w:val="left"/>
      <w:pPr>
        <w:ind w:left="1257" w:hanging="197"/>
        <w:jc w:val="left"/>
      </w:pPr>
      <w:rPr>
        <w:rFonts w:ascii="Times New Roman" w:eastAsia="Times New Roman" w:hAnsi="Times New Roman" w:cs="Times New Roman" w:hint="default"/>
        <w:b w:val="0"/>
        <w:bCs w:val="0"/>
        <w:i w:val="0"/>
        <w:iCs w:val="0"/>
        <w:spacing w:val="-4"/>
        <w:w w:val="99"/>
        <w:sz w:val="24"/>
        <w:szCs w:val="24"/>
        <w:lang w:val="en-US" w:eastAsia="en-US" w:bidi="ar-SA"/>
      </w:rPr>
    </w:lvl>
    <w:lvl w:ilvl="1" w:tplc="8328063A">
      <w:numFmt w:val="bullet"/>
      <w:lvlText w:val="•"/>
      <w:lvlJc w:val="left"/>
      <w:pPr>
        <w:ind w:left="2282" w:hanging="197"/>
      </w:pPr>
      <w:rPr>
        <w:rFonts w:hint="default"/>
        <w:lang w:val="en-US" w:eastAsia="en-US" w:bidi="ar-SA"/>
      </w:rPr>
    </w:lvl>
    <w:lvl w:ilvl="2" w:tplc="3878CB32">
      <w:numFmt w:val="bullet"/>
      <w:lvlText w:val="•"/>
      <w:lvlJc w:val="left"/>
      <w:pPr>
        <w:ind w:left="3304" w:hanging="197"/>
      </w:pPr>
      <w:rPr>
        <w:rFonts w:hint="default"/>
        <w:lang w:val="en-US" w:eastAsia="en-US" w:bidi="ar-SA"/>
      </w:rPr>
    </w:lvl>
    <w:lvl w:ilvl="3" w:tplc="F704105C">
      <w:numFmt w:val="bullet"/>
      <w:lvlText w:val="•"/>
      <w:lvlJc w:val="left"/>
      <w:pPr>
        <w:ind w:left="4326" w:hanging="197"/>
      </w:pPr>
      <w:rPr>
        <w:rFonts w:hint="default"/>
        <w:lang w:val="en-US" w:eastAsia="en-US" w:bidi="ar-SA"/>
      </w:rPr>
    </w:lvl>
    <w:lvl w:ilvl="4" w:tplc="EF925536">
      <w:numFmt w:val="bullet"/>
      <w:lvlText w:val="•"/>
      <w:lvlJc w:val="left"/>
      <w:pPr>
        <w:ind w:left="5348" w:hanging="197"/>
      </w:pPr>
      <w:rPr>
        <w:rFonts w:hint="default"/>
        <w:lang w:val="en-US" w:eastAsia="en-US" w:bidi="ar-SA"/>
      </w:rPr>
    </w:lvl>
    <w:lvl w:ilvl="5" w:tplc="623ABF9A">
      <w:numFmt w:val="bullet"/>
      <w:lvlText w:val="•"/>
      <w:lvlJc w:val="left"/>
      <w:pPr>
        <w:ind w:left="6370" w:hanging="197"/>
      </w:pPr>
      <w:rPr>
        <w:rFonts w:hint="default"/>
        <w:lang w:val="en-US" w:eastAsia="en-US" w:bidi="ar-SA"/>
      </w:rPr>
    </w:lvl>
    <w:lvl w:ilvl="6" w:tplc="3118DC2A">
      <w:numFmt w:val="bullet"/>
      <w:lvlText w:val="•"/>
      <w:lvlJc w:val="left"/>
      <w:pPr>
        <w:ind w:left="7392" w:hanging="197"/>
      </w:pPr>
      <w:rPr>
        <w:rFonts w:hint="default"/>
        <w:lang w:val="en-US" w:eastAsia="en-US" w:bidi="ar-SA"/>
      </w:rPr>
    </w:lvl>
    <w:lvl w:ilvl="7" w:tplc="C5004AF6">
      <w:numFmt w:val="bullet"/>
      <w:lvlText w:val="•"/>
      <w:lvlJc w:val="left"/>
      <w:pPr>
        <w:ind w:left="8414" w:hanging="197"/>
      </w:pPr>
      <w:rPr>
        <w:rFonts w:hint="default"/>
        <w:lang w:val="en-US" w:eastAsia="en-US" w:bidi="ar-SA"/>
      </w:rPr>
    </w:lvl>
    <w:lvl w:ilvl="8" w:tplc="3CEC9232">
      <w:numFmt w:val="bullet"/>
      <w:lvlText w:val="•"/>
      <w:lvlJc w:val="left"/>
      <w:pPr>
        <w:ind w:left="9436" w:hanging="197"/>
      </w:pPr>
      <w:rPr>
        <w:rFonts w:hint="default"/>
        <w:lang w:val="en-US" w:eastAsia="en-US" w:bidi="ar-SA"/>
      </w:rPr>
    </w:lvl>
  </w:abstractNum>
  <w:abstractNum w:abstractNumId="9" w15:restartNumberingAfterBreak="0">
    <w:nsid w:val="591A6B25"/>
    <w:multiLevelType w:val="hybridMultilevel"/>
    <w:tmpl w:val="2CD8E34C"/>
    <w:lvl w:ilvl="0" w:tplc="7284BC4E">
      <w:start w:val="1"/>
      <w:numFmt w:val="upperRoman"/>
      <w:lvlText w:val="%1."/>
      <w:lvlJc w:val="left"/>
      <w:pPr>
        <w:ind w:left="1780" w:hanging="720"/>
        <w:jc w:val="left"/>
      </w:pPr>
      <w:rPr>
        <w:rFonts w:ascii="Times New Roman" w:eastAsia="Times New Roman" w:hAnsi="Times New Roman" w:cs="Times New Roman" w:hint="default"/>
        <w:b w:val="0"/>
        <w:bCs w:val="0"/>
        <w:i w:val="0"/>
        <w:iCs w:val="0"/>
        <w:spacing w:val="-4"/>
        <w:w w:val="99"/>
        <w:sz w:val="24"/>
        <w:szCs w:val="24"/>
        <w:lang w:val="en-US" w:eastAsia="en-US" w:bidi="ar-SA"/>
      </w:rPr>
    </w:lvl>
    <w:lvl w:ilvl="1" w:tplc="743224FC">
      <w:start w:val="1"/>
      <w:numFmt w:val="upperLetter"/>
      <w:lvlText w:val="%2."/>
      <w:lvlJc w:val="left"/>
      <w:pPr>
        <w:ind w:left="2500" w:hanging="720"/>
        <w:jc w:val="left"/>
      </w:pPr>
      <w:rPr>
        <w:rFonts w:ascii="Times New Roman" w:eastAsia="Times New Roman" w:hAnsi="Times New Roman" w:cs="Times New Roman" w:hint="default"/>
        <w:b w:val="0"/>
        <w:bCs w:val="0"/>
        <w:i w:val="0"/>
        <w:iCs w:val="0"/>
        <w:spacing w:val="-1"/>
        <w:w w:val="99"/>
        <w:sz w:val="24"/>
        <w:szCs w:val="24"/>
        <w:lang w:val="en-US" w:eastAsia="en-US" w:bidi="ar-SA"/>
      </w:rPr>
    </w:lvl>
    <w:lvl w:ilvl="2" w:tplc="4BBE2336">
      <w:numFmt w:val="bullet"/>
      <w:lvlText w:val="•"/>
      <w:lvlJc w:val="left"/>
      <w:pPr>
        <w:ind w:left="3497" w:hanging="720"/>
      </w:pPr>
      <w:rPr>
        <w:rFonts w:hint="default"/>
        <w:lang w:val="en-US" w:eastAsia="en-US" w:bidi="ar-SA"/>
      </w:rPr>
    </w:lvl>
    <w:lvl w:ilvl="3" w:tplc="316EC962">
      <w:numFmt w:val="bullet"/>
      <w:lvlText w:val="•"/>
      <w:lvlJc w:val="left"/>
      <w:pPr>
        <w:ind w:left="4495" w:hanging="720"/>
      </w:pPr>
      <w:rPr>
        <w:rFonts w:hint="default"/>
        <w:lang w:val="en-US" w:eastAsia="en-US" w:bidi="ar-SA"/>
      </w:rPr>
    </w:lvl>
    <w:lvl w:ilvl="4" w:tplc="465C8CC8">
      <w:numFmt w:val="bullet"/>
      <w:lvlText w:val="•"/>
      <w:lvlJc w:val="left"/>
      <w:pPr>
        <w:ind w:left="5493" w:hanging="720"/>
      </w:pPr>
      <w:rPr>
        <w:rFonts w:hint="default"/>
        <w:lang w:val="en-US" w:eastAsia="en-US" w:bidi="ar-SA"/>
      </w:rPr>
    </w:lvl>
    <w:lvl w:ilvl="5" w:tplc="76BEB1AC">
      <w:numFmt w:val="bullet"/>
      <w:lvlText w:val="•"/>
      <w:lvlJc w:val="left"/>
      <w:pPr>
        <w:ind w:left="6491" w:hanging="720"/>
      </w:pPr>
      <w:rPr>
        <w:rFonts w:hint="default"/>
        <w:lang w:val="en-US" w:eastAsia="en-US" w:bidi="ar-SA"/>
      </w:rPr>
    </w:lvl>
    <w:lvl w:ilvl="6" w:tplc="7FEE4B3C">
      <w:numFmt w:val="bullet"/>
      <w:lvlText w:val="•"/>
      <w:lvlJc w:val="left"/>
      <w:pPr>
        <w:ind w:left="7488" w:hanging="720"/>
      </w:pPr>
      <w:rPr>
        <w:rFonts w:hint="default"/>
        <w:lang w:val="en-US" w:eastAsia="en-US" w:bidi="ar-SA"/>
      </w:rPr>
    </w:lvl>
    <w:lvl w:ilvl="7" w:tplc="8DE8914C">
      <w:numFmt w:val="bullet"/>
      <w:lvlText w:val="•"/>
      <w:lvlJc w:val="left"/>
      <w:pPr>
        <w:ind w:left="8486" w:hanging="720"/>
      </w:pPr>
      <w:rPr>
        <w:rFonts w:hint="default"/>
        <w:lang w:val="en-US" w:eastAsia="en-US" w:bidi="ar-SA"/>
      </w:rPr>
    </w:lvl>
    <w:lvl w:ilvl="8" w:tplc="88A24042">
      <w:numFmt w:val="bullet"/>
      <w:lvlText w:val="•"/>
      <w:lvlJc w:val="left"/>
      <w:pPr>
        <w:ind w:left="9484" w:hanging="720"/>
      </w:pPr>
      <w:rPr>
        <w:rFonts w:hint="default"/>
        <w:lang w:val="en-US" w:eastAsia="en-US" w:bidi="ar-SA"/>
      </w:rPr>
    </w:lvl>
  </w:abstractNum>
  <w:abstractNum w:abstractNumId="10" w15:restartNumberingAfterBreak="0">
    <w:nsid w:val="5D101B4F"/>
    <w:multiLevelType w:val="hybridMultilevel"/>
    <w:tmpl w:val="0E4483B6"/>
    <w:lvl w:ilvl="0" w:tplc="5558A4B2">
      <w:start w:val="7"/>
      <w:numFmt w:val="upperRoman"/>
      <w:lvlText w:val="%1."/>
      <w:lvlJc w:val="left"/>
      <w:pPr>
        <w:ind w:left="1780" w:hanging="720"/>
        <w:jc w:val="left"/>
      </w:pPr>
      <w:rPr>
        <w:rFonts w:ascii="Times New Roman" w:eastAsia="Times New Roman" w:hAnsi="Times New Roman" w:cs="Times New Roman" w:hint="default"/>
        <w:b w:val="0"/>
        <w:bCs w:val="0"/>
        <w:i w:val="0"/>
        <w:iCs w:val="0"/>
        <w:spacing w:val="-4"/>
        <w:w w:val="99"/>
        <w:sz w:val="24"/>
        <w:szCs w:val="24"/>
        <w:lang w:val="en-US" w:eastAsia="en-US" w:bidi="ar-SA"/>
      </w:rPr>
    </w:lvl>
    <w:lvl w:ilvl="1" w:tplc="AB1CBF76">
      <w:start w:val="1"/>
      <w:numFmt w:val="decimal"/>
      <w:lvlText w:val="%2."/>
      <w:lvlJc w:val="left"/>
      <w:pPr>
        <w:ind w:left="1780" w:hanging="360"/>
        <w:jc w:val="left"/>
      </w:pPr>
      <w:rPr>
        <w:rFonts w:ascii="Times New Roman" w:eastAsia="Times New Roman" w:hAnsi="Times New Roman" w:cs="Times New Roman" w:hint="default"/>
        <w:b w:val="0"/>
        <w:bCs w:val="0"/>
        <w:i w:val="0"/>
        <w:iCs w:val="0"/>
        <w:w w:val="100"/>
        <w:sz w:val="24"/>
        <w:szCs w:val="24"/>
        <w:lang w:val="en-US" w:eastAsia="en-US" w:bidi="ar-SA"/>
      </w:rPr>
    </w:lvl>
    <w:lvl w:ilvl="2" w:tplc="8F540E32">
      <w:start w:val="1"/>
      <w:numFmt w:val="decimal"/>
      <w:lvlText w:val="%3."/>
      <w:lvlJc w:val="left"/>
      <w:pPr>
        <w:ind w:left="2140" w:hanging="360"/>
        <w:jc w:val="left"/>
      </w:pPr>
      <w:rPr>
        <w:rFonts w:ascii="Times New Roman" w:eastAsia="Times New Roman" w:hAnsi="Times New Roman" w:cs="Times New Roman" w:hint="default"/>
        <w:b w:val="0"/>
        <w:bCs w:val="0"/>
        <w:i w:val="0"/>
        <w:iCs w:val="0"/>
        <w:w w:val="100"/>
        <w:sz w:val="24"/>
        <w:szCs w:val="24"/>
        <w:lang w:val="en-US" w:eastAsia="en-US" w:bidi="ar-SA"/>
      </w:rPr>
    </w:lvl>
    <w:lvl w:ilvl="3" w:tplc="D23CF0C8">
      <w:numFmt w:val="bullet"/>
      <w:lvlText w:val="•"/>
      <w:lvlJc w:val="left"/>
      <w:pPr>
        <w:ind w:left="4215" w:hanging="360"/>
      </w:pPr>
      <w:rPr>
        <w:rFonts w:hint="default"/>
        <w:lang w:val="en-US" w:eastAsia="en-US" w:bidi="ar-SA"/>
      </w:rPr>
    </w:lvl>
    <w:lvl w:ilvl="4" w:tplc="E604DEBC">
      <w:numFmt w:val="bullet"/>
      <w:lvlText w:val="•"/>
      <w:lvlJc w:val="left"/>
      <w:pPr>
        <w:ind w:left="5253" w:hanging="360"/>
      </w:pPr>
      <w:rPr>
        <w:rFonts w:hint="default"/>
        <w:lang w:val="en-US" w:eastAsia="en-US" w:bidi="ar-SA"/>
      </w:rPr>
    </w:lvl>
    <w:lvl w:ilvl="5" w:tplc="7F52F7AE">
      <w:numFmt w:val="bullet"/>
      <w:lvlText w:val="•"/>
      <w:lvlJc w:val="left"/>
      <w:pPr>
        <w:ind w:left="6291" w:hanging="360"/>
      </w:pPr>
      <w:rPr>
        <w:rFonts w:hint="default"/>
        <w:lang w:val="en-US" w:eastAsia="en-US" w:bidi="ar-SA"/>
      </w:rPr>
    </w:lvl>
    <w:lvl w:ilvl="6" w:tplc="7F707764">
      <w:numFmt w:val="bullet"/>
      <w:lvlText w:val="•"/>
      <w:lvlJc w:val="left"/>
      <w:pPr>
        <w:ind w:left="7328" w:hanging="360"/>
      </w:pPr>
      <w:rPr>
        <w:rFonts w:hint="default"/>
        <w:lang w:val="en-US" w:eastAsia="en-US" w:bidi="ar-SA"/>
      </w:rPr>
    </w:lvl>
    <w:lvl w:ilvl="7" w:tplc="C3DA0042">
      <w:numFmt w:val="bullet"/>
      <w:lvlText w:val="•"/>
      <w:lvlJc w:val="left"/>
      <w:pPr>
        <w:ind w:left="8366" w:hanging="360"/>
      </w:pPr>
      <w:rPr>
        <w:rFonts w:hint="default"/>
        <w:lang w:val="en-US" w:eastAsia="en-US" w:bidi="ar-SA"/>
      </w:rPr>
    </w:lvl>
    <w:lvl w:ilvl="8" w:tplc="4C9ED294">
      <w:numFmt w:val="bullet"/>
      <w:lvlText w:val="•"/>
      <w:lvlJc w:val="left"/>
      <w:pPr>
        <w:ind w:left="9404" w:hanging="360"/>
      </w:pPr>
      <w:rPr>
        <w:rFonts w:hint="default"/>
        <w:lang w:val="en-US" w:eastAsia="en-US" w:bidi="ar-SA"/>
      </w:rPr>
    </w:lvl>
  </w:abstractNum>
  <w:abstractNum w:abstractNumId="11" w15:restartNumberingAfterBreak="0">
    <w:nsid w:val="67F6DE53"/>
    <w:multiLevelType w:val="hybridMultilevel"/>
    <w:tmpl w:val="CB9E2046"/>
    <w:lvl w:ilvl="0" w:tplc="8E4435CC">
      <w:numFmt w:val="bullet"/>
      <w:lvlText w:val="●"/>
      <w:lvlJc w:val="left"/>
      <w:pPr>
        <w:ind w:left="191" w:hanging="147"/>
      </w:pPr>
      <w:rPr>
        <w:rFonts w:ascii="Calibri" w:eastAsia="Calibri" w:hAnsi="Calibri" w:cs="Calibri" w:hint="default"/>
        <w:b w:val="0"/>
        <w:bCs w:val="0"/>
        <w:i w:val="0"/>
        <w:iCs w:val="0"/>
        <w:spacing w:val="1"/>
        <w:w w:val="100"/>
        <w:sz w:val="22"/>
        <w:szCs w:val="22"/>
        <w:lang w:val="en-US" w:eastAsia="en-US" w:bidi="ar-SA"/>
      </w:rPr>
    </w:lvl>
    <w:lvl w:ilvl="1" w:tplc="6332CDFE">
      <w:numFmt w:val="bullet"/>
      <w:lvlText w:val="•"/>
      <w:lvlJc w:val="left"/>
      <w:pPr>
        <w:ind w:left="467" w:hanging="147"/>
      </w:pPr>
      <w:rPr>
        <w:rFonts w:hint="default"/>
        <w:lang w:val="en-US" w:eastAsia="en-US" w:bidi="ar-SA"/>
      </w:rPr>
    </w:lvl>
    <w:lvl w:ilvl="2" w:tplc="2E0AAAF6">
      <w:numFmt w:val="bullet"/>
      <w:lvlText w:val="•"/>
      <w:lvlJc w:val="left"/>
      <w:pPr>
        <w:ind w:left="734" w:hanging="147"/>
      </w:pPr>
      <w:rPr>
        <w:rFonts w:hint="default"/>
        <w:lang w:val="en-US" w:eastAsia="en-US" w:bidi="ar-SA"/>
      </w:rPr>
    </w:lvl>
    <w:lvl w:ilvl="3" w:tplc="160E5AFC">
      <w:numFmt w:val="bullet"/>
      <w:lvlText w:val="•"/>
      <w:lvlJc w:val="left"/>
      <w:pPr>
        <w:ind w:left="1001" w:hanging="147"/>
      </w:pPr>
      <w:rPr>
        <w:rFonts w:hint="default"/>
        <w:lang w:val="en-US" w:eastAsia="en-US" w:bidi="ar-SA"/>
      </w:rPr>
    </w:lvl>
    <w:lvl w:ilvl="4" w:tplc="DB865A84">
      <w:numFmt w:val="bullet"/>
      <w:lvlText w:val="•"/>
      <w:lvlJc w:val="left"/>
      <w:pPr>
        <w:ind w:left="1268" w:hanging="147"/>
      </w:pPr>
      <w:rPr>
        <w:rFonts w:hint="default"/>
        <w:lang w:val="en-US" w:eastAsia="en-US" w:bidi="ar-SA"/>
      </w:rPr>
    </w:lvl>
    <w:lvl w:ilvl="5" w:tplc="E52EBC5E">
      <w:numFmt w:val="bullet"/>
      <w:lvlText w:val="•"/>
      <w:lvlJc w:val="left"/>
      <w:pPr>
        <w:ind w:left="1535" w:hanging="147"/>
      </w:pPr>
      <w:rPr>
        <w:rFonts w:hint="default"/>
        <w:lang w:val="en-US" w:eastAsia="en-US" w:bidi="ar-SA"/>
      </w:rPr>
    </w:lvl>
    <w:lvl w:ilvl="6" w:tplc="D6980202">
      <w:numFmt w:val="bullet"/>
      <w:lvlText w:val="•"/>
      <w:lvlJc w:val="left"/>
      <w:pPr>
        <w:ind w:left="1802" w:hanging="147"/>
      </w:pPr>
      <w:rPr>
        <w:rFonts w:hint="default"/>
        <w:lang w:val="en-US" w:eastAsia="en-US" w:bidi="ar-SA"/>
      </w:rPr>
    </w:lvl>
    <w:lvl w:ilvl="7" w:tplc="695412BE">
      <w:numFmt w:val="bullet"/>
      <w:lvlText w:val="•"/>
      <w:lvlJc w:val="left"/>
      <w:pPr>
        <w:ind w:left="2069" w:hanging="147"/>
      </w:pPr>
      <w:rPr>
        <w:rFonts w:hint="default"/>
        <w:lang w:val="en-US" w:eastAsia="en-US" w:bidi="ar-SA"/>
      </w:rPr>
    </w:lvl>
    <w:lvl w:ilvl="8" w:tplc="40AC5AB8">
      <w:numFmt w:val="bullet"/>
      <w:lvlText w:val="•"/>
      <w:lvlJc w:val="left"/>
      <w:pPr>
        <w:ind w:left="2336" w:hanging="147"/>
      </w:pPr>
      <w:rPr>
        <w:rFonts w:hint="default"/>
        <w:lang w:val="en-US" w:eastAsia="en-US" w:bidi="ar-SA"/>
      </w:rPr>
    </w:lvl>
  </w:abstractNum>
  <w:abstractNum w:abstractNumId="12" w15:restartNumberingAfterBreak="0">
    <w:nsid w:val="6A0BC8E3"/>
    <w:multiLevelType w:val="hybridMultilevel"/>
    <w:tmpl w:val="BC1ABABE"/>
    <w:lvl w:ilvl="0" w:tplc="86527566">
      <w:numFmt w:val="bullet"/>
      <w:lvlText w:val="●"/>
      <w:lvlJc w:val="left"/>
      <w:pPr>
        <w:ind w:left="191" w:hanging="147"/>
      </w:pPr>
      <w:rPr>
        <w:rFonts w:ascii="Calibri" w:eastAsia="Calibri" w:hAnsi="Calibri" w:cs="Calibri" w:hint="default"/>
        <w:b w:val="0"/>
        <w:bCs w:val="0"/>
        <w:i w:val="0"/>
        <w:iCs w:val="0"/>
        <w:spacing w:val="1"/>
        <w:w w:val="100"/>
        <w:sz w:val="22"/>
        <w:szCs w:val="22"/>
        <w:lang w:val="en-US" w:eastAsia="en-US" w:bidi="ar-SA"/>
      </w:rPr>
    </w:lvl>
    <w:lvl w:ilvl="1" w:tplc="25A6AC8E">
      <w:numFmt w:val="bullet"/>
      <w:lvlText w:val="•"/>
      <w:lvlJc w:val="left"/>
      <w:pPr>
        <w:ind w:left="467" w:hanging="147"/>
      </w:pPr>
      <w:rPr>
        <w:rFonts w:hint="default"/>
        <w:lang w:val="en-US" w:eastAsia="en-US" w:bidi="ar-SA"/>
      </w:rPr>
    </w:lvl>
    <w:lvl w:ilvl="2" w:tplc="4E1E5FD4">
      <w:numFmt w:val="bullet"/>
      <w:lvlText w:val="•"/>
      <w:lvlJc w:val="left"/>
      <w:pPr>
        <w:ind w:left="734" w:hanging="147"/>
      </w:pPr>
      <w:rPr>
        <w:rFonts w:hint="default"/>
        <w:lang w:val="en-US" w:eastAsia="en-US" w:bidi="ar-SA"/>
      </w:rPr>
    </w:lvl>
    <w:lvl w:ilvl="3" w:tplc="CAB05A7A">
      <w:numFmt w:val="bullet"/>
      <w:lvlText w:val="•"/>
      <w:lvlJc w:val="left"/>
      <w:pPr>
        <w:ind w:left="1001" w:hanging="147"/>
      </w:pPr>
      <w:rPr>
        <w:rFonts w:hint="default"/>
        <w:lang w:val="en-US" w:eastAsia="en-US" w:bidi="ar-SA"/>
      </w:rPr>
    </w:lvl>
    <w:lvl w:ilvl="4" w:tplc="6D48CF2A">
      <w:numFmt w:val="bullet"/>
      <w:lvlText w:val="•"/>
      <w:lvlJc w:val="left"/>
      <w:pPr>
        <w:ind w:left="1268" w:hanging="147"/>
      </w:pPr>
      <w:rPr>
        <w:rFonts w:hint="default"/>
        <w:lang w:val="en-US" w:eastAsia="en-US" w:bidi="ar-SA"/>
      </w:rPr>
    </w:lvl>
    <w:lvl w:ilvl="5" w:tplc="2918D022">
      <w:numFmt w:val="bullet"/>
      <w:lvlText w:val="•"/>
      <w:lvlJc w:val="left"/>
      <w:pPr>
        <w:ind w:left="1535" w:hanging="147"/>
      </w:pPr>
      <w:rPr>
        <w:rFonts w:hint="default"/>
        <w:lang w:val="en-US" w:eastAsia="en-US" w:bidi="ar-SA"/>
      </w:rPr>
    </w:lvl>
    <w:lvl w:ilvl="6" w:tplc="53BEF9F8">
      <w:numFmt w:val="bullet"/>
      <w:lvlText w:val="•"/>
      <w:lvlJc w:val="left"/>
      <w:pPr>
        <w:ind w:left="1802" w:hanging="147"/>
      </w:pPr>
      <w:rPr>
        <w:rFonts w:hint="default"/>
        <w:lang w:val="en-US" w:eastAsia="en-US" w:bidi="ar-SA"/>
      </w:rPr>
    </w:lvl>
    <w:lvl w:ilvl="7" w:tplc="4D289130">
      <w:numFmt w:val="bullet"/>
      <w:lvlText w:val="•"/>
      <w:lvlJc w:val="left"/>
      <w:pPr>
        <w:ind w:left="2069" w:hanging="147"/>
      </w:pPr>
      <w:rPr>
        <w:rFonts w:hint="default"/>
        <w:lang w:val="en-US" w:eastAsia="en-US" w:bidi="ar-SA"/>
      </w:rPr>
    </w:lvl>
    <w:lvl w:ilvl="8" w:tplc="41D05D7C">
      <w:numFmt w:val="bullet"/>
      <w:lvlText w:val="•"/>
      <w:lvlJc w:val="left"/>
      <w:pPr>
        <w:ind w:left="2336" w:hanging="147"/>
      </w:pPr>
      <w:rPr>
        <w:rFonts w:hint="default"/>
        <w:lang w:val="en-US" w:eastAsia="en-US" w:bidi="ar-SA"/>
      </w:rPr>
    </w:lvl>
  </w:abstractNum>
  <w:abstractNum w:abstractNumId="13" w15:restartNumberingAfterBreak="0">
    <w:nsid w:val="6F4FA499"/>
    <w:multiLevelType w:val="hybridMultilevel"/>
    <w:tmpl w:val="DDF0D9D6"/>
    <w:lvl w:ilvl="0" w:tplc="A0FEDA0E">
      <w:numFmt w:val="bullet"/>
      <w:lvlText w:val="●"/>
      <w:lvlJc w:val="left"/>
      <w:pPr>
        <w:ind w:left="191" w:hanging="147"/>
      </w:pPr>
      <w:rPr>
        <w:rFonts w:ascii="Calibri" w:eastAsia="Calibri" w:hAnsi="Calibri" w:cs="Calibri" w:hint="default"/>
        <w:b w:val="0"/>
        <w:bCs w:val="0"/>
        <w:i w:val="0"/>
        <w:iCs w:val="0"/>
        <w:spacing w:val="1"/>
        <w:w w:val="100"/>
        <w:sz w:val="22"/>
        <w:szCs w:val="22"/>
        <w:lang w:val="en-US" w:eastAsia="en-US" w:bidi="ar-SA"/>
      </w:rPr>
    </w:lvl>
    <w:lvl w:ilvl="1" w:tplc="0B480E1E">
      <w:numFmt w:val="bullet"/>
      <w:lvlText w:val="•"/>
      <w:lvlJc w:val="left"/>
      <w:pPr>
        <w:ind w:left="467" w:hanging="147"/>
      </w:pPr>
      <w:rPr>
        <w:rFonts w:hint="default"/>
        <w:lang w:val="en-US" w:eastAsia="en-US" w:bidi="ar-SA"/>
      </w:rPr>
    </w:lvl>
    <w:lvl w:ilvl="2" w:tplc="018A6AE0">
      <w:numFmt w:val="bullet"/>
      <w:lvlText w:val="•"/>
      <w:lvlJc w:val="left"/>
      <w:pPr>
        <w:ind w:left="734" w:hanging="147"/>
      </w:pPr>
      <w:rPr>
        <w:rFonts w:hint="default"/>
        <w:lang w:val="en-US" w:eastAsia="en-US" w:bidi="ar-SA"/>
      </w:rPr>
    </w:lvl>
    <w:lvl w:ilvl="3" w:tplc="9FFE4B78">
      <w:numFmt w:val="bullet"/>
      <w:lvlText w:val="•"/>
      <w:lvlJc w:val="left"/>
      <w:pPr>
        <w:ind w:left="1001" w:hanging="147"/>
      </w:pPr>
      <w:rPr>
        <w:rFonts w:hint="default"/>
        <w:lang w:val="en-US" w:eastAsia="en-US" w:bidi="ar-SA"/>
      </w:rPr>
    </w:lvl>
    <w:lvl w:ilvl="4" w:tplc="B3B6FAE0">
      <w:numFmt w:val="bullet"/>
      <w:lvlText w:val="•"/>
      <w:lvlJc w:val="left"/>
      <w:pPr>
        <w:ind w:left="1268" w:hanging="147"/>
      </w:pPr>
      <w:rPr>
        <w:rFonts w:hint="default"/>
        <w:lang w:val="en-US" w:eastAsia="en-US" w:bidi="ar-SA"/>
      </w:rPr>
    </w:lvl>
    <w:lvl w:ilvl="5" w:tplc="261E94A0">
      <w:numFmt w:val="bullet"/>
      <w:lvlText w:val="•"/>
      <w:lvlJc w:val="left"/>
      <w:pPr>
        <w:ind w:left="1535" w:hanging="147"/>
      </w:pPr>
      <w:rPr>
        <w:rFonts w:hint="default"/>
        <w:lang w:val="en-US" w:eastAsia="en-US" w:bidi="ar-SA"/>
      </w:rPr>
    </w:lvl>
    <w:lvl w:ilvl="6" w:tplc="4888EF22">
      <w:numFmt w:val="bullet"/>
      <w:lvlText w:val="•"/>
      <w:lvlJc w:val="left"/>
      <w:pPr>
        <w:ind w:left="1802" w:hanging="147"/>
      </w:pPr>
      <w:rPr>
        <w:rFonts w:hint="default"/>
        <w:lang w:val="en-US" w:eastAsia="en-US" w:bidi="ar-SA"/>
      </w:rPr>
    </w:lvl>
    <w:lvl w:ilvl="7" w:tplc="A3F0D820">
      <w:numFmt w:val="bullet"/>
      <w:lvlText w:val="•"/>
      <w:lvlJc w:val="left"/>
      <w:pPr>
        <w:ind w:left="2069" w:hanging="147"/>
      </w:pPr>
      <w:rPr>
        <w:rFonts w:hint="default"/>
        <w:lang w:val="en-US" w:eastAsia="en-US" w:bidi="ar-SA"/>
      </w:rPr>
    </w:lvl>
    <w:lvl w:ilvl="8" w:tplc="F14EED6E">
      <w:numFmt w:val="bullet"/>
      <w:lvlText w:val="•"/>
      <w:lvlJc w:val="left"/>
      <w:pPr>
        <w:ind w:left="2336" w:hanging="147"/>
      </w:pPr>
      <w:rPr>
        <w:rFonts w:hint="default"/>
        <w:lang w:val="en-US" w:eastAsia="en-US" w:bidi="ar-SA"/>
      </w:rPr>
    </w:lvl>
  </w:abstractNum>
  <w:abstractNum w:abstractNumId="14" w15:restartNumberingAfterBreak="0">
    <w:nsid w:val="735C4C81"/>
    <w:multiLevelType w:val="hybridMultilevel"/>
    <w:tmpl w:val="EC006346"/>
    <w:lvl w:ilvl="0" w:tplc="0D3AC67C">
      <w:numFmt w:val="bullet"/>
      <w:lvlText w:val="•"/>
      <w:lvlJc w:val="left"/>
      <w:pPr>
        <w:ind w:left="1420" w:hanging="360"/>
      </w:pPr>
      <w:rPr>
        <w:rFonts w:ascii="Calibri" w:eastAsia="Calibri" w:hAnsi="Calibri" w:cs="Calibri" w:hint="default"/>
        <w:b w:val="0"/>
        <w:bCs w:val="0"/>
        <w:i w:val="0"/>
        <w:iCs w:val="0"/>
        <w:w w:val="100"/>
        <w:sz w:val="24"/>
        <w:szCs w:val="24"/>
        <w:lang w:val="en-US" w:eastAsia="en-US" w:bidi="ar-SA"/>
      </w:rPr>
    </w:lvl>
    <w:lvl w:ilvl="1" w:tplc="1934530E">
      <w:numFmt w:val="bullet"/>
      <w:lvlText w:val="o"/>
      <w:lvlJc w:val="left"/>
      <w:pPr>
        <w:ind w:left="2500" w:hanging="360"/>
      </w:pPr>
      <w:rPr>
        <w:rFonts w:ascii="Courier New" w:eastAsia="Courier New" w:hAnsi="Courier New" w:cs="Courier New" w:hint="default"/>
        <w:b w:val="0"/>
        <w:bCs w:val="0"/>
        <w:i w:val="0"/>
        <w:iCs w:val="0"/>
        <w:w w:val="100"/>
        <w:sz w:val="24"/>
        <w:szCs w:val="24"/>
        <w:lang w:val="en-US" w:eastAsia="en-US" w:bidi="ar-SA"/>
      </w:rPr>
    </w:lvl>
    <w:lvl w:ilvl="2" w:tplc="B972D48C">
      <w:numFmt w:val="bullet"/>
      <w:lvlText w:val="•"/>
      <w:lvlJc w:val="left"/>
      <w:pPr>
        <w:ind w:left="2500" w:hanging="360"/>
      </w:pPr>
      <w:rPr>
        <w:rFonts w:hint="default"/>
        <w:lang w:val="en-US" w:eastAsia="en-US" w:bidi="ar-SA"/>
      </w:rPr>
    </w:lvl>
    <w:lvl w:ilvl="3" w:tplc="8B8E4830">
      <w:numFmt w:val="bullet"/>
      <w:lvlText w:val="•"/>
      <w:lvlJc w:val="left"/>
      <w:pPr>
        <w:ind w:left="3622" w:hanging="360"/>
      </w:pPr>
      <w:rPr>
        <w:rFonts w:hint="default"/>
        <w:lang w:val="en-US" w:eastAsia="en-US" w:bidi="ar-SA"/>
      </w:rPr>
    </w:lvl>
    <w:lvl w:ilvl="4" w:tplc="EE12C5A0">
      <w:numFmt w:val="bullet"/>
      <w:lvlText w:val="•"/>
      <w:lvlJc w:val="left"/>
      <w:pPr>
        <w:ind w:left="4745" w:hanging="360"/>
      </w:pPr>
      <w:rPr>
        <w:rFonts w:hint="default"/>
        <w:lang w:val="en-US" w:eastAsia="en-US" w:bidi="ar-SA"/>
      </w:rPr>
    </w:lvl>
    <w:lvl w:ilvl="5" w:tplc="47B0B8C0">
      <w:numFmt w:val="bullet"/>
      <w:lvlText w:val="•"/>
      <w:lvlJc w:val="left"/>
      <w:pPr>
        <w:ind w:left="5867" w:hanging="360"/>
      </w:pPr>
      <w:rPr>
        <w:rFonts w:hint="default"/>
        <w:lang w:val="en-US" w:eastAsia="en-US" w:bidi="ar-SA"/>
      </w:rPr>
    </w:lvl>
    <w:lvl w:ilvl="6" w:tplc="2334C796">
      <w:numFmt w:val="bullet"/>
      <w:lvlText w:val="•"/>
      <w:lvlJc w:val="left"/>
      <w:pPr>
        <w:ind w:left="6990" w:hanging="360"/>
      </w:pPr>
      <w:rPr>
        <w:rFonts w:hint="default"/>
        <w:lang w:val="en-US" w:eastAsia="en-US" w:bidi="ar-SA"/>
      </w:rPr>
    </w:lvl>
    <w:lvl w:ilvl="7" w:tplc="749E3B90">
      <w:numFmt w:val="bullet"/>
      <w:lvlText w:val="•"/>
      <w:lvlJc w:val="left"/>
      <w:pPr>
        <w:ind w:left="8112" w:hanging="360"/>
      </w:pPr>
      <w:rPr>
        <w:rFonts w:hint="default"/>
        <w:lang w:val="en-US" w:eastAsia="en-US" w:bidi="ar-SA"/>
      </w:rPr>
    </w:lvl>
    <w:lvl w:ilvl="8" w:tplc="89D2DE80">
      <w:numFmt w:val="bullet"/>
      <w:lvlText w:val="•"/>
      <w:lvlJc w:val="left"/>
      <w:pPr>
        <w:ind w:left="9235" w:hanging="360"/>
      </w:pPr>
      <w:rPr>
        <w:rFonts w:hint="default"/>
        <w:lang w:val="en-US" w:eastAsia="en-US" w:bidi="ar-SA"/>
      </w:rPr>
    </w:lvl>
  </w:abstractNum>
  <w:abstractNum w:abstractNumId="15" w15:restartNumberingAfterBreak="0">
    <w:nsid w:val="7505E6B0"/>
    <w:multiLevelType w:val="hybridMultilevel"/>
    <w:tmpl w:val="3738A9A2"/>
    <w:lvl w:ilvl="0" w:tplc="537AD276">
      <w:numFmt w:val="bullet"/>
      <w:lvlText w:val="●"/>
      <w:lvlJc w:val="left"/>
      <w:pPr>
        <w:ind w:left="191" w:hanging="147"/>
      </w:pPr>
      <w:rPr>
        <w:rFonts w:ascii="Calibri" w:eastAsia="Calibri" w:hAnsi="Calibri" w:cs="Calibri" w:hint="default"/>
        <w:b w:val="0"/>
        <w:bCs w:val="0"/>
        <w:i w:val="0"/>
        <w:iCs w:val="0"/>
        <w:spacing w:val="1"/>
        <w:w w:val="100"/>
        <w:sz w:val="22"/>
        <w:szCs w:val="22"/>
        <w:lang w:val="en-US" w:eastAsia="en-US" w:bidi="ar-SA"/>
      </w:rPr>
    </w:lvl>
    <w:lvl w:ilvl="1" w:tplc="91AC0BBE">
      <w:numFmt w:val="bullet"/>
      <w:lvlText w:val="•"/>
      <w:lvlJc w:val="left"/>
      <w:pPr>
        <w:ind w:left="467" w:hanging="147"/>
      </w:pPr>
      <w:rPr>
        <w:rFonts w:hint="default"/>
        <w:lang w:val="en-US" w:eastAsia="en-US" w:bidi="ar-SA"/>
      </w:rPr>
    </w:lvl>
    <w:lvl w:ilvl="2" w:tplc="B25618B8">
      <w:numFmt w:val="bullet"/>
      <w:lvlText w:val="•"/>
      <w:lvlJc w:val="left"/>
      <w:pPr>
        <w:ind w:left="734" w:hanging="147"/>
      </w:pPr>
      <w:rPr>
        <w:rFonts w:hint="default"/>
        <w:lang w:val="en-US" w:eastAsia="en-US" w:bidi="ar-SA"/>
      </w:rPr>
    </w:lvl>
    <w:lvl w:ilvl="3" w:tplc="CE1A3A74">
      <w:numFmt w:val="bullet"/>
      <w:lvlText w:val="•"/>
      <w:lvlJc w:val="left"/>
      <w:pPr>
        <w:ind w:left="1001" w:hanging="147"/>
      </w:pPr>
      <w:rPr>
        <w:rFonts w:hint="default"/>
        <w:lang w:val="en-US" w:eastAsia="en-US" w:bidi="ar-SA"/>
      </w:rPr>
    </w:lvl>
    <w:lvl w:ilvl="4" w:tplc="CA4EB416">
      <w:numFmt w:val="bullet"/>
      <w:lvlText w:val="•"/>
      <w:lvlJc w:val="left"/>
      <w:pPr>
        <w:ind w:left="1268" w:hanging="147"/>
      </w:pPr>
      <w:rPr>
        <w:rFonts w:hint="default"/>
        <w:lang w:val="en-US" w:eastAsia="en-US" w:bidi="ar-SA"/>
      </w:rPr>
    </w:lvl>
    <w:lvl w:ilvl="5" w:tplc="25E0807A">
      <w:numFmt w:val="bullet"/>
      <w:lvlText w:val="•"/>
      <w:lvlJc w:val="left"/>
      <w:pPr>
        <w:ind w:left="1535" w:hanging="147"/>
      </w:pPr>
      <w:rPr>
        <w:rFonts w:hint="default"/>
        <w:lang w:val="en-US" w:eastAsia="en-US" w:bidi="ar-SA"/>
      </w:rPr>
    </w:lvl>
    <w:lvl w:ilvl="6" w:tplc="3F0C0318">
      <w:numFmt w:val="bullet"/>
      <w:lvlText w:val="•"/>
      <w:lvlJc w:val="left"/>
      <w:pPr>
        <w:ind w:left="1802" w:hanging="147"/>
      </w:pPr>
      <w:rPr>
        <w:rFonts w:hint="default"/>
        <w:lang w:val="en-US" w:eastAsia="en-US" w:bidi="ar-SA"/>
      </w:rPr>
    </w:lvl>
    <w:lvl w:ilvl="7" w:tplc="F0661C72">
      <w:numFmt w:val="bullet"/>
      <w:lvlText w:val="•"/>
      <w:lvlJc w:val="left"/>
      <w:pPr>
        <w:ind w:left="2069" w:hanging="147"/>
      </w:pPr>
      <w:rPr>
        <w:rFonts w:hint="default"/>
        <w:lang w:val="en-US" w:eastAsia="en-US" w:bidi="ar-SA"/>
      </w:rPr>
    </w:lvl>
    <w:lvl w:ilvl="8" w:tplc="A04C1CDA">
      <w:numFmt w:val="bullet"/>
      <w:lvlText w:val="•"/>
      <w:lvlJc w:val="left"/>
      <w:pPr>
        <w:ind w:left="2336" w:hanging="147"/>
      </w:pPr>
      <w:rPr>
        <w:rFonts w:hint="default"/>
        <w:lang w:val="en-US" w:eastAsia="en-US" w:bidi="ar-SA"/>
      </w:rPr>
    </w:lvl>
  </w:abstractNum>
  <w:num w:numId="1" w16cid:durableId="1176650505">
    <w:abstractNumId w:val="0"/>
  </w:num>
  <w:num w:numId="2" w16cid:durableId="1974751131">
    <w:abstractNumId w:val="3"/>
  </w:num>
  <w:num w:numId="3" w16cid:durableId="494347232">
    <w:abstractNumId w:val="14"/>
  </w:num>
  <w:num w:numId="4" w16cid:durableId="1943344699">
    <w:abstractNumId w:val="6"/>
  </w:num>
  <w:num w:numId="5" w16cid:durableId="638846841">
    <w:abstractNumId w:val="10"/>
  </w:num>
  <w:num w:numId="6" w16cid:durableId="657614691">
    <w:abstractNumId w:val="9"/>
  </w:num>
  <w:num w:numId="7" w16cid:durableId="368068040">
    <w:abstractNumId w:val="5"/>
  </w:num>
  <w:num w:numId="8" w16cid:durableId="1364088118">
    <w:abstractNumId w:val="2"/>
  </w:num>
  <w:num w:numId="9" w16cid:durableId="1239747070">
    <w:abstractNumId w:val="1"/>
  </w:num>
  <w:num w:numId="10" w16cid:durableId="1436288062">
    <w:abstractNumId w:val="12"/>
  </w:num>
  <w:num w:numId="11" w16cid:durableId="1055666851">
    <w:abstractNumId w:val="13"/>
  </w:num>
  <w:num w:numId="12" w16cid:durableId="1581057138">
    <w:abstractNumId w:val="15"/>
  </w:num>
  <w:num w:numId="13" w16cid:durableId="237403253">
    <w:abstractNumId w:val="7"/>
  </w:num>
  <w:num w:numId="14" w16cid:durableId="1815873227">
    <w:abstractNumId w:val="11"/>
  </w:num>
  <w:num w:numId="15" w16cid:durableId="917862035">
    <w:abstractNumId w:val="4"/>
  </w:num>
  <w:num w:numId="16" w16cid:durableId="20942047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9"/>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3DA05D15"/>
    <w:rsid w:val="00041B28"/>
    <w:rsid w:val="000835B9"/>
    <w:rsid w:val="00121F10"/>
    <w:rsid w:val="00190B4D"/>
    <w:rsid w:val="001B655C"/>
    <w:rsid w:val="002D38FD"/>
    <w:rsid w:val="00353895"/>
    <w:rsid w:val="00382808"/>
    <w:rsid w:val="003C1C44"/>
    <w:rsid w:val="003C6CAD"/>
    <w:rsid w:val="004349A2"/>
    <w:rsid w:val="004A100E"/>
    <w:rsid w:val="00502E7C"/>
    <w:rsid w:val="00523570"/>
    <w:rsid w:val="005C3560"/>
    <w:rsid w:val="005F6AFA"/>
    <w:rsid w:val="00604AF4"/>
    <w:rsid w:val="00690195"/>
    <w:rsid w:val="006E1385"/>
    <w:rsid w:val="00757CC8"/>
    <w:rsid w:val="00775ABD"/>
    <w:rsid w:val="007D698B"/>
    <w:rsid w:val="00842574"/>
    <w:rsid w:val="00885E9D"/>
    <w:rsid w:val="009328F9"/>
    <w:rsid w:val="009D7143"/>
    <w:rsid w:val="00A07129"/>
    <w:rsid w:val="00A96625"/>
    <w:rsid w:val="00C00C01"/>
    <w:rsid w:val="00C76002"/>
    <w:rsid w:val="00CD622F"/>
    <w:rsid w:val="00DC0F1E"/>
    <w:rsid w:val="00E2124E"/>
    <w:rsid w:val="00E440CD"/>
    <w:rsid w:val="00E52B28"/>
    <w:rsid w:val="00E77E77"/>
    <w:rsid w:val="3DA05D15"/>
    <w:rsid w:val="738297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0D91B15"/>
  <w15:docId w15:val="{8E154424-6D09-E54C-8E76-2A4E6D616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link w:val="Heading1Char"/>
    <w:uiPriority w:val="1"/>
    <w:qFormat/>
    <w:pPr>
      <w:ind w:left="1958" w:right="1958"/>
      <w:jc w:val="center"/>
      <w:outlineLvl w:val="0"/>
    </w:pPr>
    <w:rPr>
      <w:b/>
      <w:bCs/>
      <w:sz w:val="28"/>
      <w:szCs w:val="28"/>
    </w:rPr>
  </w:style>
  <w:style w:type="paragraph" w:styleId="Heading2">
    <w:name w:val="heading 2"/>
    <w:basedOn w:val="Normal"/>
    <w:uiPriority w:val="1"/>
    <w:qFormat/>
    <w:pPr>
      <w:ind w:left="1958"/>
      <w:outlineLvl w:val="1"/>
    </w:pPr>
    <w:rPr>
      <w:b/>
      <w:bCs/>
      <w:sz w:val="28"/>
      <w:szCs w:val="28"/>
    </w:rPr>
  </w:style>
  <w:style w:type="paragraph" w:styleId="Heading3">
    <w:name w:val="heading 3"/>
    <w:basedOn w:val="Normal"/>
    <w:uiPriority w:val="1"/>
    <w:qFormat/>
    <w:pPr>
      <w:ind w:left="1958"/>
      <w:outlineLvl w:val="2"/>
    </w:pPr>
    <w:rPr>
      <w:b/>
      <w:bCs/>
      <w:sz w:val="26"/>
      <w:szCs w:val="26"/>
    </w:rPr>
  </w:style>
  <w:style w:type="paragraph" w:styleId="Heading4">
    <w:name w:val="heading 4"/>
    <w:basedOn w:val="Normal"/>
    <w:uiPriority w:val="1"/>
    <w:qFormat/>
    <w:pPr>
      <w:ind w:left="1060"/>
      <w:outlineLvl w:val="3"/>
    </w:pPr>
    <w:rPr>
      <w:b/>
      <w:bCs/>
      <w:sz w:val="24"/>
      <w:szCs w:val="24"/>
    </w:rPr>
  </w:style>
  <w:style w:type="paragraph" w:styleId="Heading5">
    <w:name w:val="heading 5"/>
    <w:basedOn w:val="Normal"/>
    <w:uiPriority w:val="1"/>
    <w:qFormat/>
    <w:pPr>
      <w:ind w:left="2020" w:hanging="241"/>
      <w:outlineLvl w:val="4"/>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2500" w:hanging="721"/>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C00C01"/>
    <w:pPr>
      <w:tabs>
        <w:tab w:val="center" w:pos="4680"/>
        <w:tab w:val="right" w:pos="9360"/>
      </w:tabs>
    </w:pPr>
  </w:style>
  <w:style w:type="character" w:customStyle="1" w:styleId="HeaderChar">
    <w:name w:val="Header Char"/>
    <w:basedOn w:val="DefaultParagraphFont"/>
    <w:link w:val="Header"/>
    <w:uiPriority w:val="99"/>
    <w:rsid w:val="00C00C01"/>
    <w:rPr>
      <w:rFonts w:ascii="Times New Roman" w:eastAsia="Times New Roman" w:hAnsi="Times New Roman" w:cs="Times New Roman"/>
    </w:rPr>
  </w:style>
  <w:style w:type="paragraph" w:styleId="Footer">
    <w:name w:val="footer"/>
    <w:basedOn w:val="Normal"/>
    <w:link w:val="FooterChar"/>
    <w:uiPriority w:val="99"/>
    <w:unhideWhenUsed/>
    <w:rsid w:val="00C00C01"/>
    <w:pPr>
      <w:tabs>
        <w:tab w:val="center" w:pos="4680"/>
        <w:tab w:val="right" w:pos="9360"/>
      </w:tabs>
    </w:pPr>
  </w:style>
  <w:style w:type="character" w:customStyle="1" w:styleId="FooterChar">
    <w:name w:val="Footer Char"/>
    <w:basedOn w:val="DefaultParagraphFont"/>
    <w:link w:val="Footer"/>
    <w:uiPriority w:val="99"/>
    <w:rsid w:val="00C00C01"/>
    <w:rPr>
      <w:rFonts w:ascii="Times New Roman" w:eastAsia="Times New Roman" w:hAnsi="Times New Roman" w:cs="Times New Roman"/>
    </w:rPr>
  </w:style>
  <w:style w:type="character" w:customStyle="1" w:styleId="Heading1Char">
    <w:name w:val="Heading 1 Char"/>
    <w:basedOn w:val="DefaultParagraphFont"/>
    <w:link w:val="Heading1"/>
    <w:uiPriority w:val="1"/>
    <w:rsid w:val="001B655C"/>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i.org/10.1080/01933922.2013.861886" TargetMode="External"/><Relationship Id="rId18" Type="http://schemas.openxmlformats.org/officeDocument/2006/relationships/footer" Target="footer1.xml"/><Relationship Id="rId26" Type="http://schemas.openxmlformats.org/officeDocument/2006/relationships/hyperlink" Target="https://get.adobe.com/flashplayer/" TargetMode="External"/><Relationship Id="rId39" Type="http://schemas.openxmlformats.org/officeDocument/2006/relationships/hyperlink" Target="http://www.tamuc.edu/aboutUs/policiesProceduresStandardsStatements/rulesProcedures/13students/academic/13.99.99.R0.01.pdf" TargetMode="External"/><Relationship Id="rId21" Type="http://schemas.openxmlformats.org/officeDocument/2006/relationships/hyperlink" Target="http://www.java.com/en/download/manual.jsp" TargetMode="External"/><Relationship Id="rId34" Type="http://schemas.openxmlformats.org/officeDocument/2006/relationships/hyperlink" Target="http://www.tamuc.edu/Admissions/oneStopShop/undergraduateAdmissions/studentGuidebook.aspx" TargetMode="External"/><Relationship Id="rId42" Type="http://schemas.openxmlformats.org/officeDocument/2006/relationships/hyperlink" Target="http://www.tamuc.edu/aboutUs/policiesProceduresStandardsStatements/rulesProcedures/13students/academic/13.99.99.R0.01.pdf" TargetMode="External"/><Relationship Id="rId47" Type="http://schemas.openxmlformats.org/officeDocument/2006/relationships/hyperlink" Target="http://www.tamuc.edu/aboutUs/policiesProceduresStandardsStatements/rulesProcedures/13students/graduate/13.99.99.R0.10GraduateStudentAcademicDishonesty.pdf" TargetMode="External"/><Relationship Id="rId50" Type="http://schemas.openxmlformats.org/officeDocument/2006/relationships/hyperlink" Target="http://www.tamuc.edu/campusLife/campusServices/studentDisabilityResourcesAndServices/" TargetMode="External"/><Relationship Id="rId55" Type="http://schemas.openxmlformats.org/officeDocument/2006/relationships/hyperlink" Target="http://www.tamuc.edu/counsel"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www.tamuc.edu/academics/colleges/educationHumanServices/counseling/Forms.aspx" TargetMode="External"/><Relationship Id="rId29" Type="http://schemas.openxmlformats.org/officeDocument/2006/relationships/hyperlink" Target="http://www.apple.com/quicktime/download/" TargetMode="External"/><Relationship Id="rId11" Type="http://schemas.openxmlformats.org/officeDocument/2006/relationships/hyperlink" Target="https://doi.org/10.1080/01933922.2010.492908" TargetMode="External"/><Relationship Id="rId24" Type="http://schemas.openxmlformats.org/officeDocument/2006/relationships/hyperlink" Target="https://get.adobe.com/reader/" TargetMode="External"/><Relationship Id="rId32" Type="http://schemas.openxmlformats.org/officeDocument/2006/relationships/image" Target="media/image2.png"/><Relationship Id="rId37" Type="http://schemas.openxmlformats.org/officeDocument/2006/relationships/hyperlink" Target="http://www.albion.com/netiquette/corerules.html" TargetMode="External"/><Relationship Id="rId40" Type="http://schemas.openxmlformats.org/officeDocument/2006/relationships/hyperlink" Target="http://www.tamuc.edu/admissions/registrar/generalInformation/attendance.aspx" TargetMode="External"/><Relationship Id="rId45" Type="http://schemas.openxmlformats.org/officeDocument/2006/relationships/hyperlink" Target="http://www.tamuc.edu/aboutUs/policiesProceduresStandardsStatements/rulesProcedures/13students/undergraduates/13.99.99.R0.03UndergraduateAcademicDishonesty.pdf" TargetMode="External"/><Relationship Id="rId53" Type="http://schemas.openxmlformats.org/officeDocument/2006/relationships/hyperlink" Target="http://www.tamuc.edu/aboutUs/policiesProceduresStandardsStatements/rulesProcedures/34SafetyOfEmployeesAndStudents/34.06.02.R1.pdf" TargetMode="External"/><Relationship Id="rId58" Type="http://schemas.openxmlformats.org/officeDocument/2006/relationships/image" Target="media/image3.jpg"/><Relationship Id="rId5" Type="http://schemas.openxmlformats.org/officeDocument/2006/relationships/footnotes" Target="footnotes.xml"/><Relationship Id="rId61" Type="http://schemas.microsoft.com/office/2020/10/relationships/intelligence" Target="intelligence2.xml"/><Relationship Id="rId19" Type="http://schemas.openxmlformats.org/officeDocument/2006/relationships/hyperlink" Target="https://support.youseeu.com/hc/en-us/articles/115007031107-Basic-System-Requirements" TargetMode="External"/><Relationship Id="rId14" Type="http://schemas.openxmlformats.org/officeDocument/2006/relationships/hyperlink" Target="https://www.counseling.org/docs/default-source/default-document-library/2014-code-of-ethics-finaladdress.pdf?sfvrsn=96b532c_2" TargetMode="External"/><Relationship Id="rId22" Type="http://schemas.openxmlformats.org/officeDocument/2006/relationships/hyperlink" Target="http://www.java.com/en/download/manual.jsp" TargetMode="External"/><Relationship Id="rId27" Type="http://schemas.openxmlformats.org/officeDocument/2006/relationships/hyperlink" Target="https://get.adobe.com/shockwave/" TargetMode="External"/><Relationship Id="rId30" Type="http://schemas.openxmlformats.org/officeDocument/2006/relationships/hyperlink" Target="http://www.apple.com/quicktime/download/" TargetMode="External"/><Relationship Id="rId35" Type="http://schemas.openxmlformats.org/officeDocument/2006/relationships/hyperlink" Target="http://www.tamuc.edu/Admissions/oneStopShop/undergraduateAdmissions/studentGuidebook.aspx" TargetMode="External"/><Relationship Id="rId43" Type="http://schemas.openxmlformats.org/officeDocument/2006/relationships/hyperlink" Target="http://www.tamuc.edu/aboutUs/policiesProceduresStandardsStatements/rulesProcedures/13students/undergraduates/13.99.99.R0.03UndergraduateAcademicDishonesty.pdf" TargetMode="External"/><Relationship Id="rId48" Type="http://schemas.openxmlformats.org/officeDocument/2006/relationships/hyperlink" Target="http://www.tamuc.edu/aboutUs/policiesProceduresStandardsStatements/rulesProcedures/13students/graduate/13.99.99.R0.10GraduateStudentAcademicDishonesty.pdf" TargetMode="External"/><Relationship Id="rId56" Type="http://schemas.openxmlformats.org/officeDocument/2006/relationships/hyperlink" Target="http://www.tamuc.edu/counsel" TargetMode="External"/><Relationship Id="rId8" Type="http://schemas.openxmlformats.org/officeDocument/2006/relationships/hyperlink" Target="https://doi.org/10.1080/01933920701431537" TargetMode="External"/><Relationship Id="rId51" Type="http://schemas.openxmlformats.org/officeDocument/2006/relationships/hyperlink" Target="http://www.tamuc.edu/campusLife/campusServices/studentDisabilityResourcesAndServices/" TargetMode="External"/><Relationship Id="rId3" Type="http://schemas.openxmlformats.org/officeDocument/2006/relationships/settings" Target="settings.xml"/><Relationship Id="rId12" Type="http://schemas.openxmlformats.org/officeDocument/2006/relationships/hyperlink" Target="https://doi.org/10.1080/01933921003706048" TargetMode="External"/><Relationship Id="rId17" Type="http://schemas.openxmlformats.org/officeDocument/2006/relationships/header" Target="header1.xml"/><Relationship Id="rId25" Type="http://schemas.openxmlformats.org/officeDocument/2006/relationships/hyperlink" Target="https://get.adobe.com/flashplayer/" TargetMode="External"/><Relationship Id="rId33" Type="http://schemas.openxmlformats.org/officeDocument/2006/relationships/hyperlink" Target="http://www.tamuc.edu/Admissions/oneStopShop/undergraduateAdmissions/studentGuidebook.aspx" TargetMode="External"/><Relationship Id="rId38" Type="http://schemas.openxmlformats.org/officeDocument/2006/relationships/hyperlink" Target="http://www.tamuc.edu/admissions/registrar/generalInformation/attendance.aspx" TargetMode="External"/><Relationship Id="rId46" Type="http://schemas.openxmlformats.org/officeDocument/2006/relationships/hyperlink" Target="http://www.tamuc.edu/aboutUs/policiesProceduresStandardsStatements/rulesProcedures/13students/graduate/13.99.99.R0.10GraduateStudentAcademicDishonesty.pdf" TargetMode="External"/><Relationship Id="rId59" Type="http://schemas.openxmlformats.org/officeDocument/2006/relationships/fontTable" Target="fontTable.xml"/><Relationship Id="rId20" Type="http://schemas.openxmlformats.org/officeDocument/2006/relationships/hyperlink" Target="https://support.youseeu.com/hc/en-us/articles/115007031107-Basic-System-Requirements" TargetMode="External"/><Relationship Id="rId41" Type="http://schemas.openxmlformats.org/officeDocument/2006/relationships/hyperlink" Target="http://www.tamuc.edu/aboutUs/policiesProceduresStandardsStatements/rulesProcedures/13students/academic/13.99.99.R0.01.pdf" TargetMode="External"/><Relationship Id="rId54" Type="http://schemas.openxmlformats.org/officeDocument/2006/relationships/hyperlink" Target="http://www.tamuc.edu/aboutUs/policiesProceduresStandardsStatements/rulesProcedures/34SafetyOfEmployeesAndStudents/34.06.02.R1.pdf"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counseling.org/docs/default-source/default-document-library/2014-code-of-ethics-finaladdress.pdf?sfvrsn=96b532c_2" TargetMode="External"/><Relationship Id="rId23" Type="http://schemas.openxmlformats.org/officeDocument/2006/relationships/hyperlink" Target="https://get.adobe.com/reader/" TargetMode="External"/><Relationship Id="rId28" Type="http://schemas.openxmlformats.org/officeDocument/2006/relationships/hyperlink" Target="https://get.adobe.com/shockwave/" TargetMode="External"/><Relationship Id="rId36" Type="http://schemas.openxmlformats.org/officeDocument/2006/relationships/hyperlink" Target="http://www.albion.com/netiquette/corerules.html" TargetMode="External"/><Relationship Id="rId49" Type="http://schemas.openxmlformats.org/officeDocument/2006/relationships/hyperlink" Target="mailto:studentdisabilityservices@tamuc.edu" TargetMode="External"/><Relationship Id="rId57" Type="http://schemas.openxmlformats.org/officeDocument/2006/relationships/hyperlink" Target="http://www.tamuc.edu/counsel" TargetMode="External"/><Relationship Id="rId10" Type="http://schemas.openxmlformats.org/officeDocument/2006/relationships/hyperlink" Target="https://doi.org/10.1080/01933922.2011.613902" TargetMode="External"/><Relationship Id="rId31" Type="http://schemas.openxmlformats.org/officeDocument/2006/relationships/hyperlink" Target="mailto:helpdesk@tamuc.edu" TargetMode="External"/><Relationship Id="rId44" Type="http://schemas.openxmlformats.org/officeDocument/2006/relationships/hyperlink" Target="http://www.tamuc.edu/aboutUs/policiesProceduresStandardsStatements/rulesProcedures/13students/undergraduates/13.99.99.R0.03UndergraduateAcademicDishonesty.pdf" TargetMode="External"/><Relationship Id="rId52" Type="http://schemas.openxmlformats.org/officeDocument/2006/relationships/hyperlink" Target="http://www.tamuc.edu/aboutUs/policiesProceduresStandardsStatements/rulesProcedures/34SafetyOfEmployeesAndStudents/34.06.02.R1.pdf" TargetMode="Externa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1080/019339292084143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32</Pages>
  <Words>8324</Words>
  <Characters>47453</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Bobbie Jacobs</cp:lastModifiedBy>
  <cp:revision>2</cp:revision>
  <cp:lastPrinted>2026-07-20T06:50:00Z</cp:lastPrinted>
  <dcterms:created xsi:type="dcterms:W3CDTF">2026-07-20T07:28:00Z</dcterms:created>
  <dcterms:modified xsi:type="dcterms:W3CDTF">2026-07-20T07:28:00Z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2022-05-26T00:00:00Z</vt:filetime>
  </property>
  <property fmtid="{D5CDD505-2E9C-101B-9397-08002B2CF9AE}" pid="3" name="Creator">
    <vt:lpwstr>Microsoft® Word for Microsoft 365</vt:lpwstr>
  </property>
  <property fmtid="{D5CDD505-2E9C-101B-9397-08002B2CF9AE}" pid="4" name="LastSaved">
    <vt:filetime>2022-10-26T00:00:00Z</vt:filetime>
  </property>
  <property fmtid="{D5CDD505-2E9C-101B-9397-08002B2CF9AE}" pid="5" name="Producer">
    <vt:lpwstr>Microsoft® Word for Microsoft 365</vt:lpwstr>
  </property>
</Properties>
</file>