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196B" w:rsidRDefault="00000000">
      <w:pPr>
        <w:pStyle w:val="BodyText"/>
        <w:ind w:left="2413"/>
        <w:rPr>
          <w:sz w:val="20"/>
        </w:rPr>
      </w:pPr>
      <w:r>
        <w:rPr>
          <w:noProof/>
          <w:sz w:val="20"/>
        </w:rPr>
        <w:drawing>
          <wp:inline distT="0" distB="0" distL="0" distR="0">
            <wp:extent cx="3463574" cy="8191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463574" cy="819150"/>
                    </a:xfrm>
                    <a:prstGeom prst="rect">
                      <a:avLst/>
                    </a:prstGeom>
                  </pic:spPr>
                </pic:pic>
              </a:graphicData>
            </a:graphic>
          </wp:inline>
        </w:drawing>
      </w:r>
    </w:p>
    <w:p w:rsidR="0051196B" w:rsidRDefault="0051196B">
      <w:pPr>
        <w:pStyle w:val="BodyText"/>
        <w:spacing w:before="50"/>
        <w:rPr>
          <w:sz w:val="28"/>
        </w:rPr>
      </w:pPr>
    </w:p>
    <w:p w:rsidR="00C764CB" w:rsidRDefault="00000000">
      <w:pPr>
        <w:spacing w:line="242" w:lineRule="auto"/>
        <w:ind w:left="1726" w:right="1723"/>
        <w:jc w:val="center"/>
        <w:rPr>
          <w:sz w:val="28"/>
        </w:rPr>
      </w:pPr>
      <w:r>
        <w:rPr>
          <w:b/>
          <w:sz w:val="28"/>
        </w:rPr>
        <w:t>Counseling</w:t>
      </w:r>
      <w:r>
        <w:rPr>
          <w:b/>
          <w:spacing w:val="-18"/>
          <w:sz w:val="28"/>
        </w:rPr>
        <w:t xml:space="preserve"> </w:t>
      </w:r>
      <w:r>
        <w:rPr>
          <w:b/>
          <w:sz w:val="28"/>
        </w:rPr>
        <w:t>510:</w:t>
      </w:r>
      <w:r>
        <w:rPr>
          <w:b/>
          <w:spacing w:val="-17"/>
          <w:sz w:val="28"/>
        </w:rPr>
        <w:t xml:space="preserve"> </w:t>
      </w:r>
      <w:r>
        <w:rPr>
          <w:sz w:val="28"/>
        </w:rPr>
        <w:t>Counseling</w:t>
      </w:r>
      <w:r>
        <w:rPr>
          <w:spacing w:val="-18"/>
          <w:sz w:val="28"/>
        </w:rPr>
        <w:t xml:space="preserve"> </w:t>
      </w:r>
      <w:r>
        <w:rPr>
          <w:sz w:val="28"/>
        </w:rPr>
        <w:t>Theories</w:t>
      </w:r>
      <w:r>
        <w:rPr>
          <w:spacing w:val="-17"/>
          <w:sz w:val="28"/>
        </w:rPr>
        <w:t xml:space="preserve"> </w:t>
      </w:r>
      <w:r>
        <w:rPr>
          <w:sz w:val="28"/>
        </w:rPr>
        <w:t>&amp;</w:t>
      </w:r>
      <w:r>
        <w:rPr>
          <w:spacing w:val="-18"/>
          <w:sz w:val="28"/>
        </w:rPr>
        <w:t xml:space="preserve"> </w:t>
      </w:r>
      <w:r>
        <w:rPr>
          <w:sz w:val="28"/>
        </w:rPr>
        <w:t xml:space="preserve">Techniques </w:t>
      </w:r>
      <w:bookmarkStart w:id="0" w:name="INSTRUCTOR_INFORMATION"/>
      <w:bookmarkEnd w:id="0"/>
      <w:r>
        <w:rPr>
          <w:sz w:val="28"/>
        </w:rPr>
        <w:t xml:space="preserve">Course Syllabus, </w:t>
      </w:r>
      <w:r w:rsidR="00CF6846">
        <w:rPr>
          <w:sz w:val="28"/>
        </w:rPr>
        <w:t>Fall</w:t>
      </w:r>
      <w:r>
        <w:rPr>
          <w:sz w:val="28"/>
        </w:rPr>
        <w:t xml:space="preserve"> 202</w:t>
      </w:r>
      <w:r w:rsidR="0038514E">
        <w:rPr>
          <w:sz w:val="28"/>
        </w:rPr>
        <w:t>6 (</w:t>
      </w:r>
      <w:r w:rsidR="00CF6846">
        <w:rPr>
          <w:sz w:val="28"/>
        </w:rPr>
        <w:t>8</w:t>
      </w:r>
      <w:r w:rsidR="0038514E">
        <w:rPr>
          <w:sz w:val="28"/>
        </w:rPr>
        <w:t>/2</w:t>
      </w:r>
      <w:r w:rsidR="00CF6846">
        <w:rPr>
          <w:sz w:val="28"/>
        </w:rPr>
        <w:t>0</w:t>
      </w:r>
      <w:r w:rsidR="0038514E">
        <w:rPr>
          <w:sz w:val="28"/>
        </w:rPr>
        <w:t xml:space="preserve">/2026 – </w:t>
      </w:r>
      <w:r w:rsidR="00CF6846">
        <w:rPr>
          <w:sz w:val="28"/>
        </w:rPr>
        <w:t>12/11</w:t>
      </w:r>
      <w:r w:rsidR="0038514E">
        <w:rPr>
          <w:sz w:val="28"/>
        </w:rPr>
        <w:t>/2026)</w:t>
      </w:r>
    </w:p>
    <w:p w:rsidR="0051196B" w:rsidRPr="00C764CB" w:rsidRDefault="00CF6846">
      <w:pPr>
        <w:spacing w:line="242" w:lineRule="auto"/>
        <w:ind w:left="1726" w:right="1723"/>
        <w:jc w:val="center"/>
        <w:rPr>
          <w:b/>
          <w:bCs/>
          <w:sz w:val="28"/>
        </w:rPr>
      </w:pPr>
      <w:r>
        <w:rPr>
          <w:b/>
          <w:bCs/>
          <w:sz w:val="28"/>
        </w:rPr>
        <w:t>Tuesdays</w:t>
      </w:r>
      <w:r w:rsidR="00C764CB" w:rsidRPr="00C764CB">
        <w:rPr>
          <w:b/>
          <w:bCs/>
          <w:sz w:val="28"/>
        </w:rPr>
        <w:t xml:space="preserve"> </w:t>
      </w:r>
      <w:r>
        <w:rPr>
          <w:b/>
          <w:bCs/>
          <w:sz w:val="28"/>
        </w:rPr>
        <w:t>7</w:t>
      </w:r>
      <w:r w:rsidR="00C764CB" w:rsidRPr="00C764CB">
        <w:rPr>
          <w:b/>
          <w:bCs/>
          <w:sz w:val="28"/>
        </w:rPr>
        <w:t>:</w:t>
      </w:r>
      <w:r>
        <w:rPr>
          <w:b/>
          <w:bCs/>
          <w:sz w:val="28"/>
        </w:rPr>
        <w:t>2</w:t>
      </w:r>
      <w:r w:rsidR="00C764CB" w:rsidRPr="00C764CB">
        <w:rPr>
          <w:b/>
          <w:bCs/>
          <w:sz w:val="28"/>
        </w:rPr>
        <w:t xml:space="preserve">0pm – </w:t>
      </w:r>
      <w:r>
        <w:rPr>
          <w:b/>
          <w:bCs/>
          <w:sz w:val="28"/>
        </w:rPr>
        <w:t>10</w:t>
      </w:r>
      <w:r w:rsidR="00C764CB" w:rsidRPr="00C764CB">
        <w:rPr>
          <w:b/>
          <w:bCs/>
          <w:sz w:val="28"/>
        </w:rPr>
        <w:t xml:space="preserve">:10pm/ </w:t>
      </w:r>
      <w:r w:rsidR="0038514E">
        <w:rPr>
          <w:b/>
          <w:bCs/>
          <w:sz w:val="28"/>
        </w:rPr>
        <w:t>Plano</w:t>
      </w:r>
      <w:r w:rsidR="00C764CB" w:rsidRPr="00C764CB">
        <w:rPr>
          <w:b/>
          <w:bCs/>
          <w:sz w:val="28"/>
        </w:rPr>
        <w:t xml:space="preserve"> Campus</w:t>
      </w:r>
    </w:p>
    <w:p w:rsidR="0051196B" w:rsidRDefault="00000000">
      <w:pPr>
        <w:pStyle w:val="Heading1"/>
        <w:spacing w:before="237"/>
        <w:ind w:right="1725"/>
      </w:pPr>
      <w:r>
        <w:rPr>
          <w:color w:val="0D0D0D"/>
          <w:spacing w:val="-7"/>
        </w:rPr>
        <w:t>INSTRUCTOR</w:t>
      </w:r>
      <w:r>
        <w:rPr>
          <w:color w:val="0D0D0D"/>
          <w:spacing w:val="46"/>
        </w:rPr>
        <w:t xml:space="preserve"> </w:t>
      </w:r>
      <w:r>
        <w:rPr>
          <w:color w:val="0D0D0D"/>
          <w:spacing w:val="-2"/>
        </w:rPr>
        <w:t>INFORMATION</w:t>
      </w:r>
    </w:p>
    <w:p w:rsidR="0051196B" w:rsidRDefault="0051196B">
      <w:pPr>
        <w:pStyle w:val="BodyText"/>
        <w:spacing w:before="13"/>
        <w:rPr>
          <w:b/>
          <w:sz w:val="28"/>
        </w:rPr>
      </w:pPr>
    </w:p>
    <w:p w:rsidR="0051196B" w:rsidRDefault="00000000">
      <w:pPr>
        <w:spacing w:line="275" w:lineRule="exact"/>
        <w:ind w:left="357"/>
        <w:rPr>
          <w:sz w:val="24"/>
        </w:rPr>
      </w:pPr>
      <w:r>
        <w:rPr>
          <w:b/>
          <w:sz w:val="24"/>
        </w:rPr>
        <w:t>Instructor</w:t>
      </w:r>
      <w:r>
        <w:rPr>
          <w:sz w:val="24"/>
        </w:rPr>
        <w:t>:</w:t>
      </w:r>
      <w:r>
        <w:rPr>
          <w:spacing w:val="-10"/>
          <w:sz w:val="24"/>
        </w:rPr>
        <w:t xml:space="preserve"> </w:t>
      </w:r>
      <w:proofErr w:type="spellStart"/>
      <w:r w:rsidR="007F1197">
        <w:rPr>
          <w:spacing w:val="-10"/>
          <w:sz w:val="24"/>
        </w:rPr>
        <w:t>Jovaria</w:t>
      </w:r>
      <w:proofErr w:type="spellEnd"/>
      <w:r w:rsidR="007F1197">
        <w:rPr>
          <w:spacing w:val="-10"/>
          <w:sz w:val="24"/>
        </w:rPr>
        <w:t xml:space="preserve"> </w:t>
      </w:r>
      <w:proofErr w:type="spellStart"/>
      <w:r w:rsidR="007F1197">
        <w:rPr>
          <w:spacing w:val="-10"/>
          <w:sz w:val="24"/>
        </w:rPr>
        <w:t>Baig</w:t>
      </w:r>
      <w:proofErr w:type="spellEnd"/>
      <w:r w:rsidR="007F1197">
        <w:rPr>
          <w:spacing w:val="-10"/>
          <w:sz w:val="24"/>
        </w:rPr>
        <w:t xml:space="preserve"> PhD, LPC-S, LPC, LCDC </w:t>
      </w:r>
    </w:p>
    <w:p w:rsidR="007F1197" w:rsidRDefault="00000000" w:rsidP="007F1197">
      <w:pPr>
        <w:spacing w:line="275" w:lineRule="exact"/>
        <w:ind w:left="357"/>
        <w:rPr>
          <w:color w:val="0562C1"/>
          <w:sz w:val="24"/>
        </w:rPr>
      </w:pPr>
      <w:r>
        <w:rPr>
          <w:b/>
          <w:sz w:val="24"/>
        </w:rPr>
        <w:t>University</w:t>
      </w:r>
      <w:r>
        <w:rPr>
          <w:b/>
          <w:spacing w:val="-13"/>
          <w:sz w:val="24"/>
        </w:rPr>
        <w:t xml:space="preserve"> </w:t>
      </w:r>
      <w:r>
        <w:rPr>
          <w:b/>
          <w:sz w:val="24"/>
        </w:rPr>
        <w:t>Email</w:t>
      </w:r>
      <w:r>
        <w:rPr>
          <w:b/>
          <w:spacing w:val="-13"/>
          <w:sz w:val="24"/>
        </w:rPr>
        <w:t xml:space="preserve"> </w:t>
      </w:r>
      <w:r>
        <w:rPr>
          <w:b/>
          <w:sz w:val="24"/>
        </w:rPr>
        <w:t>Address</w:t>
      </w:r>
      <w:r>
        <w:rPr>
          <w:sz w:val="24"/>
        </w:rPr>
        <w:t>:</w:t>
      </w:r>
      <w:r>
        <w:rPr>
          <w:spacing w:val="-13"/>
          <w:sz w:val="24"/>
        </w:rPr>
        <w:t xml:space="preserve"> </w:t>
      </w:r>
      <w:hyperlink r:id="rId6" w:history="1">
        <w:r w:rsidR="00C764CB" w:rsidRPr="006D50D8">
          <w:rPr>
            <w:rStyle w:val="Hyperlink"/>
          </w:rPr>
          <w:t>Jovaria.baig@etamu.edu</w:t>
        </w:r>
      </w:hyperlink>
      <w:r w:rsidR="00C764CB">
        <w:t xml:space="preserve"> </w:t>
      </w:r>
    </w:p>
    <w:p w:rsidR="0051196B" w:rsidRDefault="00000000" w:rsidP="00C764CB">
      <w:pPr>
        <w:spacing w:before="1"/>
        <w:ind w:left="357"/>
        <w:rPr>
          <w:sz w:val="24"/>
        </w:rPr>
      </w:pPr>
      <w:r>
        <w:rPr>
          <w:b/>
          <w:sz w:val="24"/>
        </w:rPr>
        <w:t>Term</w:t>
      </w:r>
      <w:r>
        <w:rPr>
          <w:b/>
          <w:spacing w:val="-1"/>
          <w:sz w:val="24"/>
        </w:rPr>
        <w:t xml:space="preserve"> </w:t>
      </w:r>
      <w:r>
        <w:rPr>
          <w:b/>
          <w:sz w:val="24"/>
        </w:rPr>
        <w:t>Dates:</w:t>
      </w:r>
      <w:r>
        <w:rPr>
          <w:b/>
          <w:spacing w:val="-1"/>
          <w:sz w:val="24"/>
        </w:rPr>
        <w:t xml:space="preserve"> </w:t>
      </w:r>
      <w:r w:rsidR="00CF6846">
        <w:rPr>
          <w:sz w:val="24"/>
        </w:rPr>
        <w:t>Aug</w:t>
      </w:r>
      <w:r w:rsidR="0038514E">
        <w:rPr>
          <w:sz w:val="24"/>
        </w:rPr>
        <w:t xml:space="preserve"> </w:t>
      </w:r>
      <w:r>
        <w:rPr>
          <w:sz w:val="24"/>
        </w:rPr>
        <w:t>2</w:t>
      </w:r>
      <w:r w:rsidR="00CF6846">
        <w:rPr>
          <w:sz w:val="24"/>
        </w:rPr>
        <w:t>0</w:t>
      </w:r>
      <w:r w:rsidR="00C764CB">
        <w:rPr>
          <w:sz w:val="24"/>
        </w:rPr>
        <w:t xml:space="preserve"> – </w:t>
      </w:r>
      <w:r w:rsidR="00CF6846">
        <w:rPr>
          <w:sz w:val="24"/>
        </w:rPr>
        <w:t>Dec 11</w:t>
      </w:r>
      <w:r>
        <w:rPr>
          <w:sz w:val="24"/>
        </w:rPr>
        <w:t>,</w:t>
      </w:r>
      <w:r>
        <w:rPr>
          <w:spacing w:val="-1"/>
          <w:sz w:val="24"/>
        </w:rPr>
        <w:t xml:space="preserve"> </w:t>
      </w:r>
      <w:r>
        <w:rPr>
          <w:spacing w:val="-4"/>
          <w:sz w:val="24"/>
        </w:rPr>
        <w:t>202</w:t>
      </w:r>
      <w:r w:rsidR="0038514E">
        <w:rPr>
          <w:spacing w:val="-4"/>
          <w:sz w:val="24"/>
        </w:rPr>
        <w:t>6</w:t>
      </w:r>
    </w:p>
    <w:p w:rsidR="0051196B" w:rsidRDefault="00000000">
      <w:pPr>
        <w:spacing w:before="5"/>
        <w:ind w:left="357"/>
        <w:rPr>
          <w:sz w:val="24"/>
        </w:rPr>
      </w:pPr>
      <w:r>
        <w:rPr>
          <w:b/>
          <w:sz w:val="24"/>
        </w:rPr>
        <w:t>Preferred</w:t>
      </w:r>
      <w:r>
        <w:rPr>
          <w:b/>
          <w:spacing w:val="-3"/>
          <w:sz w:val="24"/>
        </w:rPr>
        <w:t xml:space="preserve"> </w:t>
      </w:r>
      <w:r>
        <w:rPr>
          <w:b/>
          <w:sz w:val="24"/>
        </w:rPr>
        <w:t>Form</w:t>
      </w:r>
      <w:r>
        <w:rPr>
          <w:b/>
          <w:spacing w:val="-1"/>
          <w:sz w:val="24"/>
        </w:rPr>
        <w:t xml:space="preserve"> </w:t>
      </w:r>
      <w:r>
        <w:rPr>
          <w:b/>
          <w:sz w:val="24"/>
        </w:rPr>
        <w:t>of</w:t>
      </w:r>
      <w:r>
        <w:rPr>
          <w:b/>
          <w:spacing w:val="-3"/>
          <w:sz w:val="24"/>
        </w:rPr>
        <w:t xml:space="preserve"> </w:t>
      </w:r>
      <w:r>
        <w:rPr>
          <w:b/>
          <w:sz w:val="24"/>
        </w:rPr>
        <w:t>Communication:</w:t>
      </w:r>
      <w:r>
        <w:rPr>
          <w:b/>
          <w:spacing w:val="-3"/>
          <w:sz w:val="24"/>
        </w:rPr>
        <w:t xml:space="preserve"> </w:t>
      </w:r>
      <w:r>
        <w:rPr>
          <w:sz w:val="24"/>
        </w:rPr>
        <w:t>E-mail</w:t>
      </w:r>
    </w:p>
    <w:p w:rsidR="0051196B" w:rsidRDefault="00000000">
      <w:pPr>
        <w:spacing w:before="3"/>
        <w:ind w:left="357"/>
        <w:rPr>
          <w:sz w:val="24"/>
        </w:rPr>
      </w:pPr>
      <w:r>
        <w:rPr>
          <w:b/>
          <w:sz w:val="24"/>
        </w:rPr>
        <w:t>Communication</w:t>
      </w:r>
      <w:r>
        <w:rPr>
          <w:b/>
          <w:spacing w:val="-7"/>
          <w:sz w:val="24"/>
        </w:rPr>
        <w:t xml:space="preserve"> </w:t>
      </w:r>
      <w:r>
        <w:rPr>
          <w:b/>
          <w:sz w:val="24"/>
        </w:rPr>
        <w:t>Response</w:t>
      </w:r>
      <w:r>
        <w:rPr>
          <w:b/>
          <w:spacing w:val="-10"/>
          <w:sz w:val="24"/>
        </w:rPr>
        <w:t xml:space="preserve"> </w:t>
      </w:r>
      <w:r>
        <w:rPr>
          <w:b/>
          <w:sz w:val="24"/>
        </w:rPr>
        <w:t>Time</w:t>
      </w:r>
      <w:r>
        <w:rPr>
          <w:sz w:val="24"/>
        </w:rPr>
        <w:t>:</w:t>
      </w:r>
      <w:r>
        <w:rPr>
          <w:spacing w:val="-7"/>
          <w:sz w:val="24"/>
        </w:rPr>
        <w:t xml:space="preserve"> </w:t>
      </w:r>
      <w:r>
        <w:rPr>
          <w:sz w:val="24"/>
        </w:rPr>
        <w:t>24</w:t>
      </w:r>
      <w:r>
        <w:rPr>
          <w:spacing w:val="-8"/>
          <w:sz w:val="24"/>
        </w:rPr>
        <w:t xml:space="preserve"> </w:t>
      </w:r>
      <w:r>
        <w:rPr>
          <w:sz w:val="24"/>
        </w:rPr>
        <w:t>hours,</w:t>
      </w:r>
      <w:r>
        <w:rPr>
          <w:spacing w:val="-7"/>
          <w:sz w:val="24"/>
        </w:rPr>
        <w:t xml:space="preserve"> </w:t>
      </w:r>
      <w:r>
        <w:rPr>
          <w:sz w:val="24"/>
        </w:rPr>
        <w:t>Monday</w:t>
      </w:r>
      <w:r>
        <w:rPr>
          <w:spacing w:val="-9"/>
          <w:sz w:val="24"/>
        </w:rPr>
        <w:t xml:space="preserve"> </w:t>
      </w:r>
      <w:r>
        <w:rPr>
          <w:sz w:val="24"/>
        </w:rPr>
        <w:t>–</w:t>
      </w:r>
      <w:r>
        <w:rPr>
          <w:spacing w:val="-7"/>
          <w:sz w:val="24"/>
        </w:rPr>
        <w:t xml:space="preserve"> </w:t>
      </w:r>
      <w:r>
        <w:rPr>
          <w:spacing w:val="-2"/>
          <w:sz w:val="24"/>
        </w:rPr>
        <w:t>Friday</w:t>
      </w:r>
      <w:r w:rsidR="007F1197">
        <w:rPr>
          <w:spacing w:val="-2"/>
          <w:sz w:val="24"/>
        </w:rPr>
        <w:t xml:space="preserve"> (not weekends</w:t>
      </w:r>
      <w:r w:rsidR="00CF6846">
        <w:rPr>
          <w:spacing w:val="-2"/>
          <w:sz w:val="24"/>
        </w:rPr>
        <w:t xml:space="preserve"> &amp; Excluding holidays</w:t>
      </w:r>
      <w:r w:rsidR="007F1197">
        <w:rPr>
          <w:spacing w:val="-2"/>
          <w:sz w:val="24"/>
        </w:rPr>
        <w:t xml:space="preserve">) </w:t>
      </w:r>
    </w:p>
    <w:p w:rsidR="0051196B" w:rsidRDefault="00000000">
      <w:pPr>
        <w:pStyle w:val="Heading1"/>
        <w:spacing w:before="238"/>
        <w:ind w:right="1725"/>
      </w:pPr>
      <w:bookmarkStart w:id="1" w:name="COURSE_INFORMATION"/>
      <w:bookmarkEnd w:id="1"/>
      <w:r>
        <w:rPr>
          <w:color w:val="0D0D0D"/>
        </w:rPr>
        <w:t>COURSE</w:t>
      </w:r>
      <w:r>
        <w:rPr>
          <w:color w:val="0D0D0D"/>
          <w:spacing w:val="-12"/>
        </w:rPr>
        <w:t xml:space="preserve"> </w:t>
      </w:r>
      <w:r>
        <w:rPr>
          <w:color w:val="0D0D0D"/>
          <w:spacing w:val="-2"/>
        </w:rPr>
        <w:t>INFORMATION</w:t>
      </w:r>
    </w:p>
    <w:p w:rsidR="0051196B" w:rsidRDefault="00000000" w:rsidP="00892484">
      <w:pPr>
        <w:pStyle w:val="Heading3"/>
        <w:spacing w:before="287"/>
        <w:ind w:left="0"/>
      </w:pPr>
      <w:bookmarkStart w:id="2" w:name="Textbook(s)_Required:"/>
      <w:bookmarkEnd w:id="2"/>
      <w:r>
        <w:t>Textbook(s)</w:t>
      </w:r>
      <w:r>
        <w:rPr>
          <w:spacing w:val="-6"/>
        </w:rPr>
        <w:t xml:space="preserve"> </w:t>
      </w:r>
      <w:r>
        <w:rPr>
          <w:spacing w:val="-2"/>
        </w:rPr>
        <w:t>Required:</w:t>
      </w:r>
    </w:p>
    <w:p w:rsidR="0051196B" w:rsidRDefault="0051196B">
      <w:pPr>
        <w:pStyle w:val="BodyText"/>
        <w:rPr>
          <w:b/>
        </w:rPr>
      </w:pPr>
    </w:p>
    <w:p w:rsidR="0051196B" w:rsidRDefault="00000000">
      <w:pPr>
        <w:spacing w:line="242" w:lineRule="auto"/>
        <w:ind w:left="1077" w:right="484" w:hanging="720"/>
        <w:rPr>
          <w:sz w:val="24"/>
        </w:rPr>
      </w:pPr>
      <w:r>
        <w:rPr>
          <w:sz w:val="24"/>
        </w:rPr>
        <w:t>Corey,</w:t>
      </w:r>
      <w:r>
        <w:rPr>
          <w:spacing w:val="-6"/>
          <w:sz w:val="24"/>
        </w:rPr>
        <w:t xml:space="preserve"> </w:t>
      </w:r>
      <w:r>
        <w:rPr>
          <w:sz w:val="24"/>
        </w:rPr>
        <w:t>G.</w:t>
      </w:r>
      <w:r>
        <w:rPr>
          <w:spacing w:val="-6"/>
          <w:sz w:val="24"/>
        </w:rPr>
        <w:t xml:space="preserve"> </w:t>
      </w:r>
      <w:r>
        <w:rPr>
          <w:sz w:val="24"/>
        </w:rPr>
        <w:t>(2017).</w:t>
      </w:r>
      <w:r>
        <w:rPr>
          <w:spacing w:val="-6"/>
          <w:sz w:val="24"/>
        </w:rPr>
        <w:t xml:space="preserve"> </w:t>
      </w:r>
      <w:r>
        <w:rPr>
          <w:i/>
          <w:sz w:val="24"/>
        </w:rPr>
        <w:t>Theory</w:t>
      </w:r>
      <w:r>
        <w:rPr>
          <w:i/>
          <w:spacing w:val="-7"/>
          <w:sz w:val="24"/>
        </w:rPr>
        <w:t xml:space="preserve"> </w:t>
      </w:r>
      <w:r>
        <w:rPr>
          <w:i/>
          <w:sz w:val="24"/>
        </w:rPr>
        <w:t>and</w:t>
      </w:r>
      <w:r>
        <w:rPr>
          <w:i/>
          <w:spacing w:val="-6"/>
          <w:sz w:val="24"/>
        </w:rPr>
        <w:t xml:space="preserve"> </w:t>
      </w:r>
      <w:r>
        <w:rPr>
          <w:i/>
          <w:sz w:val="24"/>
        </w:rPr>
        <w:t>practice</w:t>
      </w:r>
      <w:r>
        <w:rPr>
          <w:i/>
          <w:spacing w:val="-9"/>
          <w:sz w:val="24"/>
        </w:rPr>
        <w:t xml:space="preserve"> </w:t>
      </w:r>
      <w:r>
        <w:rPr>
          <w:i/>
          <w:sz w:val="24"/>
        </w:rPr>
        <w:t>of</w:t>
      </w:r>
      <w:r>
        <w:rPr>
          <w:i/>
          <w:spacing w:val="-5"/>
          <w:sz w:val="24"/>
        </w:rPr>
        <w:t xml:space="preserve"> </w:t>
      </w:r>
      <w:r>
        <w:rPr>
          <w:i/>
          <w:sz w:val="24"/>
        </w:rPr>
        <w:t>counseling</w:t>
      </w:r>
      <w:r>
        <w:rPr>
          <w:i/>
          <w:spacing w:val="-6"/>
          <w:sz w:val="24"/>
        </w:rPr>
        <w:t xml:space="preserve"> </w:t>
      </w:r>
      <w:r>
        <w:rPr>
          <w:i/>
          <w:sz w:val="24"/>
        </w:rPr>
        <w:t>and</w:t>
      </w:r>
      <w:r>
        <w:rPr>
          <w:i/>
          <w:spacing w:val="-6"/>
          <w:sz w:val="24"/>
        </w:rPr>
        <w:t xml:space="preserve"> </w:t>
      </w:r>
      <w:r>
        <w:rPr>
          <w:i/>
          <w:sz w:val="24"/>
        </w:rPr>
        <w:t>psychotherapy</w:t>
      </w:r>
      <w:r>
        <w:rPr>
          <w:i/>
          <w:spacing w:val="-7"/>
          <w:sz w:val="24"/>
        </w:rPr>
        <w:t xml:space="preserve"> </w:t>
      </w:r>
      <w:r>
        <w:rPr>
          <w:sz w:val="24"/>
        </w:rPr>
        <w:t>(10</w:t>
      </w:r>
      <w:r>
        <w:rPr>
          <w:sz w:val="24"/>
          <w:vertAlign w:val="superscript"/>
        </w:rPr>
        <w:t>th</w:t>
      </w:r>
      <w:r>
        <w:rPr>
          <w:spacing w:val="-5"/>
          <w:sz w:val="24"/>
        </w:rPr>
        <w:t xml:space="preserve"> </w:t>
      </w:r>
      <w:r>
        <w:rPr>
          <w:sz w:val="24"/>
        </w:rPr>
        <w:t>edition).</w:t>
      </w:r>
      <w:r>
        <w:rPr>
          <w:spacing w:val="-6"/>
          <w:sz w:val="24"/>
        </w:rPr>
        <w:t xml:space="preserve"> </w:t>
      </w:r>
      <w:r>
        <w:rPr>
          <w:sz w:val="24"/>
        </w:rPr>
        <w:t>Cengage, CA: USA.</w:t>
      </w:r>
    </w:p>
    <w:p w:rsidR="0051196B" w:rsidRDefault="0051196B">
      <w:pPr>
        <w:pStyle w:val="BodyText"/>
        <w:spacing w:before="2"/>
      </w:pPr>
    </w:p>
    <w:p w:rsidR="0051196B" w:rsidRDefault="00892484" w:rsidP="00892484">
      <w:pPr>
        <w:pStyle w:val="Heading3"/>
        <w:ind w:left="0"/>
        <w:rPr>
          <w:spacing w:val="-2"/>
        </w:rPr>
      </w:pPr>
      <w:bookmarkStart w:id="3" w:name="Optional_Texts_and/or_Materials:"/>
      <w:bookmarkEnd w:id="3"/>
      <w:r>
        <w:t>Recommended</w:t>
      </w:r>
      <w:r>
        <w:rPr>
          <w:spacing w:val="-5"/>
        </w:rPr>
        <w:t xml:space="preserve"> </w:t>
      </w:r>
      <w:r>
        <w:t>Texts</w:t>
      </w:r>
      <w:r>
        <w:rPr>
          <w:spacing w:val="-2"/>
        </w:rPr>
        <w:t xml:space="preserve"> </w:t>
      </w:r>
      <w:r>
        <w:t>and/or</w:t>
      </w:r>
      <w:r>
        <w:rPr>
          <w:spacing w:val="-6"/>
        </w:rPr>
        <w:t xml:space="preserve"> </w:t>
      </w:r>
      <w:r>
        <w:rPr>
          <w:spacing w:val="-2"/>
        </w:rPr>
        <w:t>Materials:</w:t>
      </w:r>
    </w:p>
    <w:p w:rsidR="00892484" w:rsidRDefault="00892484">
      <w:pPr>
        <w:pStyle w:val="Heading3"/>
        <w:rPr>
          <w:spacing w:val="-2"/>
        </w:rPr>
      </w:pPr>
    </w:p>
    <w:p w:rsidR="00892484" w:rsidRPr="00FE03FE" w:rsidRDefault="00892484" w:rsidP="00892484">
      <w:pPr>
        <w:pStyle w:val="BodyText"/>
        <w:ind w:firstLine="90"/>
        <w:rPr>
          <w:b/>
          <w:bCs/>
        </w:rPr>
      </w:pPr>
      <w:r w:rsidRPr="00FE03FE">
        <w:rPr>
          <w:b/>
          <w:bCs/>
        </w:rPr>
        <w:t>Recommended Text and/or Materials:</w:t>
      </w:r>
    </w:p>
    <w:p w:rsidR="00892484" w:rsidRPr="00FE03FE" w:rsidRDefault="00892484" w:rsidP="00892484">
      <w:pPr>
        <w:ind w:left="90" w:right="796"/>
        <w:rPr>
          <w:sz w:val="24"/>
          <w:szCs w:val="24"/>
        </w:rPr>
      </w:pPr>
      <w:bookmarkStart w:id="4" w:name="_Hlk156493197"/>
      <w:r w:rsidRPr="00FE03FE">
        <w:rPr>
          <w:sz w:val="24"/>
          <w:szCs w:val="24"/>
        </w:rPr>
        <w:t xml:space="preserve">Rosenthal, H. (2017). </w:t>
      </w:r>
      <w:r w:rsidRPr="00FE03FE">
        <w:rPr>
          <w:i/>
          <w:sz w:val="24"/>
          <w:szCs w:val="24"/>
        </w:rPr>
        <w:t>Encyclopedia of counseling: master review and tutorial for the National</w:t>
      </w:r>
      <w:r w:rsidRPr="00FE03FE">
        <w:rPr>
          <w:i/>
          <w:spacing w:val="-4"/>
          <w:sz w:val="24"/>
          <w:szCs w:val="24"/>
        </w:rPr>
        <w:t xml:space="preserve"> </w:t>
      </w:r>
      <w:r w:rsidRPr="00FE03FE">
        <w:rPr>
          <w:i/>
          <w:sz w:val="24"/>
          <w:szCs w:val="24"/>
        </w:rPr>
        <w:t>Counselor</w:t>
      </w:r>
      <w:r w:rsidRPr="00FE03FE">
        <w:rPr>
          <w:i/>
          <w:spacing w:val="-4"/>
          <w:sz w:val="24"/>
          <w:szCs w:val="24"/>
        </w:rPr>
        <w:t xml:space="preserve"> </w:t>
      </w:r>
      <w:r w:rsidRPr="00FE03FE">
        <w:rPr>
          <w:i/>
          <w:sz w:val="24"/>
          <w:szCs w:val="24"/>
        </w:rPr>
        <w:t>Examination,</w:t>
      </w:r>
      <w:r w:rsidRPr="00FE03FE">
        <w:rPr>
          <w:i/>
          <w:spacing w:val="-4"/>
          <w:sz w:val="24"/>
          <w:szCs w:val="24"/>
        </w:rPr>
        <w:t xml:space="preserve"> </w:t>
      </w:r>
      <w:r w:rsidRPr="00FE03FE">
        <w:rPr>
          <w:i/>
          <w:sz w:val="24"/>
          <w:szCs w:val="24"/>
        </w:rPr>
        <w:t>state</w:t>
      </w:r>
      <w:r w:rsidRPr="00FE03FE">
        <w:rPr>
          <w:i/>
          <w:spacing w:val="-5"/>
          <w:sz w:val="24"/>
          <w:szCs w:val="24"/>
        </w:rPr>
        <w:t xml:space="preserve"> </w:t>
      </w:r>
      <w:r w:rsidRPr="00FE03FE">
        <w:rPr>
          <w:i/>
          <w:sz w:val="24"/>
          <w:szCs w:val="24"/>
        </w:rPr>
        <w:t>counseling</w:t>
      </w:r>
      <w:r w:rsidRPr="00FE03FE">
        <w:rPr>
          <w:i/>
          <w:spacing w:val="-4"/>
          <w:sz w:val="24"/>
          <w:szCs w:val="24"/>
        </w:rPr>
        <w:t xml:space="preserve"> </w:t>
      </w:r>
      <w:r w:rsidRPr="00FE03FE">
        <w:rPr>
          <w:i/>
          <w:sz w:val="24"/>
          <w:szCs w:val="24"/>
        </w:rPr>
        <w:t>exams,</w:t>
      </w:r>
      <w:r w:rsidRPr="00FE03FE">
        <w:rPr>
          <w:i/>
          <w:spacing w:val="-4"/>
          <w:sz w:val="24"/>
          <w:szCs w:val="24"/>
        </w:rPr>
        <w:t xml:space="preserve"> </w:t>
      </w:r>
      <w:r w:rsidRPr="00FE03FE">
        <w:rPr>
          <w:i/>
          <w:sz w:val="24"/>
          <w:szCs w:val="24"/>
        </w:rPr>
        <w:t>and</w:t>
      </w:r>
      <w:r w:rsidRPr="00FE03FE">
        <w:rPr>
          <w:i/>
          <w:spacing w:val="-4"/>
          <w:sz w:val="24"/>
          <w:szCs w:val="24"/>
        </w:rPr>
        <w:t xml:space="preserve"> </w:t>
      </w:r>
      <w:r w:rsidRPr="00FE03FE">
        <w:rPr>
          <w:i/>
          <w:sz w:val="24"/>
          <w:szCs w:val="24"/>
        </w:rPr>
        <w:t>the</w:t>
      </w:r>
      <w:r w:rsidRPr="00FE03FE">
        <w:rPr>
          <w:i/>
          <w:spacing w:val="-5"/>
          <w:sz w:val="24"/>
          <w:szCs w:val="24"/>
        </w:rPr>
        <w:t xml:space="preserve"> </w:t>
      </w:r>
      <w:r w:rsidRPr="00FE03FE">
        <w:rPr>
          <w:i/>
          <w:sz w:val="24"/>
          <w:szCs w:val="24"/>
        </w:rPr>
        <w:t>Counselor</w:t>
      </w:r>
      <w:r w:rsidRPr="00FE03FE">
        <w:rPr>
          <w:i/>
          <w:spacing w:val="-4"/>
          <w:sz w:val="24"/>
          <w:szCs w:val="24"/>
        </w:rPr>
        <w:t xml:space="preserve"> </w:t>
      </w:r>
      <w:r w:rsidRPr="00FE03FE">
        <w:rPr>
          <w:i/>
          <w:sz w:val="24"/>
          <w:szCs w:val="24"/>
        </w:rPr>
        <w:t>Preparation Comprehensive Examination</w:t>
      </w:r>
      <w:bookmarkEnd w:id="4"/>
      <w:r w:rsidRPr="00FE03FE">
        <w:rPr>
          <w:sz w:val="24"/>
          <w:szCs w:val="24"/>
        </w:rPr>
        <w:t>. 4th ed. New York, Routledge.</w:t>
      </w:r>
    </w:p>
    <w:p w:rsidR="00892484" w:rsidRDefault="00892484">
      <w:pPr>
        <w:pStyle w:val="Heading3"/>
      </w:pPr>
    </w:p>
    <w:p w:rsidR="0051196B" w:rsidRDefault="0051196B">
      <w:pPr>
        <w:pStyle w:val="BodyText"/>
        <w:rPr>
          <w:b/>
        </w:rPr>
      </w:pPr>
    </w:p>
    <w:p w:rsidR="0051196B" w:rsidRDefault="00000000" w:rsidP="00892484">
      <w:pPr>
        <w:spacing w:line="247" w:lineRule="auto"/>
        <w:rPr>
          <w:sz w:val="24"/>
        </w:rPr>
      </w:pPr>
      <w:r>
        <w:rPr>
          <w:sz w:val="24"/>
        </w:rPr>
        <w:t>American</w:t>
      </w:r>
      <w:r>
        <w:rPr>
          <w:spacing w:val="-8"/>
          <w:sz w:val="24"/>
        </w:rPr>
        <w:t xml:space="preserve"> </w:t>
      </w:r>
      <w:r>
        <w:rPr>
          <w:sz w:val="24"/>
        </w:rPr>
        <w:t>Psychological</w:t>
      </w:r>
      <w:r>
        <w:rPr>
          <w:spacing w:val="-8"/>
          <w:sz w:val="24"/>
        </w:rPr>
        <w:t xml:space="preserve"> </w:t>
      </w:r>
      <w:r>
        <w:rPr>
          <w:sz w:val="24"/>
        </w:rPr>
        <w:t>Association.</w:t>
      </w:r>
      <w:r>
        <w:rPr>
          <w:spacing w:val="-9"/>
          <w:sz w:val="24"/>
        </w:rPr>
        <w:t xml:space="preserve"> </w:t>
      </w:r>
      <w:r>
        <w:rPr>
          <w:sz w:val="24"/>
        </w:rPr>
        <w:t>(2020).</w:t>
      </w:r>
      <w:r>
        <w:rPr>
          <w:spacing w:val="-8"/>
          <w:sz w:val="24"/>
        </w:rPr>
        <w:t xml:space="preserve"> </w:t>
      </w:r>
      <w:r>
        <w:rPr>
          <w:i/>
          <w:sz w:val="24"/>
        </w:rPr>
        <w:t>Publication</w:t>
      </w:r>
      <w:r>
        <w:rPr>
          <w:i/>
          <w:spacing w:val="-9"/>
          <w:sz w:val="24"/>
        </w:rPr>
        <w:t xml:space="preserve"> </w:t>
      </w:r>
      <w:r>
        <w:rPr>
          <w:i/>
          <w:sz w:val="24"/>
        </w:rPr>
        <w:t>manual</w:t>
      </w:r>
      <w:r>
        <w:rPr>
          <w:i/>
          <w:spacing w:val="-9"/>
          <w:sz w:val="24"/>
        </w:rPr>
        <w:t xml:space="preserve"> </w:t>
      </w:r>
      <w:r>
        <w:rPr>
          <w:i/>
          <w:sz w:val="24"/>
        </w:rPr>
        <w:t>of</w:t>
      </w:r>
      <w:r>
        <w:rPr>
          <w:i/>
          <w:spacing w:val="-9"/>
          <w:sz w:val="24"/>
        </w:rPr>
        <w:t xml:space="preserve"> </w:t>
      </w:r>
      <w:r>
        <w:rPr>
          <w:i/>
          <w:sz w:val="24"/>
        </w:rPr>
        <w:t>the</w:t>
      </w:r>
      <w:r>
        <w:rPr>
          <w:i/>
          <w:spacing w:val="-10"/>
          <w:sz w:val="24"/>
        </w:rPr>
        <w:t xml:space="preserve"> </w:t>
      </w:r>
      <w:r>
        <w:rPr>
          <w:i/>
          <w:sz w:val="24"/>
        </w:rPr>
        <w:t>American</w:t>
      </w:r>
      <w:r>
        <w:rPr>
          <w:i/>
          <w:spacing w:val="-9"/>
          <w:sz w:val="24"/>
        </w:rPr>
        <w:t xml:space="preserve"> </w:t>
      </w:r>
      <w:r>
        <w:rPr>
          <w:i/>
          <w:sz w:val="24"/>
        </w:rPr>
        <w:t>Psychological</w:t>
      </w:r>
      <w:r w:rsidR="00892484">
        <w:rPr>
          <w:i/>
          <w:sz w:val="24"/>
        </w:rPr>
        <w:t xml:space="preserve"> </w:t>
      </w:r>
      <w:r>
        <w:rPr>
          <w:i/>
          <w:sz w:val="24"/>
        </w:rPr>
        <w:t xml:space="preserve">Association. </w:t>
      </w:r>
      <w:r>
        <w:rPr>
          <w:sz w:val="24"/>
        </w:rPr>
        <w:t>(7</w:t>
      </w:r>
      <w:r>
        <w:rPr>
          <w:sz w:val="24"/>
          <w:vertAlign w:val="superscript"/>
        </w:rPr>
        <w:t>th</w:t>
      </w:r>
      <w:r>
        <w:rPr>
          <w:spacing w:val="40"/>
          <w:sz w:val="24"/>
        </w:rPr>
        <w:t xml:space="preserve"> </w:t>
      </w:r>
      <w:r>
        <w:rPr>
          <w:sz w:val="24"/>
        </w:rPr>
        <w:t xml:space="preserve">ed.). </w:t>
      </w:r>
      <w:r>
        <w:rPr>
          <w:color w:val="0F53CC"/>
          <w:sz w:val="24"/>
        </w:rPr>
        <w:t>https://doi.org/10.1037/0000165-000</w:t>
      </w:r>
    </w:p>
    <w:p w:rsidR="0051196B" w:rsidRDefault="00000000">
      <w:pPr>
        <w:pStyle w:val="Heading3"/>
        <w:spacing w:before="267"/>
      </w:pPr>
      <w:bookmarkStart w:id="5" w:name="Course_Description"/>
      <w:bookmarkEnd w:id="5"/>
      <w:r>
        <w:t>Course</w:t>
      </w:r>
      <w:r>
        <w:rPr>
          <w:spacing w:val="-6"/>
        </w:rPr>
        <w:t xml:space="preserve"> </w:t>
      </w:r>
      <w:r>
        <w:rPr>
          <w:spacing w:val="-2"/>
        </w:rPr>
        <w:t>Description</w:t>
      </w:r>
    </w:p>
    <w:p w:rsidR="0051196B" w:rsidRDefault="0051196B">
      <w:pPr>
        <w:pStyle w:val="BodyText"/>
        <w:rPr>
          <w:b/>
        </w:rPr>
      </w:pPr>
    </w:p>
    <w:p w:rsidR="0051196B" w:rsidRDefault="00000000">
      <w:pPr>
        <w:ind w:left="357"/>
        <w:rPr>
          <w:sz w:val="24"/>
        </w:rPr>
      </w:pPr>
      <w:r>
        <w:rPr>
          <w:sz w:val="24"/>
        </w:rPr>
        <w:t>510.</w:t>
      </w:r>
      <w:r>
        <w:rPr>
          <w:spacing w:val="-10"/>
          <w:sz w:val="24"/>
        </w:rPr>
        <w:t xml:space="preserve"> </w:t>
      </w:r>
      <w:r>
        <w:rPr>
          <w:i/>
          <w:sz w:val="24"/>
        </w:rPr>
        <w:t>Counseling</w:t>
      </w:r>
      <w:r>
        <w:rPr>
          <w:i/>
          <w:spacing w:val="-5"/>
          <w:sz w:val="24"/>
        </w:rPr>
        <w:t xml:space="preserve"> </w:t>
      </w:r>
      <w:r>
        <w:rPr>
          <w:i/>
          <w:sz w:val="24"/>
        </w:rPr>
        <w:t>Theories</w:t>
      </w:r>
      <w:r>
        <w:rPr>
          <w:i/>
          <w:spacing w:val="-2"/>
          <w:sz w:val="24"/>
        </w:rPr>
        <w:t xml:space="preserve"> </w:t>
      </w:r>
      <w:r>
        <w:rPr>
          <w:i/>
          <w:sz w:val="24"/>
        </w:rPr>
        <w:t>and</w:t>
      </w:r>
      <w:r>
        <w:rPr>
          <w:i/>
          <w:spacing w:val="-5"/>
          <w:sz w:val="24"/>
        </w:rPr>
        <w:t xml:space="preserve"> </w:t>
      </w:r>
      <w:r>
        <w:rPr>
          <w:i/>
          <w:sz w:val="24"/>
        </w:rPr>
        <w:t>Techniques.</w:t>
      </w:r>
      <w:r>
        <w:rPr>
          <w:i/>
          <w:spacing w:val="-2"/>
          <w:sz w:val="24"/>
        </w:rPr>
        <w:t xml:space="preserve"> </w:t>
      </w:r>
      <w:r>
        <w:rPr>
          <w:sz w:val="24"/>
        </w:rPr>
        <w:t>Three</w:t>
      </w:r>
      <w:r>
        <w:rPr>
          <w:spacing w:val="-3"/>
          <w:sz w:val="24"/>
        </w:rPr>
        <w:t xml:space="preserve"> </w:t>
      </w:r>
      <w:r>
        <w:rPr>
          <w:sz w:val="24"/>
        </w:rPr>
        <w:t>semester</w:t>
      </w:r>
      <w:r>
        <w:rPr>
          <w:spacing w:val="-3"/>
          <w:sz w:val="24"/>
        </w:rPr>
        <w:t xml:space="preserve"> </w:t>
      </w:r>
      <w:r>
        <w:rPr>
          <w:spacing w:val="-2"/>
          <w:sz w:val="24"/>
        </w:rPr>
        <w:t>hours.</w:t>
      </w:r>
    </w:p>
    <w:p w:rsidR="0051196B" w:rsidRDefault="00000000">
      <w:pPr>
        <w:pStyle w:val="BodyText"/>
        <w:spacing w:before="2" w:line="242" w:lineRule="auto"/>
        <w:ind w:left="357"/>
      </w:pPr>
      <w:r>
        <w:t>A</w:t>
      </w:r>
      <w:r>
        <w:rPr>
          <w:spacing w:val="-6"/>
        </w:rPr>
        <w:t xml:space="preserve"> </w:t>
      </w:r>
      <w:r>
        <w:t>study</w:t>
      </w:r>
      <w:r>
        <w:rPr>
          <w:spacing w:val="-6"/>
        </w:rPr>
        <w:t xml:space="preserve"> </w:t>
      </w:r>
      <w:r>
        <w:t>of</w:t>
      </w:r>
      <w:r>
        <w:rPr>
          <w:spacing w:val="-7"/>
        </w:rPr>
        <w:t xml:space="preserve"> </w:t>
      </w:r>
      <w:r>
        <w:t>the</w:t>
      </w:r>
      <w:r>
        <w:rPr>
          <w:spacing w:val="-9"/>
        </w:rPr>
        <w:t xml:space="preserve"> </w:t>
      </w:r>
      <w:r>
        <w:t>philosophical</w:t>
      </w:r>
      <w:r>
        <w:rPr>
          <w:spacing w:val="-6"/>
        </w:rPr>
        <w:t xml:space="preserve"> </w:t>
      </w:r>
      <w:r>
        <w:t>and</w:t>
      </w:r>
      <w:r>
        <w:rPr>
          <w:spacing w:val="-6"/>
        </w:rPr>
        <w:t xml:space="preserve"> </w:t>
      </w:r>
      <w:r>
        <w:t>theoretical</w:t>
      </w:r>
      <w:r>
        <w:rPr>
          <w:spacing w:val="-5"/>
        </w:rPr>
        <w:t xml:space="preserve"> </w:t>
      </w:r>
      <w:r>
        <w:t>bases</w:t>
      </w:r>
      <w:r>
        <w:rPr>
          <w:spacing w:val="-3"/>
        </w:rPr>
        <w:t xml:space="preserve"> </w:t>
      </w:r>
      <w:r>
        <w:t>of</w:t>
      </w:r>
      <w:r>
        <w:rPr>
          <w:spacing w:val="-7"/>
        </w:rPr>
        <w:t xml:space="preserve"> </w:t>
      </w:r>
      <w:r>
        <w:t>the</w:t>
      </w:r>
      <w:r>
        <w:rPr>
          <w:spacing w:val="-9"/>
        </w:rPr>
        <w:t xml:space="preserve"> </w:t>
      </w:r>
      <w:r>
        <w:t>helping</w:t>
      </w:r>
      <w:r>
        <w:rPr>
          <w:spacing w:val="-6"/>
        </w:rPr>
        <w:t xml:space="preserve"> </w:t>
      </w:r>
      <w:r>
        <w:t>process.</w:t>
      </w:r>
      <w:r>
        <w:rPr>
          <w:spacing w:val="-3"/>
        </w:rPr>
        <w:t xml:space="preserve"> </w:t>
      </w:r>
      <w:r>
        <w:t>Includes</w:t>
      </w:r>
      <w:r>
        <w:rPr>
          <w:spacing w:val="-6"/>
        </w:rPr>
        <w:t xml:space="preserve"> </w:t>
      </w:r>
      <w:r>
        <w:t>study</w:t>
      </w:r>
      <w:r>
        <w:rPr>
          <w:spacing w:val="-6"/>
        </w:rPr>
        <w:t xml:space="preserve"> </w:t>
      </w:r>
      <w:r>
        <w:t>of</w:t>
      </w:r>
      <w:r>
        <w:rPr>
          <w:spacing w:val="-7"/>
        </w:rPr>
        <w:t xml:space="preserve"> </w:t>
      </w:r>
      <w:r>
        <w:t>major counseling theories, basic helping skills, and applications to diverse populations. Also includes professional issues related specifically to the counseling process.</w:t>
      </w:r>
    </w:p>
    <w:p w:rsidR="0051196B" w:rsidRDefault="00000000">
      <w:pPr>
        <w:pStyle w:val="Heading3"/>
        <w:spacing w:before="275"/>
      </w:pPr>
      <w:bookmarkStart w:id="6" w:name="General_Course_Information"/>
      <w:bookmarkEnd w:id="6"/>
      <w:r>
        <w:t>General</w:t>
      </w:r>
      <w:r>
        <w:rPr>
          <w:spacing w:val="-5"/>
        </w:rPr>
        <w:t xml:space="preserve"> </w:t>
      </w:r>
      <w:r>
        <w:t>Course</w:t>
      </w:r>
      <w:r>
        <w:rPr>
          <w:spacing w:val="-6"/>
        </w:rPr>
        <w:t xml:space="preserve"> </w:t>
      </w:r>
      <w:r>
        <w:rPr>
          <w:spacing w:val="-2"/>
        </w:rPr>
        <w:t>Information</w:t>
      </w:r>
    </w:p>
    <w:p w:rsidR="0051196B" w:rsidRDefault="0051196B">
      <w:pPr>
        <w:pStyle w:val="BodyText"/>
        <w:spacing w:before="63"/>
        <w:rPr>
          <w:b/>
        </w:rPr>
      </w:pPr>
    </w:p>
    <w:p w:rsidR="0051196B" w:rsidRDefault="00000000">
      <w:pPr>
        <w:pStyle w:val="BodyText"/>
        <w:ind w:left="357"/>
      </w:pPr>
      <w:r>
        <w:t>This</w:t>
      </w:r>
      <w:r>
        <w:rPr>
          <w:spacing w:val="-3"/>
        </w:rPr>
        <w:t xml:space="preserve"> </w:t>
      </w:r>
      <w:r>
        <w:t>course,</w:t>
      </w:r>
      <w:r>
        <w:rPr>
          <w:spacing w:val="-1"/>
        </w:rPr>
        <w:t xml:space="preserve"> </w:t>
      </w:r>
      <w:r>
        <w:t>along</w:t>
      </w:r>
      <w:r>
        <w:rPr>
          <w:spacing w:val="-1"/>
        </w:rPr>
        <w:t xml:space="preserve"> </w:t>
      </w:r>
      <w:r>
        <w:t>with</w:t>
      </w:r>
      <w:r>
        <w:rPr>
          <w:spacing w:val="1"/>
        </w:rPr>
        <w:t xml:space="preserve"> </w:t>
      </w:r>
      <w:r>
        <w:t>COUN</w:t>
      </w:r>
      <w:r>
        <w:rPr>
          <w:spacing w:val="-2"/>
        </w:rPr>
        <w:t xml:space="preserve"> </w:t>
      </w:r>
      <w:r>
        <w:t>501,</w:t>
      </w:r>
      <w:r>
        <w:rPr>
          <w:spacing w:val="-1"/>
        </w:rPr>
        <w:t xml:space="preserve"> </w:t>
      </w:r>
      <w:r>
        <w:t>serves</w:t>
      </w:r>
      <w:r>
        <w:rPr>
          <w:spacing w:val="1"/>
        </w:rPr>
        <w:t xml:space="preserve"> </w:t>
      </w:r>
      <w:r>
        <w:t>as one</w:t>
      </w:r>
      <w:r>
        <w:rPr>
          <w:spacing w:val="-2"/>
        </w:rPr>
        <w:t xml:space="preserve"> </w:t>
      </w:r>
      <w:r>
        <w:t>of</w:t>
      </w:r>
      <w:r>
        <w:rPr>
          <w:spacing w:val="-2"/>
        </w:rPr>
        <w:t xml:space="preserve"> </w:t>
      </w:r>
      <w:r>
        <w:t>the</w:t>
      </w:r>
      <w:r>
        <w:rPr>
          <w:spacing w:val="-2"/>
        </w:rPr>
        <w:t xml:space="preserve"> </w:t>
      </w:r>
      <w:r>
        <w:t>basic</w:t>
      </w:r>
      <w:r>
        <w:rPr>
          <w:spacing w:val="-2"/>
        </w:rPr>
        <w:t xml:space="preserve"> </w:t>
      </w:r>
      <w:r>
        <w:t>introductory</w:t>
      </w:r>
      <w:r>
        <w:rPr>
          <w:spacing w:val="-1"/>
        </w:rPr>
        <w:t xml:space="preserve"> </w:t>
      </w:r>
      <w:r>
        <w:t>courses</w:t>
      </w:r>
      <w:r>
        <w:rPr>
          <w:spacing w:val="-1"/>
        </w:rPr>
        <w:t xml:space="preserve"> </w:t>
      </w:r>
      <w:r>
        <w:t xml:space="preserve">in </w:t>
      </w:r>
      <w:r>
        <w:rPr>
          <w:spacing w:val="-5"/>
        </w:rPr>
        <w:t>the</w:t>
      </w:r>
    </w:p>
    <w:p w:rsidR="0051196B" w:rsidRDefault="0051196B">
      <w:pPr>
        <w:pStyle w:val="BodyText"/>
        <w:sectPr w:rsidR="0051196B">
          <w:type w:val="continuous"/>
          <w:pgSz w:w="12240" w:h="15840"/>
          <w:pgMar w:top="1380" w:right="1080" w:bottom="280" w:left="1080" w:header="720" w:footer="720" w:gutter="0"/>
          <w:cols w:space="720"/>
        </w:sectPr>
      </w:pPr>
    </w:p>
    <w:p w:rsidR="0051196B" w:rsidRDefault="00000000">
      <w:pPr>
        <w:pStyle w:val="BodyText"/>
        <w:spacing w:before="79" w:line="242" w:lineRule="auto"/>
        <w:ind w:left="357" w:right="484"/>
      </w:pPr>
      <w:r>
        <w:lastRenderedPageBreak/>
        <w:t>Counseling Department. It is a requirement for all degree options and should be taken early in the</w:t>
      </w:r>
      <w:r>
        <w:rPr>
          <w:spacing w:val="-6"/>
        </w:rPr>
        <w:t xml:space="preserve"> </w:t>
      </w:r>
      <w:r>
        <w:t>student’s</w:t>
      </w:r>
      <w:r>
        <w:rPr>
          <w:spacing w:val="-5"/>
        </w:rPr>
        <w:t xml:space="preserve"> </w:t>
      </w:r>
      <w:r>
        <w:t>preparation.</w:t>
      </w:r>
      <w:r>
        <w:rPr>
          <w:spacing w:val="-3"/>
        </w:rPr>
        <w:t xml:space="preserve"> </w:t>
      </w:r>
      <w:r>
        <w:t>A</w:t>
      </w:r>
      <w:r>
        <w:rPr>
          <w:spacing w:val="-5"/>
        </w:rPr>
        <w:t xml:space="preserve"> </w:t>
      </w:r>
      <w:r>
        <w:t>grade</w:t>
      </w:r>
      <w:r>
        <w:rPr>
          <w:spacing w:val="-6"/>
        </w:rPr>
        <w:t xml:space="preserve"> </w:t>
      </w:r>
      <w:r>
        <w:t>of</w:t>
      </w:r>
      <w:r>
        <w:rPr>
          <w:spacing w:val="-6"/>
        </w:rPr>
        <w:t xml:space="preserve"> </w:t>
      </w:r>
      <w:r>
        <w:t>“B”</w:t>
      </w:r>
      <w:r>
        <w:rPr>
          <w:spacing w:val="-6"/>
        </w:rPr>
        <w:t xml:space="preserve"> </w:t>
      </w:r>
      <w:r>
        <w:t>or</w:t>
      </w:r>
      <w:r>
        <w:rPr>
          <w:spacing w:val="-3"/>
        </w:rPr>
        <w:t xml:space="preserve"> </w:t>
      </w:r>
      <w:r>
        <w:t>higher</w:t>
      </w:r>
      <w:r>
        <w:rPr>
          <w:spacing w:val="-3"/>
        </w:rPr>
        <w:t xml:space="preserve"> </w:t>
      </w:r>
      <w:r>
        <w:t>must</w:t>
      </w:r>
      <w:r>
        <w:rPr>
          <w:spacing w:val="-4"/>
        </w:rPr>
        <w:t xml:space="preserve"> </w:t>
      </w:r>
      <w:r>
        <w:t>be</w:t>
      </w:r>
      <w:r>
        <w:rPr>
          <w:spacing w:val="-6"/>
        </w:rPr>
        <w:t xml:space="preserve"> </w:t>
      </w:r>
      <w:r>
        <w:t>earned</w:t>
      </w:r>
      <w:r>
        <w:rPr>
          <w:spacing w:val="-2"/>
        </w:rPr>
        <w:t xml:space="preserve"> </w:t>
      </w:r>
      <w:r>
        <w:t>in</w:t>
      </w:r>
      <w:r>
        <w:rPr>
          <w:spacing w:val="-5"/>
        </w:rPr>
        <w:t xml:space="preserve"> </w:t>
      </w:r>
      <w:r>
        <w:t>COUN</w:t>
      </w:r>
      <w:r>
        <w:rPr>
          <w:spacing w:val="-5"/>
        </w:rPr>
        <w:t xml:space="preserve"> </w:t>
      </w:r>
      <w:r>
        <w:t>501,</w:t>
      </w:r>
      <w:r>
        <w:rPr>
          <w:spacing w:val="-5"/>
        </w:rPr>
        <w:t xml:space="preserve"> </w:t>
      </w:r>
      <w:r>
        <w:t>510,</w:t>
      </w:r>
      <w:r>
        <w:rPr>
          <w:spacing w:val="-5"/>
        </w:rPr>
        <w:t xml:space="preserve"> </w:t>
      </w:r>
      <w:r>
        <w:t>528,</w:t>
      </w:r>
      <w:r>
        <w:rPr>
          <w:spacing w:val="-5"/>
        </w:rPr>
        <w:t xml:space="preserve"> </w:t>
      </w:r>
      <w:r>
        <w:t>and 516 (or its equivalent for those seeking school counselor certification only), which is required before practicum (COUN 551).</w:t>
      </w:r>
    </w:p>
    <w:p w:rsidR="0051196B" w:rsidRDefault="00000000">
      <w:pPr>
        <w:spacing w:before="270"/>
        <w:ind w:left="357"/>
        <w:rPr>
          <w:b/>
          <w:sz w:val="24"/>
        </w:rPr>
      </w:pPr>
      <w:r>
        <w:rPr>
          <w:b/>
          <w:sz w:val="24"/>
        </w:rPr>
        <w:t>Student</w:t>
      </w:r>
      <w:r>
        <w:rPr>
          <w:b/>
          <w:spacing w:val="-5"/>
          <w:sz w:val="24"/>
        </w:rPr>
        <w:t xml:space="preserve"> </w:t>
      </w:r>
      <w:r>
        <w:rPr>
          <w:b/>
          <w:sz w:val="24"/>
        </w:rPr>
        <w:t>Learning</w:t>
      </w:r>
      <w:r>
        <w:rPr>
          <w:b/>
          <w:spacing w:val="-1"/>
          <w:sz w:val="24"/>
        </w:rPr>
        <w:t xml:space="preserve"> </w:t>
      </w:r>
      <w:r>
        <w:rPr>
          <w:b/>
          <w:spacing w:val="-2"/>
          <w:sz w:val="24"/>
        </w:rPr>
        <w:t>Outcomes</w:t>
      </w:r>
    </w:p>
    <w:p w:rsidR="0051196B" w:rsidRDefault="0051196B">
      <w:pPr>
        <w:pStyle w:val="BodyText"/>
        <w:spacing w:before="2"/>
        <w:rPr>
          <w:b/>
        </w:rPr>
      </w:pPr>
    </w:p>
    <w:p w:rsidR="0051196B" w:rsidRDefault="00000000">
      <w:pPr>
        <w:ind w:left="1726" w:right="1728"/>
        <w:jc w:val="center"/>
        <w:rPr>
          <w:b/>
          <w:sz w:val="24"/>
        </w:rPr>
      </w:pPr>
      <w:r>
        <w:rPr>
          <w:b/>
          <w:sz w:val="24"/>
        </w:rPr>
        <w:t>2016</w:t>
      </w:r>
      <w:r>
        <w:rPr>
          <w:b/>
          <w:spacing w:val="-4"/>
          <w:sz w:val="24"/>
        </w:rPr>
        <w:t xml:space="preserve"> </w:t>
      </w:r>
      <w:r>
        <w:rPr>
          <w:b/>
          <w:sz w:val="24"/>
        </w:rPr>
        <w:t>CACREP</w:t>
      </w:r>
      <w:r>
        <w:rPr>
          <w:b/>
          <w:spacing w:val="-5"/>
          <w:sz w:val="24"/>
        </w:rPr>
        <w:t xml:space="preserve"> </w:t>
      </w:r>
      <w:r>
        <w:rPr>
          <w:b/>
          <w:sz w:val="24"/>
        </w:rPr>
        <w:t>Standards</w:t>
      </w:r>
      <w:r>
        <w:rPr>
          <w:b/>
          <w:spacing w:val="-1"/>
          <w:sz w:val="24"/>
        </w:rPr>
        <w:t xml:space="preserve"> </w:t>
      </w:r>
      <w:r>
        <w:rPr>
          <w:b/>
          <w:sz w:val="24"/>
        </w:rPr>
        <w:t>Addressed</w:t>
      </w:r>
      <w:r>
        <w:rPr>
          <w:b/>
          <w:spacing w:val="-2"/>
          <w:sz w:val="24"/>
        </w:rPr>
        <w:t xml:space="preserve"> </w:t>
      </w:r>
      <w:r>
        <w:rPr>
          <w:b/>
          <w:sz w:val="24"/>
        </w:rPr>
        <w:t>in</w:t>
      </w:r>
      <w:r>
        <w:rPr>
          <w:b/>
          <w:spacing w:val="-4"/>
          <w:sz w:val="24"/>
        </w:rPr>
        <w:t xml:space="preserve"> </w:t>
      </w:r>
      <w:r>
        <w:rPr>
          <w:b/>
          <w:sz w:val="24"/>
        </w:rPr>
        <w:t>COUN</w:t>
      </w:r>
      <w:r>
        <w:rPr>
          <w:b/>
          <w:spacing w:val="-2"/>
          <w:sz w:val="24"/>
        </w:rPr>
        <w:t xml:space="preserve"> </w:t>
      </w:r>
      <w:r>
        <w:rPr>
          <w:b/>
          <w:spacing w:val="-5"/>
          <w:sz w:val="24"/>
        </w:rPr>
        <w:t>510</w:t>
      </w:r>
    </w:p>
    <w:p w:rsidR="0051196B" w:rsidRDefault="0051196B">
      <w:pPr>
        <w:pStyle w:val="BodyText"/>
        <w:spacing w:before="49"/>
        <w:rPr>
          <w:b/>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2583"/>
        <w:gridCol w:w="1330"/>
        <w:gridCol w:w="1704"/>
        <w:gridCol w:w="1896"/>
      </w:tblGrid>
      <w:tr w:rsidR="0051196B">
        <w:trPr>
          <w:trHeight w:val="585"/>
        </w:trPr>
        <w:tc>
          <w:tcPr>
            <w:tcW w:w="2117" w:type="dxa"/>
          </w:tcPr>
          <w:p w:rsidR="0051196B" w:rsidRDefault="00000000">
            <w:pPr>
              <w:pStyle w:val="TableParagraph"/>
              <w:spacing w:before="147"/>
              <w:ind w:left="78"/>
              <w:rPr>
                <w:b/>
                <w:sz w:val="24"/>
              </w:rPr>
            </w:pPr>
            <w:r>
              <w:rPr>
                <w:b/>
                <w:sz w:val="24"/>
              </w:rPr>
              <w:t>Masters</w:t>
            </w:r>
            <w:r>
              <w:rPr>
                <w:b/>
                <w:spacing w:val="-7"/>
                <w:sz w:val="24"/>
              </w:rPr>
              <w:t xml:space="preserve"> </w:t>
            </w:r>
            <w:r>
              <w:rPr>
                <w:b/>
                <w:spacing w:val="-2"/>
                <w:sz w:val="24"/>
              </w:rPr>
              <w:t>Standard</w:t>
            </w:r>
          </w:p>
        </w:tc>
        <w:tc>
          <w:tcPr>
            <w:tcW w:w="2583" w:type="dxa"/>
          </w:tcPr>
          <w:p w:rsidR="0051196B" w:rsidRDefault="00000000">
            <w:pPr>
              <w:pStyle w:val="TableParagraph"/>
              <w:spacing w:before="147"/>
              <w:ind w:left="383"/>
              <w:rPr>
                <w:b/>
                <w:sz w:val="24"/>
              </w:rPr>
            </w:pPr>
            <w:r>
              <w:rPr>
                <w:b/>
                <w:sz w:val="24"/>
              </w:rPr>
              <w:t>Learning</w:t>
            </w:r>
            <w:r>
              <w:rPr>
                <w:b/>
                <w:spacing w:val="-5"/>
                <w:sz w:val="24"/>
              </w:rPr>
              <w:t xml:space="preserve"> </w:t>
            </w:r>
            <w:r>
              <w:rPr>
                <w:b/>
                <w:spacing w:val="-2"/>
                <w:sz w:val="24"/>
              </w:rPr>
              <w:t>Activity</w:t>
            </w:r>
          </w:p>
        </w:tc>
        <w:tc>
          <w:tcPr>
            <w:tcW w:w="1330" w:type="dxa"/>
          </w:tcPr>
          <w:p w:rsidR="0051196B" w:rsidRDefault="00000000">
            <w:pPr>
              <w:pStyle w:val="TableParagraph"/>
              <w:spacing w:before="147"/>
              <w:ind w:left="71"/>
              <w:rPr>
                <w:b/>
                <w:sz w:val="24"/>
              </w:rPr>
            </w:pPr>
            <w:r>
              <w:rPr>
                <w:b/>
                <w:spacing w:val="-2"/>
                <w:sz w:val="24"/>
              </w:rPr>
              <w:t>Assignment</w:t>
            </w:r>
          </w:p>
        </w:tc>
        <w:tc>
          <w:tcPr>
            <w:tcW w:w="1704" w:type="dxa"/>
          </w:tcPr>
          <w:p w:rsidR="0051196B" w:rsidRDefault="00000000">
            <w:pPr>
              <w:pStyle w:val="TableParagraph"/>
              <w:spacing w:before="18" w:line="237" w:lineRule="auto"/>
              <w:ind w:left="500" w:hanging="228"/>
              <w:rPr>
                <w:b/>
                <w:sz w:val="24"/>
              </w:rPr>
            </w:pPr>
            <w:r>
              <w:rPr>
                <w:b/>
                <w:spacing w:val="-4"/>
                <w:sz w:val="24"/>
              </w:rPr>
              <w:t xml:space="preserve">Assessment </w:t>
            </w:r>
            <w:r>
              <w:rPr>
                <w:b/>
                <w:spacing w:val="-2"/>
                <w:sz w:val="24"/>
              </w:rPr>
              <w:t>Rubric</w:t>
            </w:r>
          </w:p>
        </w:tc>
        <w:tc>
          <w:tcPr>
            <w:tcW w:w="1896" w:type="dxa"/>
          </w:tcPr>
          <w:p w:rsidR="0051196B" w:rsidRDefault="00000000">
            <w:pPr>
              <w:pStyle w:val="TableParagraph"/>
              <w:spacing w:before="147"/>
              <w:ind w:left="265"/>
              <w:rPr>
                <w:b/>
                <w:sz w:val="24"/>
              </w:rPr>
            </w:pPr>
            <w:r>
              <w:rPr>
                <w:b/>
                <w:spacing w:val="-2"/>
                <w:sz w:val="24"/>
              </w:rPr>
              <w:t>Benchmark</w:t>
            </w:r>
          </w:p>
        </w:tc>
      </w:tr>
      <w:tr w:rsidR="0051196B">
        <w:trPr>
          <w:trHeight w:val="3064"/>
        </w:trPr>
        <w:tc>
          <w:tcPr>
            <w:tcW w:w="2117" w:type="dxa"/>
          </w:tcPr>
          <w:p w:rsidR="0051196B" w:rsidRDefault="0051196B">
            <w:pPr>
              <w:pStyle w:val="TableParagraph"/>
              <w:rPr>
                <w:b/>
                <w:sz w:val="24"/>
              </w:rPr>
            </w:pPr>
          </w:p>
          <w:p w:rsidR="0051196B" w:rsidRDefault="0051196B">
            <w:pPr>
              <w:pStyle w:val="TableParagraph"/>
              <w:rPr>
                <w:b/>
                <w:sz w:val="24"/>
              </w:rPr>
            </w:pPr>
          </w:p>
          <w:p w:rsidR="0051196B" w:rsidRDefault="0051196B">
            <w:pPr>
              <w:pStyle w:val="TableParagraph"/>
              <w:spacing w:before="11"/>
              <w:rPr>
                <w:b/>
                <w:sz w:val="24"/>
              </w:rPr>
            </w:pPr>
          </w:p>
          <w:p w:rsidR="0051196B" w:rsidRDefault="00000000">
            <w:pPr>
              <w:pStyle w:val="TableParagraph"/>
              <w:ind w:left="16" w:right="98"/>
              <w:rPr>
                <w:sz w:val="24"/>
              </w:rPr>
            </w:pPr>
            <w:r>
              <w:rPr>
                <w:b/>
                <w:sz w:val="24"/>
              </w:rPr>
              <w:t xml:space="preserve">2.F.3.c. </w:t>
            </w:r>
            <w:r>
              <w:rPr>
                <w:sz w:val="24"/>
              </w:rPr>
              <w:t xml:space="preserve">theories of normal and </w:t>
            </w:r>
            <w:r>
              <w:rPr>
                <w:spacing w:val="-2"/>
                <w:sz w:val="24"/>
              </w:rPr>
              <w:t>abnormal</w:t>
            </w:r>
            <w:r>
              <w:rPr>
                <w:spacing w:val="-13"/>
                <w:sz w:val="24"/>
              </w:rPr>
              <w:t xml:space="preserve"> </w:t>
            </w:r>
            <w:r>
              <w:rPr>
                <w:spacing w:val="-2"/>
                <w:sz w:val="24"/>
              </w:rPr>
              <w:t>personality development</w:t>
            </w:r>
          </w:p>
        </w:tc>
        <w:tc>
          <w:tcPr>
            <w:tcW w:w="2583" w:type="dxa"/>
          </w:tcPr>
          <w:p w:rsidR="0051196B" w:rsidRDefault="00000000">
            <w:pPr>
              <w:pStyle w:val="TableParagraph"/>
              <w:numPr>
                <w:ilvl w:val="0"/>
                <w:numId w:val="9"/>
              </w:numPr>
              <w:tabs>
                <w:tab w:val="left" w:pos="738"/>
              </w:tabs>
              <w:spacing w:before="15" w:line="235" w:lineRule="auto"/>
              <w:ind w:right="262"/>
              <w:rPr>
                <w:sz w:val="24"/>
              </w:rPr>
            </w:pPr>
            <w:r>
              <w:rPr>
                <w:spacing w:val="-2"/>
                <w:sz w:val="24"/>
              </w:rPr>
              <w:t>Reading</w:t>
            </w:r>
            <w:r>
              <w:rPr>
                <w:spacing w:val="-15"/>
                <w:sz w:val="24"/>
              </w:rPr>
              <w:t xml:space="preserve"> </w:t>
            </w:r>
            <w:r>
              <w:rPr>
                <w:spacing w:val="-2"/>
                <w:sz w:val="24"/>
              </w:rPr>
              <w:t>(Corey, 2017)</w:t>
            </w:r>
          </w:p>
          <w:p w:rsidR="0051196B" w:rsidRDefault="00000000">
            <w:pPr>
              <w:pStyle w:val="TableParagraph"/>
              <w:numPr>
                <w:ilvl w:val="0"/>
                <w:numId w:val="9"/>
              </w:numPr>
              <w:tabs>
                <w:tab w:val="left" w:pos="738"/>
              </w:tabs>
              <w:spacing w:before="2"/>
              <w:ind w:right="232"/>
              <w:rPr>
                <w:sz w:val="24"/>
              </w:rPr>
            </w:pPr>
            <w:r>
              <w:rPr>
                <w:spacing w:val="-2"/>
                <w:sz w:val="24"/>
              </w:rPr>
              <w:t>Additional resources</w:t>
            </w:r>
            <w:r>
              <w:rPr>
                <w:spacing w:val="-15"/>
                <w:sz w:val="24"/>
              </w:rPr>
              <w:t xml:space="preserve"> </w:t>
            </w:r>
            <w:r>
              <w:rPr>
                <w:spacing w:val="-2"/>
                <w:sz w:val="24"/>
              </w:rPr>
              <w:t xml:space="preserve">related </w:t>
            </w:r>
            <w:r>
              <w:rPr>
                <w:sz w:val="24"/>
              </w:rPr>
              <w:t xml:space="preserve">to nature of the human, normal and abnormal </w:t>
            </w:r>
            <w:r>
              <w:rPr>
                <w:spacing w:val="-2"/>
                <w:sz w:val="24"/>
              </w:rPr>
              <w:t xml:space="preserve">behavior </w:t>
            </w:r>
            <w:r>
              <w:rPr>
                <w:sz w:val="24"/>
              </w:rPr>
              <w:t>according to specific theory</w:t>
            </w:r>
          </w:p>
        </w:tc>
        <w:tc>
          <w:tcPr>
            <w:tcW w:w="1330" w:type="dxa"/>
          </w:tcPr>
          <w:p w:rsidR="0051196B" w:rsidRDefault="0051196B">
            <w:pPr>
              <w:pStyle w:val="TableParagraph"/>
              <w:rPr>
                <w:b/>
                <w:sz w:val="24"/>
              </w:rPr>
            </w:pPr>
          </w:p>
          <w:p w:rsidR="0051196B" w:rsidRDefault="0051196B">
            <w:pPr>
              <w:pStyle w:val="TableParagraph"/>
              <w:rPr>
                <w:b/>
                <w:sz w:val="24"/>
              </w:rPr>
            </w:pPr>
          </w:p>
          <w:p w:rsidR="0051196B" w:rsidRDefault="0051196B">
            <w:pPr>
              <w:pStyle w:val="TableParagraph"/>
              <w:rPr>
                <w:b/>
                <w:sz w:val="24"/>
              </w:rPr>
            </w:pPr>
          </w:p>
          <w:p w:rsidR="0051196B" w:rsidRDefault="0051196B">
            <w:pPr>
              <w:pStyle w:val="TableParagraph"/>
              <w:spacing w:before="154"/>
              <w:rPr>
                <w:b/>
                <w:sz w:val="24"/>
              </w:rPr>
            </w:pPr>
          </w:p>
          <w:p w:rsidR="0051196B" w:rsidRDefault="00000000">
            <w:pPr>
              <w:pStyle w:val="TableParagraph"/>
              <w:spacing w:line="235" w:lineRule="auto"/>
              <w:ind w:left="18"/>
              <w:rPr>
                <w:sz w:val="24"/>
              </w:rPr>
            </w:pPr>
            <w:r>
              <w:rPr>
                <w:spacing w:val="-2"/>
                <w:sz w:val="24"/>
              </w:rPr>
              <w:t>Chapters reviews</w:t>
            </w:r>
            <w:r>
              <w:rPr>
                <w:spacing w:val="-15"/>
                <w:sz w:val="24"/>
              </w:rPr>
              <w:t xml:space="preserve"> </w:t>
            </w:r>
            <w:r>
              <w:rPr>
                <w:spacing w:val="-2"/>
                <w:sz w:val="24"/>
              </w:rPr>
              <w:t>(1-4)</w:t>
            </w:r>
          </w:p>
        </w:tc>
        <w:tc>
          <w:tcPr>
            <w:tcW w:w="1704" w:type="dxa"/>
          </w:tcPr>
          <w:p w:rsidR="0051196B" w:rsidRDefault="0051196B">
            <w:pPr>
              <w:pStyle w:val="TableParagraph"/>
              <w:rPr>
                <w:b/>
                <w:sz w:val="24"/>
              </w:rPr>
            </w:pPr>
          </w:p>
          <w:p w:rsidR="0051196B" w:rsidRDefault="0051196B">
            <w:pPr>
              <w:pStyle w:val="TableParagraph"/>
              <w:rPr>
                <w:b/>
                <w:sz w:val="24"/>
              </w:rPr>
            </w:pPr>
          </w:p>
          <w:p w:rsidR="0051196B" w:rsidRDefault="0051196B">
            <w:pPr>
              <w:pStyle w:val="TableParagraph"/>
              <w:spacing w:before="11"/>
              <w:rPr>
                <w:b/>
                <w:sz w:val="24"/>
              </w:rPr>
            </w:pPr>
          </w:p>
          <w:p w:rsidR="0051196B" w:rsidRDefault="00000000">
            <w:pPr>
              <w:pStyle w:val="TableParagraph"/>
              <w:ind w:left="22"/>
              <w:rPr>
                <w:sz w:val="24"/>
              </w:rPr>
            </w:pPr>
            <w:r>
              <w:rPr>
                <w:sz w:val="24"/>
              </w:rPr>
              <w:t>Covering all 5 questions</w:t>
            </w:r>
            <w:r>
              <w:rPr>
                <w:spacing w:val="-7"/>
                <w:sz w:val="24"/>
              </w:rPr>
              <w:t xml:space="preserve"> </w:t>
            </w:r>
            <w:r>
              <w:rPr>
                <w:sz w:val="24"/>
              </w:rPr>
              <w:t xml:space="preserve">asked </w:t>
            </w:r>
            <w:r>
              <w:rPr>
                <w:spacing w:val="-2"/>
                <w:sz w:val="24"/>
              </w:rPr>
              <w:t>by</w:t>
            </w:r>
            <w:r>
              <w:rPr>
                <w:spacing w:val="-15"/>
                <w:sz w:val="24"/>
              </w:rPr>
              <w:t xml:space="preserve"> </w:t>
            </w:r>
            <w:r>
              <w:rPr>
                <w:spacing w:val="-2"/>
                <w:sz w:val="24"/>
              </w:rPr>
              <w:t>the</w:t>
            </w:r>
            <w:r>
              <w:rPr>
                <w:spacing w:val="-16"/>
                <w:sz w:val="24"/>
              </w:rPr>
              <w:t xml:space="preserve"> </w:t>
            </w:r>
            <w:r>
              <w:rPr>
                <w:spacing w:val="-2"/>
                <w:sz w:val="24"/>
              </w:rPr>
              <w:t xml:space="preserve">instructor </w:t>
            </w:r>
            <w:r>
              <w:rPr>
                <w:sz w:val="24"/>
              </w:rPr>
              <w:t>on the theory chapter review</w:t>
            </w:r>
          </w:p>
        </w:tc>
        <w:tc>
          <w:tcPr>
            <w:tcW w:w="1896" w:type="dxa"/>
          </w:tcPr>
          <w:p w:rsidR="0051196B" w:rsidRDefault="0051196B">
            <w:pPr>
              <w:pStyle w:val="TableParagraph"/>
              <w:rPr>
                <w:b/>
                <w:sz w:val="24"/>
              </w:rPr>
            </w:pPr>
          </w:p>
          <w:p w:rsidR="0051196B" w:rsidRDefault="0051196B">
            <w:pPr>
              <w:pStyle w:val="TableParagraph"/>
              <w:spacing w:before="147"/>
              <w:rPr>
                <w:b/>
                <w:sz w:val="24"/>
              </w:rPr>
            </w:pPr>
          </w:p>
          <w:p w:rsidR="0051196B" w:rsidRDefault="00000000">
            <w:pPr>
              <w:pStyle w:val="TableParagraph"/>
              <w:ind w:left="17"/>
              <w:rPr>
                <w:sz w:val="24"/>
              </w:rPr>
            </w:pPr>
            <w:r>
              <w:rPr>
                <w:sz w:val="24"/>
              </w:rPr>
              <w:t>≥</w:t>
            </w:r>
            <w:r>
              <w:rPr>
                <w:spacing w:val="-13"/>
                <w:sz w:val="24"/>
              </w:rPr>
              <w:t xml:space="preserve"> </w:t>
            </w:r>
            <w:r>
              <w:rPr>
                <w:sz w:val="24"/>
              </w:rPr>
              <w:t>80%</w:t>
            </w:r>
            <w:r>
              <w:rPr>
                <w:spacing w:val="-14"/>
                <w:sz w:val="24"/>
              </w:rPr>
              <w:t xml:space="preserve"> </w:t>
            </w:r>
            <w:r>
              <w:rPr>
                <w:sz w:val="24"/>
              </w:rPr>
              <w:t>of</w:t>
            </w:r>
            <w:r>
              <w:rPr>
                <w:spacing w:val="-14"/>
                <w:sz w:val="24"/>
              </w:rPr>
              <w:t xml:space="preserve"> </w:t>
            </w:r>
            <w:r>
              <w:rPr>
                <w:sz w:val="24"/>
              </w:rPr>
              <w:t>average rubric scores</w:t>
            </w:r>
            <w:r>
              <w:rPr>
                <w:spacing w:val="-12"/>
                <w:sz w:val="24"/>
              </w:rPr>
              <w:t xml:space="preserve"> </w:t>
            </w:r>
            <w:r>
              <w:rPr>
                <w:sz w:val="24"/>
              </w:rPr>
              <w:t>will either</w:t>
            </w:r>
            <w:r>
              <w:rPr>
                <w:spacing w:val="-5"/>
                <w:sz w:val="24"/>
              </w:rPr>
              <w:t xml:space="preserve"> </w:t>
            </w:r>
            <w:r>
              <w:rPr>
                <w:sz w:val="24"/>
              </w:rPr>
              <w:t>meet</w:t>
            </w:r>
            <w:r>
              <w:rPr>
                <w:spacing w:val="-4"/>
                <w:sz w:val="24"/>
              </w:rPr>
              <w:t xml:space="preserve"> </w:t>
            </w:r>
            <w:r>
              <w:rPr>
                <w:sz w:val="24"/>
              </w:rPr>
              <w:t>(2)</w:t>
            </w:r>
            <w:r>
              <w:rPr>
                <w:spacing w:val="-5"/>
                <w:sz w:val="24"/>
              </w:rPr>
              <w:t xml:space="preserve"> </w:t>
            </w:r>
            <w:r>
              <w:rPr>
                <w:sz w:val="24"/>
              </w:rPr>
              <w:t xml:space="preserve">or exceed (3) </w:t>
            </w:r>
            <w:r>
              <w:rPr>
                <w:spacing w:val="-2"/>
                <w:sz w:val="24"/>
              </w:rPr>
              <w:t>expectation</w:t>
            </w:r>
          </w:p>
        </w:tc>
      </w:tr>
      <w:tr w:rsidR="0051196B">
        <w:trPr>
          <w:trHeight w:val="2241"/>
        </w:trPr>
        <w:tc>
          <w:tcPr>
            <w:tcW w:w="2117" w:type="dxa"/>
          </w:tcPr>
          <w:p w:rsidR="0051196B" w:rsidRDefault="0051196B">
            <w:pPr>
              <w:pStyle w:val="TableParagraph"/>
              <w:rPr>
                <w:b/>
                <w:sz w:val="24"/>
              </w:rPr>
            </w:pPr>
          </w:p>
          <w:p w:rsidR="0051196B" w:rsidRDefault="0051196B">
            <w:pPr>
              <w:pStyle w:val="TableParagraph"/>
              <w:spacing w:before="154"/>
              <w:rPr>
                <w:b/>
                <w:sz w:val="24"/>
              </w:rPr>
            </w:pPr>
          </w:p>
          <w:p w:rsidR="0051196B" w:rsidRDefault="00000000">
            <w:pPr>
              <w:pStyle w:val="TableParagraph"/>
              <w:spacing w:before="1"/>
              <w:ind w:left="16"/>
              <w:rPr>
                <w:sz w:val="24"/>
              </w:rPr>
            </w:pPr>
            <w:r>
              <w:rPr>
                <w:b/>
                <w:sz w:val="24"/>
              </w:rPr>
              <w:t xml:space="preserve">2.F.5.a. </w:t>
            </w:r>
            <w:r>
              <w:rPr>
                <w:sz w:val="24"/>
              </w:rPr>
              <w:t xml:space="preserve">theories and </w:t>
            </w:r>
            <w:r>
              <w:rPr>
                <w:spacing w:val="-2"/>
                <w:sz w:val="24"/>
              </w:rPr>
              <w:t>models</w:t>
            </w:r>
            <w:r>
              <w:rPr>
                <w:spacing w:val="-12"/>
                <w:sz w:val="24"/>
              </w:rPr>
              <w:t xml:space="preserve"> </w:t>
            </w:r>
            <w:r>
              <w:rPr>
                <w:spacing w:val="-2"/>
                <w:sz w:val="24"/>
              </w:rPr>
              <w:t>of</w:t>
            </w:r>
            <w:r>
              <w:rPr>
                <w:spacing w:val="-13"/>
                <w:sz w:val="24"/>
              </w:rPr>
              <w:t xml:space="preserve"> </w:t>
            </w:r>
            <w:r>
              <w:rPr>
                <w:spacing w:val="-2"/>
                <w:sz w:val="24"/>
              </w:rPr>
              <w:t>counseling</w:t>
            </w:r>
          </w:p>
        </w:tc>
        <w:tc>
          <w:tcPr>
            <w:tcW w:w="2583" w:type="dxa"/>
          </w:tcPr>
          <w:p w:rsidR="0051196B" w:rsidRDefault="00000000">
            <w:pPr>
              <w:pStyle w:val="TableParagraph"/>
              <w:numPr>
                <w:ilvl w:val="0"/>
                <w:numId w:val="8"/>
              </w:numPr>
              <w:tabs>
                <w:tab w:val="left" w:pos="738"/>
              </w:tabs>
              <w:spacing w:before="11" w:line="242" w:lineRule="auto"/>
              <w:ind w:right="262"/>
              <w:rPr>
                <w:sz w:val="24"/>
              </w:rPr>
            </w:pPr>
            <w:r>
              <w:rPr>
                <w:spacing w:val="-2"/>
                <w:sz w:val="24"/>
              </w:rPr>
              <w:t>Reading</w:t>
            </w:r>
            <w:r>
              <w:rPr>
                <w:spacing w:val="-15"/>
                <w:sz w:val="24"/>
              </w:rPr>
              <w:t xml:space="preserve"> </w:t>
            </w:r>
            <w:r>
              <w:rPr>
                <w:spacing w:val="-2"/>
                <w:sz w:val="24"/>
              </w:rPr>
              <w:t>(Corey, 2017)</w:t>
            </w:r>
          </w:p>
          <w:p w:rsidR="0051196B" w:rsidRDefault="00000000">
            <w:pPr>
              <w:pStyle w:val="TableParagraph"/>
              <w:numPr>
                <w:ilvl w:val="0"/>
                <w:numId w:val="8"/>
              </w:numPr>
              <w:tabs>
                <w:tab w:val="left" w:pos="738"/>
              </w:tabs>
              <w:spacing w:line="242" w:lineRule="auto"/>
              <w:ind w:right="332"/>
              <w:rPr>
                <w:sz w:val="24"/>
              </w:rPr>
            </w:pPr>
            <w:r>
              <w:rPr>
                <w:spacing w:val="-2"/>
                <w:sz w:val="24"/>
              </w:rPr>
              <w:t>Discussion</w:t>
            </w:r>
            <w:r>
              <w:rPr>
                <w:spacing w:val="-15"/>
                <w:sz w:val="24"/>
              </w:rPr>
              <w:t xml:space="preserve"> </w:t>
            </w:r>
            <w:r>
              <w:rPr>
                <w:spacing w:val="-2"/>
                <w:sz w:val="24"/>
              </w:rPr>
              <w:t>post questions</w:t>
            </w:r>
          </w:p>
          <w:p w:rsidR="0051196B" w:rsidRDefault="00000000">
            <w:pPr>
              <w:pStyle w:val="TableParagraph"/>
              <w:numPr>
                <w:ilvl w:val="0"/>
                <w:numId w:val="8"/>
              </w:numPr>
              <w:tabs>
                <w:tab w:val="left" w:pos="738"/>
              </w:tabs>
              <w:spacing w:line="242" w:lineRule="auto"/>
              <w:ind w:right="181"/>
              <w:rPr>
                <w:sz w:val="24"/>
              </w:rPr>
            </w:pPr>
            <w:r>
              <w:rPr>
                <w:spacing w:val="-2"/>
                <w:sz w:val="24"/>
              </w:rPr>
              <w:t xml:space="preserve">Additional </w:t>
            </w:r>
            <w:r>
              <w:rPr>
                <w:sz w:val="24"/>
              </w:rPr>
              <w:t>resources</w:t>
            </w:r>
            <w:r>
              <w:rPr>
                <w:spacing w:val="-6"/>
                <w:sz w:val="24"/>
              </w:rPr>
              <w:t xml:space="preserve"> </w:t>
            </w:r>
            <w:r>
              <w:rPr>
                <w:sz w:val="24"/>
              </w:rPr>
              <w:t>related to</w:t>
            </w:r>
            <w:r>
              <w:rPr>
                <w:spacing w:val="-7"/>
                <w:sz w:val="24"/>
              </w:rPr>
              <w:t xml:space="preserve"> </w:t>
            </w:r>
            <w:r>
              <w:rPr>
                <w:sz w:val="24"/>
              </w:rPr>
              <w:t>specific</w:t>
            </w:r>
            <w:r>
              <w:rPr>
                <w:spacing w:val="-5"/>
                <w:sz w:val="24"/>
              </w:rPr>
              <w:t xml:space="preserve"> </w:t>
            </w:r>
            <w:r>
              <w:rPr>
                <w:spacing w:val="-4"/>
                <w:sz w:val="24"/>
              </w:rPr>
              <w:t>theory</w:t>
            </w:r>
          </w:p>
        </w:tc>
        <w:tc>
          <w:tcPr>
            <w:tcW w:w="1330" w:type="dxa"/>
          </w:tcPr>
          <w:p w:rsidR="0051196B" w:rsidRDefault="0051196B">
            <w:pPr>
              <w:pStyle w:val="TableParagraph"/>
              <w:rPr>
                <w:b/>
                <w:sz w:val="24"/>
              </w:rPr>
            </w:pPr>
          </w:p>
          <w:p w:rsidR="0051196B" w:rsidRDefault="0051196B">
            <w:pPr>
              <w:pStyle w:val="TableParagraph"/>
              <w:rPr>
                <w:b/>
                <w:sz w:val="24"/>
              </w:rPr>
            </w:pPr>
          </w:p>
          <w:p w:rsidR="0051196B" w:rsidRDefault="0051196B">
            <w:pPr>
              <w:pStyle w:val="TableParagraph"/>
              <w:spacing w:before="13"/>
              <w:rPr>
                <w:b/>
                <w:sz w:val="24"/>
              </w:rPr>
            </w:pPr>
          </w:p>
          <w:p w:rsidR="0051196B" w:rsidRDefault="00000000">
            <w:pPr>
              <w:pStyle w:val="TableParagraph"/>
              <w:spacing w:line="242" w:lineRule="auto"/>
              <w:ind w:left="18"/>
              <w:rPr>
                <w:sz w:val="24"/>
              </w:rPr>
            </w:pPr>
            <w:r>
              <w:rPr>
                <w:spacing w:val="-2"/>
                <w:sz w:val="24"/>
              </w:rPr>
              <w:t>Chapters reviews</w:t>
            </w:r>
            <w:r>
              <w:rPr>
                <w:spacing w:val="-15"/>
                <w:sz w:val="24"/>
              </w:rPr>
              <w:t xml:space="preserve"> </w:t>
            </w:r>
            <w:r>
              <w:rPr>
                <w:spacing w:val="-2"/>
                <w:sz w:val="24"/>
              </w:rPr>
              <w:t>(5-8)</w:t>
            </w:r>
          </w:p>
        </w:tc>
        <w:tc>
          <w:tcPr>
            <w:tcW w:w="1704" w:type="dxa"/>
          </w:tcPr>
          <w:p w:rsidR="0051196B" w:rsidRDefault="0051196B">
            <w:pPr>
              <w:pStyle w:val="TableParagraph"/>
              <w:spacing w:before="152"/>
              <w:rPr>
                <w:b/>
                <w:sz w:val="24"/>
              </w:rPr>
            </w:pPr>
          </w:p>
          <w:p w:rsidR="0051196B" w:rsidRDefault="00000000">
            <w:pPr>
              <w:pStyle w:val="TableParagraph"/>
              <w:ind w:left="22"/>
              <w:rPr>
                <w:sz w:val="24"/>
              </w:rPr>
            </w:pPr>
            <w:r>
              <w:rPr>
                <w:sz w:val="24"/>
              </w:rPr>
              <w:t>Covering all 5 questions</w:t>
            </w:r>
            <w:r>
              <w:rPr>
                <w:spacing w:val="-7"/>
                <w:sz w:val="24"/>
              </w:rPr>
              <w:t xml:space="preserve"> </w:t>
            </w:r>
            <w:r>
              <w:rPr>
                <w:sz w:val="24"/>
              </w:rPr>
              <w:t xml:space="preserve">asked </w:t>
            </w:r>
            <w:r>
              <w:rPr>
                <w:spacing w:val="-2"/>
                <w:sz w:val="24"/>
              </w:rPr>
              <w:t>by</w:t>
            </w:r>
            <w:r>
              <w:rPr>
                <w:spacing w:val="-15"/>
                <w:sz w:val="24"/>
              </w:rPr>
              <w:t xml:space="preserve"> </w:t>
            </w:r>
            <w:r>
              <w:rPr>
                <w:spacing w:val="-2"/>
                <w:sz w:val="24"/>
              </w:rPr>
              <w:t>the</w:t>
            </w:r>
            <w:r>
              <w:rPr>
                <w:spacing w:val="-16"/>
                <w:sz w:val="24"/>
              </w:rPr>
              <w:t xml:space="preserve"> </w:t>
            </w:r>
            <w:r>
              <w:rPr>
                <w:spacing w:val="-2"/>
                <w:sz w:val="24"/>
              </w:rPr>
              <w:t xml:space="preserve">instructor </w:t>
            </w:r>
            <w:r>
              <w:rPr>
                <w:sz w:val="24"/>
              </w:rPr>
              <w:t>on the theory chapter review</w:t>
            </w:r>
          </w:p>
        </w:tc>
        <w:tc>
          <w:tcPr>
            <w:tcW w:w="1896" w:type="dxa"/>
          </w:tcPr>
          <w:p w:rsidR="0051196B" w:rsidRDefault="0051196B">
            <w:pPr>
              <w:pStyle w:val="TableParagraph"/>
              <w:spacing w:before="13"/>
              <w:rPr>
                <w:b/>
                <w:sz w:val="24"/>
              </w:rPr>
            </w:pPr>
          </w:p>
          <w:p w:rsidR="0051196B" w:rsidRDefault="00000000">
            <w:pPr>
              <w:pStyle w:val="TableParagraph"/>
              <w:ind w:left="17"/>
              <w:rPr>
                <w:sz w:val="24"/>
              </w:rPr>
            </w:pPr>
            <w:r>
              <w:rPr>
                <w:sz w:val="24"/>
              </w:rPr>
              <w:t>≥</w:t>
            </w:r>
            <w:r>
              <w:rPr>
                <w:spacing w:val="-13"/>
                <w:sz w:val="24"/>
              </w:rPr>
              <w:t xml:space="preserve"> </w:t>
            </w:r>
            <w:r>
              <w:rPr>
                <w:sz w:val="24"/>
              </w:rPr>
              <w:t>80%</w:t>
            </w:r>
            <w:r>
              <w:rPr>
                <w:spacing w:val="-14"/>
                <w:sz w:val="24"/>
              </w:rPr>
              <w:t xml:space="preserve"> </w:t>
            </w:r>
            <w:r>
              <w:rPr>
                <w:sz w:val="24"/>
              </w:rPr>
              <w:t>of</w:t>
            </w:r>
            <w:r>
              <w:rPr>
                <w:spacing w:val="-14"/>
                <w:sz w:val="24"/>
              </w:rPr>
              <w:t xml:space="preserve"> </w:t>
            </w:r>
            <w:r>
              <w:rPr>
                <w:sz w:val="24"/>
              </w:rPr>
              <w:t>average rubric scores</w:t>
            </w:r>
            <w:r>
              <w:rPr>
                <w:spacing w:val="-12"/>
                <w:sz w:val="24"/>
              </w:rPr>
              <w:t xml:space="preserve"> </w:t>
            </w:r>
            <w:r>
              <w:rPr>
                <w:sz w:val="24"/>
              </w:rPr>
              <w:t>will either</w:t>
            </w:r>
            <w:r>
              <w:rPr>
                <w:spacing w:val="-5"/>
                <w:sz w:val="24"/>
              </w:rPr>
              <w:t xml:space="preserve"> </w:t>
            </w:r>
            <w:r>
              <w:rPr>
                <w:sz w:val="24"/>
              </w:rPr>
              <w:t>meet</w:t>
            </w:r>
            <w:r>
              <w:rPr>
                <w:spacing w:val="-4"/>
                <w:sz w:val="24"/>
              </w:rPr>
              <w:t xml:space="preserve"> </w:t>
            </w:r>
            <w:r>
              <w:rPr>
                <w:sz w:val="24"/>
              </w:rPr>
              <w:t>(2)</w:t>
            </w:r>
            <w:r>
              <w:rPr>
                <w:spacing w:val="-5"/>
                <w:sz w:val="24"/>
              </w:rPr>
              <w:t xml:space="preserve"> </w:t>
            </w:r>
            <w:r>
              <w:rPr>
                <w:sz w:val="24"/>
              </w:rPr>
              <w:t xml:space="preserve">or exceed (3) </w:t>
            </w:r>
            <w:r>
              <w:rPr>
                <w:spacing w:val="-2"/>
                <w:sz w:val="24"/>
              </w:rPr>
              <w:t>expectation</w:t>
            </w:r>
          </w:p>
        </w:tc>
      </w:tr>
      <w:tr w:rsidR="0051196B">
        <w:trPr>
          <w:trHeight w:val="1967"/>
        </w:trPr>
        <w:tc>
          <w:tcPr>
            <w:tcW w:w="2117" w:type="dxa"/>
          </w:tcPr>
          <w:p w:rsidR="0051196B" w:rsidRDefault="0051196B">
            <w:pPr>
              <w:pStyle w:val="TableParagraph"/>
              <w:spacing w:before="152"/>
              <w:rPr>
                <w:b/>
                <w:sz w:val="24"/>
              </w:rPr>
            </w:pPr>
          </w:p>
          <w:p w:rsidR="0051196B" w:rsidRDefault="00000000">
            <w:pPr>
              <w:pStyle w:val="TableParagraph"/>
              <w:ind w:left="16" w:right="98"/>
              <w:rPr>
                <w:sz w:val="24"/>
              </w:rPr>
            </w:pPr>
            <w:r>
              <w:rPr>
                <w:b/>
                <w:spacing w:val="-2"/>
                <w:sz w:val="24"/>
              </w:rPr>
              <w:t>2.F.5.b.</w:t>
            </w:r>
            <w:r>
              <w:rPr>
                <w:b/>
                <w:spacing w:val="-15"/>
                <w:sz w:val="24"/>
              </w:rPr>
              <w:t xml:space="preserve"> </w:t>
            </w:r>
            <w:r>
              <w:rPr>
                <w:spacing w:val="-2"/>
                <w:sz w:val="24"/>
              </w:rPr>
              <w:t>a</w:t>
            </w:r>
            <w:r>
              <w:rPr>
                <w:spacing w:val="-16"/>
                <w:sz w:val="24"/>
              </w:rPr>
              <w:t xml:space="preserve"> </w:t>
            </w:r>
            <w:r>
              <w:rPr>
                <w:spacing w:val="-2"/>
                <w:sz w:val="24"/>
              </w:rPr>
              <w:t xml:space="preserve">systems </w:t>
            </w:r>
            <w:r>
              <w:rPr>
                <w:sz w:val="24"/>
              </w:rPr>
              <w:t xml:space="preserve">approach to </w:t>
            </w:r>
            <w:r>
              <w:rPr>
                <w:spacing w:val="-2"/>
                <w:sz w:val="24"/>
              </w:rPr>
              <w:t>conceptualizing clients</w:t>
            </w:r>
          </w:p>
        </w:tc>
        <w:tc>
          <w:tcPr>
            <w:tcW w:w="2583" w:type="dxa"/>
          </w:tcPr>
          <w:p w:rsidR="0051196B" w:rsidRDefault="00000000">
            <w:pPr>
              <w:pStyle w:val="TableParagraph"/>
              <w:numPr>
                <w:ilvl w:val="0"/>
                <w:numId w:val="7"/>
              </w:numPr>
              <w:tabs>
                <w:tab w:val="left" w:pos="738"/>
              </w:tabs>
              <w:spacing w:before="18" w:line="237" w:lineRule="auto"/>
              <w:ind w:right="262"/>
              <w:rPr>
                <w:sz w:val="24"/>
              </w:rPr>
            </w:pPr>
            <w:r>
              <w:rPr>
                <w:spacing w:val="-2"/>
                <w:sz w:val="24"/>
              </w:rPr>
              <w:t>Reading</w:t>
            </w:r>
            <w:r>
              <w:rPr>
                <w:spacing w:val="-15"/>
                <w:sz w:val="24"/>
              </w:rPr>
              <w:t xml:space="preserve"> </w:t>
            </w:r>
            <w:r>
              <w:rPr>
                <w:spacing w:val="-2"/>
                <w:sz w:val="24"/>
              </w:rPr>
              <w:t>(Corey, 2017)</w:t>
            </w:r>
          </w:p>
          <w:p w:rsidR="0051196B" w:rsidRDefault="00000000">
            <w:pPr>
              <w:pStyle w:val="TableParagraph"/>
              <w:numPr>
                <w:ilvl w:val="0"/>
                <w:numId w:val="7"/>
              </w:numPr>
              <w:tabs>
                <w:tab w:val="left" w:pos="738"/>
              </w:tabs>
              <w:spacing w:before="1"/>
              <w:ind w:right="232"/>
              <w:rPr>
                <w:sz w:val="24"/>
              </w:rPr>
            </w:pPr>
            <w:r>
              <w:rPr>
                <w:spacing w:val="-2"/>
                <w:sz w:val="24"/>
              </w:rPr>
              <w:t>Additional resources</w:t>
            </w:r>
            <w:r>
              <w:rPr>
                <w:spacing w:val="-15"/>
                <w:sz w:val="24"/>
              </w:rPr>
              <w:t xml:space="preserve"> </w:t>
            </w:r>
            <w:r>
              <w:rPr>
                <w:spacing w:val="-2"/>
                <w:sz w:val="24"/>
              </w:rPr>
              <w:t xml:space="preserve">related </w:t>
            </w:r>
            <w:r>
              <w:rPr>
                <w:sz w:val="24"/>
              </w:rPr>
              <w:t>to</w:t>
            </w:r>
            <w:r>
              <w:rPr>
                <w:spacing w:val="-4"/>
                <w:sz w:val="24"/>
              </w:rPr>
              <w:t xml:space="preserve"> </w:t>
            </w:r>
            <w:r>
              <w:rPr>
                <w:sz w:val="24"/>
              </w:rPr>
              <w:t>the</w:t>
            </w:r>
            <w:r>
              <w:rPr>
                <w:spacing w:val="-8"/>
                <w:sz w:val="24"/>
              </w:rPr>
              <w:t xml:space="preserve"> </w:t>
            </w:r>
            <w:r>
              <w:rPr>
                <w:sz w:val="24"/>
              </w:rPr>
              <w:t>role</w:t>
            </w:r>
            <w:r>
              <w:rPr>
                <w:spacing w:val="-8"/>
                <w:sz w:val="24"/>
              </w:rPr>
              <w:t xml:space="preserve"> </w:t>
            </w:r>
            <w:r>
              <w:rPr>
                <w:sz w:val="24"/>
              </w:rPr>
              <w:t>of</w:t>
            </w:r>
            <w:r>
              <w:rPr>
                <w:spacing w:val="-5"/>
                <w:sz w:val="24"/>
              </w:rPr>
              <w:t xml:space="preserve"> </w:t>
            </w:r>
            <w:r>
              <w:rPr>
                <w:sz w:val="24"/>
              </w:rPr>
              <w:t xml:space="preserve">the </w:t>
            </w:r>
            <w:r>
              <w:rPr>
                <w:spacing w:val="-2"/>
                <w:sz w:val="24"/>
              </w:rPr>
              <w:t>counselor</w:t>
            </w:r>
          </w:p>
        </w:tc>
        <w:tc>
          <w:tcPr>
            <w:tcW w:w="1330" w:type="dxa"/>
          </w:tcPr>
          <w:p w:rsidR="0051196B" w:rsidRDefault="0051196B">
            <w:pPr>
              <w:pStyle w:val="TableParagraph"/>
              <w:rPr>
                <w:b/>
                <w:sz w:val="24"/>
              </w:rPr>
            </w:pPr>
          </w:p>
          <w:p w:rsidR="0051196B" w:rsidRDefault="0051196B">
            <w:pPr>
              <w:pStyle w:val="TableParagraph"/>
              <w:spacing w:before="18"/>
              <w:rPr>
                <w:b/>
                <w:sz w:val="24"/>
              </w:rPr>
            </w:pPr>
          </w:p>
          <w:p w:rsidR="0051196B" w:rsidRDefault="00000000">
            <w:pPr>
              <w:pStyle w:val="TableParagraph"/>
              <w:spacing w:line="237" w:lineRule="auto"/>
              <w:ind w:left="18" w:right="230"/>
              <w:rPr>
                <w:sz w:val="24"/>
              </w:rPr>
            </w:pPr>
            <w:r>
              <w:rPr>
                <w:spacing w:val="-2"/>
                <w:sz w:val="24"/>
              </w:rPr>
              <w:t>Chapter reviews</w:t>
            </w:r>
            <w:r>
              <w:rPr>
                <w:spacing w:val="-15"/>
                <w:sz w:val="24"/>
              </w:rPr>
              <w:t xml:space="preserve"> </w:t>
            </w:r>
            <w:r>
              <w:rPr>
                <w:spacing w:val="-2"/>
                <w:sz w:val="24"/>
              </w:rPr>
              <w:t>(9-</w:t>
            </w:r>
          </w:p>
          <w:p w:rsidR="0051196B" w:rsidRDefault="00000000">
            <w:pPr>
              <w:pStyle w:val="TableParagraph"/>
              <w:spacing w:before="1"/>
              <w:ind w:left="18"/>
              <w:rPr>
                <w:sz w:val="24"/>
              </w:rPr>
            </w:pPr>
            <w:r>
              <w:rPr>
                <w:spacing w:val="-5"/>
                <w:sz w:val="24"/>
              </w:rPr>
              <w:t>14)</w:t>
            </w:r>
          </w:p>
        </w:tc>
        <w:tc>
          <w:tcPr>
            <w:tcW w:w="1704" w:type="dxa"/>
          </w:tcPr>
          <w:p w:rsidR="0051196B" w:rsidRDefault="0051196B">
            <w:pPr>
              <w:pStyle w:val="TableParagraph"/>
              <w:spacing w:before="18"/>
              <w:rPr>
                <w:b/>
                <w:sz w:val="24"/>
              </w:rPr>
            </w:pPr>
          </w:p>
          <w:p w:rsidR="0051196B" w:rsidRDefault="00000000">
            <w:pPr>
              <w:pStyle w:val="TableParagraph"/>
              <w:ind w:left="22"/>
              <w:rPr>
                <w:sz w:val="24"/>
              </w:rPr>
            </w:pPr>
            <w:r>
              <w:rPr>
                <w:sz w:val="24"/>
              </w:rPr>
              <w:t>Covering all 5 questions</w:t>
            </w:r>
            <w:r>
              <w:rPr>
                <w:spacing w:val="-7"/>
                <w:sz w:val="24"/>
              </w:rPr>
              <w:t xml:space="preserve"> </w:t>
            </w:r>
            <w:r>
              <w:rPr>
                <w:sz w:val="24"/>
              </w:rPr>
              <w:t xml:space="preserve">asked </w:t>
            </w:r>
            <w:r>
              <w:rPr>
                <w:spacing w:val="-2"/>
                <w:sz w:val="24"/>
              </w:rPr>
              <w:t>by</w:t>
            </w:r>
            <w:r>
              <w:rPr>
                <w:spacing w:val="-15"/>
                <w:sz w:val="24"/>
              </w:rPr>
              <w:t xml:space="preserve"> </w:t>
            </w:r>
            <w:r>
              <w:rPr>
                <w:spacing w:val="-2"/>
                <w:sz w:val="24"/>
              </w:rPr>
              <w:t>the</w:t>
            </w:r>
            <w:r>
              <w:rPr>
                <w:spacing w:val="-16"/>
                <w:sz w:val="24"/>
              </w:rPr>
              <w:t xml:space="preserve"> </w:t>
            </w:r>
            <w:r>
              <w:rPr>
                <w:spacing w:val="-2"/>
                <w:sz w:val="24"/>
              </w:rPr>
              <w:t xml:space="preserve">instructor </w:t>
            </w:r>
            <w:r>
              <w:rPr>
                <w:sz w:val="24"/>
              </w:rPr>
              <w:t>on the theory chapter review</w:t>
            </w:r>
          </w:p>
        </w:tc>
        <w:tc>
          <w:tcPr>
            <w:tcW w:w="1896" w:type="dxa"/>
          </w:tcPr>
          <w:p w:rsidR="0051196B" w:rsidRDefault="00000000">
            <w:pPr>
              <w:pStyle w:val="TableParagraph"/>
              <w:spacing w:before="155"/>
              <w:ind w:left="17"/>
              <w:rPr>
                <w:sz w:val="24"/>
              </w:rPr>
            </w:pPr>
            <w:r>
              <w:rPr>
                <w:sz w:val="24"/>
              </w:rPr>
              <w:t>≥</w:t>
            </w:r>
            <w:r>
              <w:rPr>
                <w:spacing w:val="-13"/>
                <w:sz w:val="24"/>
              </w:rPr>
              <w:t xml:space="preserve"> </w:t>
            </w:r>
            <w:r>
              <w:rPr>
                <w:sz w:val="24"/>
              </w:rPr>
              <w:t>80%</w:t>
            </w:r>
            <w:r>
              <w:rPr>
                <w:spacing w:val="-14"/>
                <w:sz w:val="24"/>
              </w:rPr>
              <w:t xml:space="preserve"> </w:t>
            </w:r>
            <w:r>
              <w:rPr>
                <w:sz w:val="24"/>
              </w:rPr>
              <w:t>of</w:t>
            </w:r>
            <w:r>
              <w:rPr>
                <w:spacing w:val="-14"/>
                <w:sz w:val="24"/>
              </w:rPr>
              <w:t xml:space="preserve"> </w:t>
            </w:r>
            <w:r>
              <w:rPr>
                <w:sz w:val="24"/>
              </w:rPr>
              <w:t>average rubric scores</w:t>
            </w:r>
            <w:r>
              <w:rPr>
                <w:spacing w:val="-12"/>
                <w:sz w:val="24"/>
              </w:rPr>
              <w:t xml:space="preserve"> </w:t>
            </w:r>
            <w:r>
              <w:rPr>
                <w:sz w:val="24"/>
              </w:rPr>
              <w:t>will either</w:t>
            </w:r>
            <w:r>
              <w:rPr>
                <w:spacing w:val="-5"/>
                <w:sz w:val="24"/>
              </w:rPr>
              <w:t xml:space="preserve"> </w:t>
            </w:r>
            <w:r>
              <w:rPr>
                <w:sz w:val="24"/>
              </w:rPr>
              <w:t>meet</w:t>
            </w:r>
            <w:r>
              <w:rPr>
                <w:spacing w:val="-4"/>
                <w:sz w:val="24"/>
              </w:rPr>
              <w:t xml:space="preserve"> </w:t>
            </w:r>
            <w:r>
              <w:rPr>
                <w:sz w:val="24"/>
              </w:rPr>
              <w:t>(2)</w:t>
            </w:r>
            <w:r>
              <w:rPr>
                <w:spacing w:val="-5"/>
                <w:sz w:val="24"/>
              </w:rPr>
              <w:t xml:space="preserve"> </w:t>
            </w:r>
            <w:r>
              <w:rPr>
                <w:sz w:val="24"/>
              </w:rPr>
              <w:t xml:space="preserve">or exceed (3) </w:t>
            </w:r>
            <w:r>
              <w:rPr>
                <w:spacing w:val="-2"/>
                <w:sz w:val="24"/>
              </w:rPr>
              <w:t>expectation</w:t>
            </w:r>
          </w:p>
        </w:tc>
      </w:tr>
    </w:tbl>
    <w:p w:rsidR="0051196B" w:rsidRDefault="0051196B">
      <w:pPr>
        <w:pStyle w:val="TableParagraph"/>
        <w:rPr>
          <w:sz w:val="24"/>
        </w:rPr>
        <w:sectPr w:rsidR="0051196B">
          <w:pgSz w:w="12240" w:h="15840"/>
          <w:pgMar w:top="1300" w:right="1080" w:bottom="280" w:left="1080" w:header="720" w:footer="72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2583"/>
        <w:gridCol w:w="1330"/>
        <w:gridCol w:w="1704"/>
        <w:gridCol w:w="1896"/>
      </w:tblGrid>
      <w:tr w:rsidR="0051196B">
        <w:trPr>
          <w:trHeight w:val="3071"/>
        </w:trPr>
        <w:tc>
          <w:tcPr>
            <w:tcW w:w="2117" w:type="dxa"/>
          </w:tcPr>
          <w:p w:rsidR="0051196B" w:rsidRDefault="0051196B">
            <w:pPr>
              <w:pStyle w:val="TableParagraph"/>
              <w:rPr>
                <w:b/>
                <w:sz w:val="24"/>
              </w:rPr>
            </w:pPr>
          </w:p>
          <w:p w:rsidR="0051196B" w:rsidRDefault="0051196B">
            <w:pPr>
              <w:pStyle w:val="TableParagraph"/>
              <w:spacing w:before="15"/>
              <w:rPr>
                <w:b/>
                <w:sz w:val="24"/>
              </w:rPr>
            </w:pPr>
          </w:p>
          <w:p w:rsidR="0051196B" w:rsidRDefault="00000000">
            <w:pPr>
              <w:pStyle w:val="TableParagraph"/>
              <w:ind w:left="16"/>
              <w:rPr>
                <w:b/>
                <w:sz w:val="24"/>
              </w:rPr>
            </w:pPr>
            <w:r>
              <w:rPr>
                <w:b/>
                <w:spacing w:val="-2"/>
                <w:sz w:val="24"/>
              </w:rPr>
              <w:t>2.F.5.n.</w:t>
            </w:r>
          </w:p>
          <w:p w:rsidR="0051196B" w:rsidRDefault="0051196B">
            <w:pPr>
              <w:pStyle w:val="TableParagraph"/>
              <w:rPr>
                <w:b/>
                <w:sz w:val="24"/>
              </w:rPr>
            </w:pPr>
          </w:p>
          <w:p w:rsidR="0051196B" w:rsidRDefault="00000000">
            <w:pPr>
              <w:pStyle w:val="TableParagraph"/>
              <w:spacing w:before="1"/>
              <w:ind w:left="16" w:right="98"/>
              <w:rPr>
                <w:sz w:val="24"/>
              </w:rPr>
            </w:pPr>
            <w:r>
              <w:rPr>
                <w:spacing w:val="-2"/>
                <w:sz w:val="24"/>
              </w:rPr>
              <w:t>processes</w:t>
            </w:r>
            <w:r>
              <w:rPr>
                <w:spacing w:val="-14"/>
                <w:sz w:val="24"/>
              </w:rPr>
              <w:t xml:space="preserve"> </w:t>
            </w:r>
            <w:r>
              <w:rPr>
                <w:spacing w:val="-2"/>
                <w:sz w:val="24"/>
              </w:rPr>
              <w:t>for</w:t>
            </w:r>
            <w:r>
              <w:rPr>
                <w:spacing w:val="-16"/>
                <w:sz w:val="24"/>
              </w:rPr>
              <w:t xml:space="preserve"> </w:t>
            </w:r>
            <w:r>
              <w:rPr>
                <w:spacing w:val="-2"/>
                <w:sz w:val="24"/>
              </w:rPr>
              <w:t xml:space="preserve">aiding </w:t>
            </w:r>
            <w:r>
              <w:rPr>
                <w:sz w:val="24"/>
              </w:rPr>
              <w:t xml:space="preserve">students in developing a personal model of </w:t>
            </w:r>
            <w:r>
              <w:rPr>
                <w:spacing w:val="-2"/>
                <w:sz w:val="24"/>
              </w:rPr>
              <w:t>counseling</w:t>
            </w:r>
          </w:p>
        </w:tc>
        <w:tc>
          <w:tcPr>
            <w:tcW w:w="2583" w:type="dxa"/>
          </w:tcPr>
          <w:p w:rsidR="0051196B" w:rsidRDefault="00000000">
            <w:pPr>
              <w:pStyle w:val="TableParagraph"/>
              <w:numPr>
                <w:ilvl w:val="0"/>
                <w:numId w:val="6"/>
              </w:numPr>
              <w:tabs>
                <w:tab w:val="left" w:pos="738"/>
              </w:tabs>
              <w:spacing w:before="11" w:line="242" w:lineRule="auto"/>
              <w:ind w:right="262"/>
              <w:rPr>
                <w:sz w:val="24"/>
              </w:rPr>
            </w:pPr>
            <w:r>
              <w:rPr>
                <w:spacing w:val="-2"/>
                <w:sz w:val="24"/>
              </w:rPr>
              <w:t>Reading</w:t>
            </w:r>
            <w:r>
              <w:rPr>
                <w:spacing w:val="-15"/>
                <w:sz w:val="24"/>
              </w:rPr>
              <w:t xml:space="preserve"> </w:t>
            </w:r>
            <w:r>
              <w:rPr>
                <w:spacing w:val="-2"/>
                <w:sz w:val="24"/>
              </w:rPr>
              <w:t>(Corey, 2017)</w:t>
            </w:r>
          </w:p>
          <w:p w:rsidR="0051196B" w:rsidRDefault="00000000">
            <w:pPr>
              <w:pStyle w:val="TableParagraph"/>
              <w:numPr>
                <w:ilvl w:val="0"/>
                <w:numId w:val="6"/>
              </w:numPr>
              <w:tabs>
                <w:tab w:val="left" w:pos="738"/>
              </w:tabs>
              <w:spacing w:line="242" w:lineRule="auto"/>
              <w:ind w:right="332"/>
              <w:rPr>
                <w:sz w:val="24"/>
              </w:rPr>
            </w:pPr>
            <w:r>
              <w:rPr>
                <w:spacing w:val="-2"/>
                <w:sz w:val="24"/>
              </w:rPr>
              <w:t>Discussion</w:t>
            </w:r>
            <w:r>
              <w:rPr>
                <w:spacing w:val="-15"/>
                <w:sz w:val="24"/>
              </w:rPr>
              <w:t xml:space="preserve"> </w:t>
            </w:r>
            <w:r>
              <w:rPr>
                <w:spacing w:val="-2"/>
                <w:sz w:val="24"/>
              </w:rPr>
              <w:t>post questions</w:t>
            </w:r>
          </w:p>
          <w:p w:rsidR="0051196B" w:rsidRDefault="00000000">
            <w:pPr>
              <w:pStyle w:val="TableParagraph"/>
              <w:numPr>
                <w:ilvl w:val="0"/>
                <w:numId w:val="6"/>
              </w:numPr>
              <w:tabs>
                <w:tab w:val="left" w:pos="738"/>
              </w:tabs>
              <w:spacing w:line="242" w:lineRule="auto"/>
              <w:ind w:right="131"/>
              <w:rPr>
                <w:sz w:val="24"/>
              </w:rPr>
            </w:pPr>
            <w:r>
              <w:rPr>
                <w:spacing w:val="-2"/>
                <w:sz w:val="24"/>
              </w:rPr>
              <w:t xml:space="preserve">Additional </w:t>
            </w:r>
            <w:r>
              <w:rPr>
                <w:sz w:val="24"/>
              </w:rPr>
              <w:t xml:space="preserve">resources related </w:t>
            </w:r>
            <w:r>
              <w:rPr>
                <w:spacing w:val="-2"/>
                <w:sz w:val="24"/>
              </w:rPr>
              <w:t>to</w:t>
            </w:r>
            <w:r>
              <w:rPr>
                <w:spacing w:val="-15"/>
                <w:sz w:val="24"/>
              </w:rPr>
              <w:t xml:space="preserve"> </w:t>
            </w:r>
            <w:r>
              <w:rPr>
                <w:spacing w:val="-2"/>
                <w:sz w:val="24"/>
              </w:rPr>
              <w:t>personal</w:t>
            </w:r>
            <w:r>
              <w:rPr>
                <w:spacing w:val="-14"/>
                <w:sz w:val="24"/>
              </w:rPr>
              <w:t xml:space="preserve"> </w:t>
            </w:r>
            <w:r>
              <w:rPr>
                <w:spacing w:val="-2"/>
                <w:sz w:val="24"/>
              </w:rPr>
              <w:t xml:space="preserve">values </w:t>
            </w:r>
            <w:r>
              <w:rPr>
                <w:sz w:val="24"/>
              </w:rPr>
              <w:t>and worldview</w:t>
            </w:r>
          </w:p>
        </w:tc>
        <w:tc>
          <w:tcPr>
            <w:tcW w:w="1330" w:type="dxa"/>
          </w:tcPr>
          <w:p w:rsidR="0051196B" w:rsidRDefault="0051196B">
            <w:pPr>
              <w:pStyle w:val="TableParagraph"/>
              <w:rPr>
                <w:b/>
                <w:sz w:val="24"/>
              </w:rPr>
            </w:pPr>
          </w:p>
          <w:p w:rsidR="0051196B" w:rsidRDefault="0051196B">
            <w:pPr>
              <w:pStyle w:val="TableParagraph"/>
              <w:spacing w:before="8"/>
              <w:rPr>
                <w:b/>
                <w:sz w:val="24"/>
              </w:rPr>
            </w:pPr>
          </w:p>
          <w:p w:rsidR="0051196B" w:rsidRDefault="00000000">
            <w:pPr>
              <w:pStyle w:val="TableParagraph"/>
              <w:spacing w:line="244" w:lineRule="auto"/>
              <w:ind w:left="18" w:right="230"/>
              <w:rPr>
                <w:sz w:val="24"/>
              </w:rPr>
            </w:pPr>
            <w:r>
              <w:rPr>
                <w:spacing w:val="-2"/>
                <w:sz w:val="24"/>
              </w:rPr>
              <w:t>Chapter reviews</w:t>
            </w:r>
            <w:r>
              <w:rPr>
                <w:spacing w:val="-15"/>
                <w:sz w:val="24"/>
              </w:rPr>
              <w:t xml:space="preserve"> </w:t>
            </w:r>
            <w:r>
              <w:rPr>
                <w:spacing w:val="-2"/>
                <w:sz w:val="24"/>
              </w:rPr>
              <w:t>(9-</w:t>
            </w:r>
          </w:p>
          <w:p w:rsidR="0051196B" w:rsidRDefault="00000000">
            <w:pPr>
              <w:pStyle w:val="TableParagraph"/>
              <w:spacing w:line="267" w:lineRule="exact"/>
              <w:ind w:left="18"/>
              <w:rPr>
                <w:sz w:val="24"/>
              </w:rPr>
            </w:pPr>
            <w:r>
              <w:rPr>
                <w:spacing w:val="-5"/>
                <w:sz w:val="24"/>
              </w:rPr>
              <w:t>14)</w:t>
            </w:r>
          </w:p>
          <w:p w:rsidR="0051196B" w:rsidRDefault="0051196B">
            <w:pPr>
              <w:pStyle w:val="TableParagraph"/>
              <w:spacing w:before="3"/>
              <w:rPr>
                <w:b/>
                <w:sz w:val="24"/>
              </w:rPr>
            </w:pPr>
          </w:p>
          <w:p w:rsidR="0051196B" w:rsidRDefault="00000000">
            <w:pPr>
              <w:pStyle w:val="TableParagraph"/>
              <w:ind w:left="18"/>
              <w:rPr>
                <w:sz w:val="24"/>
              </w:rPr>
            </w:pPr>
            <w:r>
              <w:rPr>
                <w:spacing w:val="-2"/>
                <w:sz w:val="24"/>
              </w:rPr>
              <w:t xml:space="preserve">Theory </w:t>
            </w:r>
            <w:r>
              <w:rPr>
                <w:spacing w:val="-4"/>
                <w:sz w:val="24"/>
              </w:rPr>
              <w:t xml:space="preserve">comparison </w:t>
            </w:r>
            <w:r>
              <w:rPr>
                <w:spacing w:val="-2"/>
                <w:sz w:val="24"/>
              </w:rPr>
              <w:t>paper</w:t>
            </w:r>
          </w:p>
        </w:tc>
        <w:tc>
          <w:tcPr>
            <w:tcW w:w="1704" w:type="dxa"/>
          </w:tcPr>
          <w:p w:rsidR="0051196B" w:rsidRDefault="00000000">
            <w:pPr>
              <w:pStyle w:val="TableParagraph"/>
              <w:spacing w:before="147"/>
              <w:ind w:left="22"/>
              <w:rPr>
                <w:sz w:val="24"/>
              </w:rPr>
            </w:pPr>
            <w:r>
              <w:rPr>
                <w:sz w:val="24"/>
              </w:rPr>
              <w:t>Covering all 5 questions</w:t>
            </w:r>
            <w:r>
              <w:rPr>
                <w:spacing w:val="-7"/>
                <w:sz w:val="24"/>
              </w:rPr>
              <w:t xml:space="preserve"> </w:t>
            </w:r>
            <w:r>
              <w:rPr>
                <w:sz w:val="24"/>
              </w:rPr>
              <w:t xml:space="preserve">asked </w:t>
            </w:r>
            <w:r>
              <w:rPr>
                <w:spacing w:val="-2"/>
                <w:sz w:val="24"/>
              </w:rPr>
              <w:t>by</w:t>
            </w:r>
            <w:r>
              <w:rPr>
                <w:spacing w:val="-15"/>
                <w:sz w:val="24"/>
              </w:rPr>
              <w:t xml:space="preserve"> </w:t>
            </w:r>
            <w:r>
              <w:rPr>
                <w:spacing w:val="-2"/>
                <w:sz w:val="24"/>
              </w:rPr>
              <w:t>the</w:t>
            </w:r>
            <w:r>
              <w:rPr>
                <w:spacing w:val="-16"/>
                <w:sz w:val="24"/>
              </w:rPr>
              <w:t xml:space="preserve"> </w:t>
            </w:r>
            <w:r>
              <w:rPr>
                <w:spacing w:val="-2"/>
                <w:sz w:val="24"/>
              </w:rPr>
              <w:t xml:space="preserve">instructor </w:t>
            </w:r>
            <w:r>
              <w:rPr>
                <w:sz w:val="24"/>
              </w:rPr>
              <w:t>on the theory chapter review</w:t>
            </w:r>
          </w:p>
          <w:p w:rsidR="0051196B" w:rsidRDefault="0051196B">
            <w:pPr>
              <w:pStyle w:val="TableParagraph"/>
              <w:spacing w:before="8"/>
              <w:rPr>
                <w:b/>
                <w:sz w:val="24"/>
              </w:rPr>
            </w:pPr>
          </w:p>
          <w:p w:rsidR="0051196B" w:rsidRDefault="00000000">
            <w:pPr>
              <w:pStyle w:val="TableParagraph"/>
              <w:ind w:left="22"/>
              <w:rPr>
                <w:sz w:val="24"/>
              </w:rPr>
            </w:pPr>
            <w:r>
              <w:rPr>
                <w:spacing w:val="-2"/>
                <w:sz w:val="24"/>
              </w:rPr>
              <w:t>Compare</w:t>
            </w:r>
            <w:r>
              <w:rPr>
                <w:spacing w:val="-18"/>
                <w:sz w:val="24"/>
              </w:rPr>
              <w:t xml:space="preserve"> </w:t>
            </w:r>
            <w:r>
              <w:rPr>
                <w:spacing w:val="-2"/>
                <w:sz w:val="24"/>
              </w:rPr>
              <w:t xml:space="preserve">and </w:t>
            </w:r>
            <w:r>
              <w:rPr>
                <w:sz w:val="24"/>
              </w:rPr>
              <w:t xml:space="preserve">contrast two </w:t>
            </w:r>
            <w:r>
              <w:rPr>
                <w:spacing w:val="-2"/>
                <w:sz w:val="24"/>
              </w:rPr>
              <w:t>counseling theories</w:t>
            </w:r>
          </w:p>
        </w:tc>
        <w:tc>
          <w:tcPr>
            <w:tcW w:w="1896" w:type="dxa"/>
          </w:tcPr>
          <w:p w:rsidR="0051196B" w:rsidRDefault="00000000">
            <w:pPr>
              <w:pStyle w:val="TableParagraph"/>
              <w:spacing w:before="11" w:line="242" w:lineRule="auto"/>
              <w:ind w:left="17"/>
              <w:rPr>
                <w:sz w:val="24"/>
              </w:rPr>
            </w:pPr>
            <w:r>
              <w:rPr>
                <w:sz w:val="24"/>
              </w:rPr>
              <w:t>≥</w:t>
            </w:r>
            <w:r>
              <w:rPr>
                <w:spacing w:val="-13"/>
                <w:sz w:val="24"/>
              </w:rPr>
              <w:t xml:space="preserve"> </w:t>
            </w:r>
            <w:r>
              <w:rPr>
                <w:sz w:val="24"/>
              </w:rPr>
              <w:t>80%</w:t>
            </w:r>
            <w:r>
              <w:rPr>
                <w:spacing w:val="-14"/>
                <w:sz w:val="24"/>
              </w:rPr>
              <w:t xml:space="preserve"> </w:t>
            </w:r>
            <w:r>
              <w:rPr>
                <w:sz w:val="24"/>
              </w:rPr>
              <w:t>of</w:t>
            </w:r>
            <w:r>
              <w:rPr>
                <w:spacing w:val="-14"/>
                <w:sz w:val="24"/>
              </w:rPr>
              <w:t xml:space="preserve"> </w:t>
            </w:r>
            <w:r>
              <w:rPr>
                <w:sz w:val="24"/>
              </w:rPr>
              <w:t>average rubric scores</w:t>
            </w:r>
            <w:r>
              <w:rPr>
                <w:spacing w:val="-12"/>
                <w:sz w:val="24"/>
              </w:rPr>
              <w:t xml:space="preserve"> </w:t>
            </w:r>
            <w:r>
              <w:rPr>
                <w:sz w:val="24"/>
              </w:rPr>
              <w:t>will either</w:t>
            </w:r>
            <w:r>
              <w:rPr>
                <w:spacing w:val="-5"/>
                <w:sz w:val="24"/>
              </w:rPr>
              <w:t xml:space="preserve"> </w:t>
            </w:r>
            <w:r>
              <w:rPr>
                <w:sz w:val="24"/>
              </w:rPr>
              <w:t>meet</w:t>
            </w:r>
            <w:r>
              <w:rPr>
                <w:spacing w:val="-4"/>
                <w:sz w:val="24"/>
              </w:rPr>
              <w:t xml:space="preserve"> </w:t>
            </w:r>
            <w:r>
              <w:rPr>
                <w:sz w:val="24"/>
              </w:rPr>
              <w:t>(2)</w:t>
            </w:r>
            <w:r>
              <w:rPr>
                <w:spacing w:val="-5"/>
                <w:sz w:val="24"/>
              </w:rPr>
              <w:t xml:space="preserve"> </w:t>
            </w:r>
            <w:r>
              <w:rPr>
                <w:sz w:val="24"/>
              </w:rPr>
              <w:t xml:space="preserve">or exceed (3) </w:t>
            </w:r>
            <w:r>
              <w:rPr>
                <w:spacing w:val="-2"/>
                <w:sz w:val="24"/>
              </w:rPr>
              <w:t>expectation</w:t>
            </w:r>
          </w:p>
          <w:p w:rsidR="0051196B" w:rsidRDefault="00000000">
            <w:pPr>
              <w:pStyle w:val="TableParagraph"/>
              <w:spacing w:before="267"/>
              <w:ind w:left="17" w:right="170"/>
              <w:jc w:val="both"/>
              <w:rPr>
                <w:sz w:val="24"/>
              </w:rPr>
            </w:pPr>
            <w:r>
              <w:rPr>
                <w:sz w:val="24"/>
              </w:rPr>
              <w:t>≥</w:t>
            </w:r>
            <w:r>
              <w:rPr>
                <w:spacing w:val="-13"/>
                <w:sz w:val="24"/>
              </w:rPr>
              <w:t xml:space="preserve"> </w:t>
            </w:r>
            <w:r>
              <w:rPr>
                <w:sz w:val="24"/>
              </w:rPr>
              <w:t>80%</w:t>
            </w:r>
            <w:r>
              <w:rPr>
                <w:spacing w:val="-14"/>
                <w:sz w:val="24"/>
              </w:rPr>
              <w:t xml:space="preserve"> </w:t>
            </w:r>
            <w:r>
              <w:rPr>
                <w:sz w:val="24"/>
              </w:rPr>
              <w:t>of</w:t>
            </w:r>
            <w:r>
              <w:rPr>
                <w:spacing w:val="-14"/>
                <w:sz w:val="24"/>
              </w:rPr>
              <w:t xml:space="preserve"> </w:t>
            </w:r>
            <w:r>
              <w:rPr>
                <w:sz w:val="24"/>
              </w:rPr>
              <w:t>average rubric scores</w:t>
            </w:r>
            <w:r>
              <w:rPr>
                <w:spacing w:val="-12"/>
                <w:sz w:val="24"/>
              </w:rPr>
              <w:t xml:space="preserve"> </w:t>
            </w:r>
            <w:r>
              <w:rPr>
                <w:sz w:val="24"/>
              </w:rPr>
              <w:t xml:space="preserve">will </w:t>
            </w:r>
            <w:r>
              <w:rPr>
                <w:spacing w:val="-2"/>
                <w:sz w:val="24"/>
              </w:rPr>
              <w:t>either</w:t>
            </w:r>
          </w:p>
          <w:p w:rsidR="0051196B" w:rsidRDefault="00000000">
            <w:pPr>
              <w:pStyle w:val="TableParagraph"/>
              <w:spacing w:line="271" w:lineRule="exact"/>
              <w:ind w:left="17"/>
              <w:jc w:val="both"/>
              <w:rPr>
                <w:sz w:val="24"/>
              </w:rPr>
            </w:pPr>
            <w:r>
              <w:rPr>
                <w:sz w:val="24"/>
              </w:rPr>
              <w:t>meet</w:t>
            </w:r>
            <w:r>
              <w:rPr>
                <w:spacing w:val="-4"/>
                <w:sz w:val="24"/>
              </w:rPr>
              <w:t xml:space="preserve"> </w:t>
            </w:r>
            <w:r>
              <w:rPr>
                <w:sz w:val="24"/>
              </w:rPr>
              <w:t>(2)</w:t>
            </w:r>
            <w:r>
              <w:rPr>
                <w:spacing w:val="-2"/>
                <w:sz w:val="24"/>
              </w:rPr>
              <w:t xml:space="preserve"> </w:t>
            </w:r>
            <w:r>
              <w:rPr>
                <w:spacing w:val="-5"/>
                <w:sz w:val="24"/>
              </w:rPr>
              <w:t>or</w:t>
            </w:r>
          </w:p>
        </w:tc>
      </w:tr>
    </w:tbl>
    <w:p w:rsidR="0051196B" w:rsidRDefault="0051196B">
      <w:pPr>
        <w:pStyle w:val="TableParagraph"/>
        <w:spacing w:line="271" w:lineRule="exact"/>
        <w:jc w:val="both"/>
        <w:rPr>
          <w:sz w:val="24"/>
        </w:rPr>
        <w:sectPr w:rsidR="0051196B">
          <w:pgSz w:w="12240" w:h="15840"/>
          <w:pgMar w:top="136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4"/>
        <w:gridCol w:w="2582"/>
        <w:gridCol w:w="1329"/>
        <w:gridCol w:w="1703"/>
        <w:gridCol w:w="1725"/>
      </w:tblGrid>
      <w:tr w:rsidR="0051196B">
        <w:trPr>
          <w:trHeight w:val="580"/>
        </w:trPr>
        <w:tc>
          <w:tcPr>
            <w:tcW w:w="2004" w:type="dxa"/>
          </w:tcPr>
          <w:p w:rsidR="0051196B" w:rsidRDefault="0051196B">
            <w:pPr>
              <w:pStyle w:val="TableParagraph"/>
              <w:rPr>
                <w:sz w:val="24"/>
              </w:rPr>
            </w:pPr>
          </w:p>
        </w:tc>
        <w:tc>
          <w:tcPr>
            <w:tcW w:w="2582" w:type="dxa"/>
          </w:tcPr>
          <w:p w:rsidR="0051196B" w:rsidRDefault="0051196B">
            <w:pPr>
              <w:pStyle w:val="TableParagraph"/>
              <w:rPr>
                <w:sz w:val="24"/>
              </w:rPr>
            </w:pPr>
          </w:p>
        </w:tc>
        <w:tc>
          <w:tcPr>
            <w:tcW w:w="1329" w:type="dxa"/>
          </w:tcPr>
          <w:p w:rsidR="0051196B" w:rsidRDefault="0051196B">
            <w:pPr>
              <w:pStyle w:val="TableParagraph"/>
              <w:rPr>
                <w:sz w:val="24"/>
              </w:rPr>
            </w:pPr>
          </w:p>
        </w:tc>
        <w:tc>
          <w:tcPr>
            <w:tcW w:w="1703" w:type="dxa"/>
          </w:tcPr>
          <w:p w:rsidR="0051196B" w:rsidRDefault="0051196B">
            <w:pPr>
              <w:pStyle w:val="TableParagraph"/>
              <w:rPr>
                <w:sz w:val="24"/>
              </w:rPr>
            </w:pPr>
          </w:p>
        </w:tc>
        <w:tc>
          <w:tcPr>
            <w:tcW w:w="1725" w:type="dxa"/>
          </w:tcPr>
          <w:p w:rsidR="0051196B" w:rsidRDefault="00000000">
            <w:pPr>
              <w:pStyle w:val="TableParagraph"/>
              <w:spacing w:line="280" w:lineRule="exact"/>
              <w:ind w:left="21" w:right="607"/>
              <w:rPr>
                <w:sz w:val="24"/>
              </w:rPr>
            </w:pPr>
            <w:r>
              <w:rPr>
                <w:sz w:val="24"/>
              </w:rPr>
              <w:t xml:space="preserve">exceed (3) </w:t>
            </w:r>
            <w:r>
              <w:rPr>
                <w:spacing w:val="-4"/>
                <w:sz w:val="24"/>
              </w:rPr>
              <w:t>expectation</w:t>
            </w:r>
          </w:p>
        </w:tc>
      </w:tr>
    </w:tbl>
    <w:p w:rsidR="0051196B" w:rsidRDefault="0051196B">
      <w:pPr>
        <w:pStyle w:val="BodyText"/>
        <w:rPr>
          <w:b/>
        </w:rPr>
      </w:pPr>
    </w:p>
    <w:p w:rsidR="0051196B" w:rsidRDefault="0051196B">
      <w:pPr>
        <w:pStyle w:val="BodyText"/>
        <w:spacing w:before="19"/>
        <w:rPr>
          <w:b/>
        </w:rPr>
      </w:pPr>
    </w:p>
    <w:p w:rsidR="0051196B" w:rsidRDefault="00000000">
      <w:pPr>
        <w:ind w:left="357"/>
        <w:rPr>
          <w:b/>
          <w:sz w:val="24"/>
        </w:rPr>
      </w:pPr>
      <w:bookmarkStart w:id="7" w:name="TExES_COMPETENCIES"/>
      <w:bookmarkEnd w:id="7"/>
      <w:proofErr w:type="spellStart"/>
      <w:r>
        <w:rPr>
          <w:b/>
          <w:sz w:val="24"/>
        </w:rPr>
        <w:t>TExES</w:t>
      </w:r>
      <w:proofErr w:type="spellEnd"/>
      <w:r>
        <w:rPr>
          <w:b/>
          <w:sz w:val="24"/>
        </w:rPr>
        <w:t xml:space="preserve"> </w:t>
      </w:r>
      <w:r>
        <w:rPr>
          <w:b/>
          <w:spacing w:val="-2"/>
          <w:sz w:val="24"/>
        </w:rPr>
        <w:t>COMPETENCIES</w:t>
      </w:r>
    </w:p>
    <w:p w:rsidR="0051196B" w:rsidRDefault="0051196B">
      <w:pPr>
        <w:pStyle w:val="BodyText"/>
        <w:rPr>
          <w:b/>
        </w:rPr>
      </w:pPr>
    </w:p>
    <w:p w:rsidR="0051196B" w:rsidRDefault="00000000">
      <w:pPr>
        <w:ind w:left="357"/>
        <w:rPr>
          <w:b/>
          <w:sz w:val="24"/>
        </w:rPr>
      </w:pPr>
      <w:r>
        <w:rPr>
          <w:b/>
          <w:sz w:val="24"/>
        </w:rPr>
        <w:t>Competency</w:t>
      </w:r>
      <w:r>
        <w:rPr>
          <w:b/>
          <w:spacing w:val="-5"/>
          <w:sz w:val="24"/>
        </w:rPr>
        <w:t xml:space="preserve"> </w:t>
      </w:r>
      <w:r>
        <w:rPr>
          <w:b/>
          <w:sz w:val="24"/>
        </w:rPr>
        <w:t>004</w:t>
      </w:r>
      <w:r>
        <w:rPr>
          <w:b/>
          <w:spacing w:val="-4"/>
          <w:sz w:val="24"/>
        </w:rPr>
        <w:t xml:space="preserve"> </w:t>
      </w:r>
      <w:r>
        <w:rPr>
          <w:b/>
          <w:sz w:val="24"/>
        </w:rPr>
        <w:t>(Program</w:t>
      </w:r>
      <w:r>
        <w:rPr>
          <w:b/>
          <w:spacing w:val="-2"/>
          <w:sz w:val="24"/>
        </w:rPr>
        <w:t xml:space="preserve"> Management)</w:t>
      </w:r>
    </w:p>
    <w:p w:rsidR="0051196B" w:rsidRDefault="0051196B">
      <w:pPr>
        <w:pStyle w:val="BodyText"/>
        <w:spacing w:before="14"/>
        <w:rPr>
          <w:b/>
        </w:rPr>
      </w:pPr>
    </w:p>
    <w:p w:rsidR="0051196B" w:rsidRDefault="00000000">
      <w:pPr>
        <w:ind w:left="357"/>
        <w:rPr>
          <w:b/>
          <w:sz w:val="24"/>
        </w:rPr>
      </w:pPr>
      <w:r>
        <w:rPr>
          <w:b/>
          <w:sz w:val="24"/>
        </w:rPr>
        <w:t>Course</w:t>
      </w:r>
      <w:r>
        <w:rPr>
          <w:b/>
          <w:spacing w:val="-6"/>
          <w:sz w:val="24"/>
        </w:rPr>
        <w:t xml:space="preserve"> </w:t>
      </w:r>
      <w:r>
        <w:rPr>
          <w:b/>
          <w:sz w:val="24"/>
        </w:rPr>
        <w:t>Objectives</w:t>
      </w:r>
      <w:r>
        <w:rPr>
          <w:b/>
          <w:spacing w:val="-2"/>
          <w:sz w:val="24"/>
        </w:rPr>
        <w:t xml:space="preserve"> </w:t>
      </w:r>
      <w:r>
        <w:rPr>
          <w:b/>
          <w:sz w:val="24"/>
        </w:rPr>
        <w:t>include,</w:t>
      </w:r>
      <w:r>
        <w:rPr>
          <w:b/>
          <w:spacing w:val="-2"/>
          <w:sz w:val="24"/>
        </w:rPr>
        <w:t xml:space="preserve"> </w:t>
      </w:r>
      <w:r>
        <w:rPr>
          <w:b/>
          <w:sz w:val="24"/>
        </w:rPr>
        <w:t>but</w:t>
      </w:r>
      <w:r>
        <w:rPr>
          <w:b/>
          <w:spacing w:val="-3"/>
          <w:sz w:val="24"/>
        </w:rPr>
        <w:t xml:space="preserve"> </w:t>
      </w:r>
      <w:r>
        <w:rPr>
          <w:b/>
          <w:sz w:val="24"/>
        </w:rPr>
        <w:t>are</w:t>
      </w:r>
      <w:r>
        <w:rPr>
          <w:b/>
          <w:spacing w:val="-6"/>
          <w:sz w:val="24"/>
        </w:rPr>
        <w:t xml:space="preserve"> </w:t>
      </w:r>
      <w:r>
        <w:rPr>
          <w:b/>
          <w:sz w:val="24"/>
        </w:rPr>
        <w:t>not</w:t>
      </w:r>
      <w:r>
        <w:rPr>
          <w:b/>
          <w:spacing w:val="-2"/>
          <w:sz w:val="24"/>
        </w:rPr>
        <w:t xml:space="preserve"> </w:t>
      </w:r>
      <w:r>
        <w:rPr>
          <w:b/>
          <w:sz w:val="24"/>
        </w:rPr>
        <w:t>limited</w:t>
      </w:r>
      <w:r>
        <w:rPr>
          <w:b/>
          <w:spacing w:val="-2"/>
          <w:sz w:val="24"/>
        </w:rPr>
        <w:t xml:space="preserve"> </w:t>
      </w:r>
      <w:r>
        <w:rPr>
          <w:b/>
          <w:sz w:val="24"/>
        </w:rPr>
        <w:t>to,</w:t>
      </w:r>
      <w:r>
        <w:rPr>
          <w:b/>
          <w:spacing w:val="-2"/>
          <w:sz w:val="24"/>
        </w:rPr>
        <w:t xml:space="preserve"> </w:t>
      </w:r>
      <w:r>
        <w:rPr>
          <w:b/>
          <w:sz w:val="24"/>
        </w:rPr>
        <w:t>the</w:t>
      </w:r>
      <w:r>
        <w:rPr>
          <w:b/>
          <w:spacing w:val="-5"/>
          <w:sz w:val="24"/>
        </w:rPr>
        <w:t xml:space="preserve"> </w:t>
      </w:r>
      <w:r>
        <w:rPr>
          <w:b/>
          <w:spacing w:val="-2"/>
          <w:sz w:val="24"/>
        </w:rPr>
        <w:t>following:</w:t>
      </w:r>
    </w:p>
    <w:p w:rsidR="0051196B" w:rsidRDefault="0051196B">
      <w:pPr>
        <w:pStyle w:val="BodyText"/>
        <w:spacing w:before="5"/>
        <w:rPr>
          <w:b/>
        </w:rPr>
      </w:pPr>
    </w:p>
    <w:p w:rsidR="0051196B" w:rsidRDefault="00000000">
      <w:pPr>
        <w:pStyle w:val="ListParagraph"/>
        <w:numPr>
          <w:ilvl w:val="0"/>
          <w:numId w:val="5"/>
        </w:numPr>
        <w:tabs>
          <w:tab w:val="left" w:pos="1077"/>
        </w:tabs>
        <w:spacing w:line="242" w:lineRule="auto"/>
        <w:ind w:right="714"/>
        <w:rPr>
          <w:sz w:val="24"/>
        </w:rPr>
      </w:pPr>
      <w:r>
        <w:rPr>
          <w:sz w:val="24"/>
        </w:rPr>
        <w:t>The</w:t>
      </w:r>
      <w:r>
        <w:rPr>
          <w:spacing w:val="-10"/>
          <w:sz w:val="24"/>
        </w:rPr>
        <w:t xml:space="preserve"> </w:t>
      </w:r>
      <w:r>
        <w:rPr>
          <w:sz w:val="24"/>
        </w:rPr>
        <w:t>student</w:t>
      </w:r>
      <w:r>
        <w:rPr>
          <w:spacing w:val="-9"/>
          <w:sz w:val="24"/>
        </w:rPr>
        <w:t xml:space="preserve"> </w:t>
      </w:r>
      <w:r>
        <w:rPr>
          <w:sz w:val="24"/>
        </w:rPr>
        <w:t>will</w:t>
      </w:r>
      <w:r>
        <w:rPr>
          <w:spacing w:val="-9"/>
          <w:sz w:val="24"/>
        </w:rPr>
        <w:t xml:space="preserve"> </w:t>
      </w:r>
      <w:r>
        <w:rPr>
          <w:sz w:val="24"/>
        </w:rPr>
        <w:t>identify,</w:t>
      </w:r>
      <w:r>
        <w:rPr>
          <w:spacing w:val="-9"/>
          <w:sz w:val="24"/>
        </w:rPr>
        <w:t xml:space="preserve"> </w:t>
      </w:r>
      <w:r>
        <w:rPr>
          <w:sz w:val="24"/>
        </w:rPr>
        <w:t>explain,</w:t>
      </w:r>
      <w:r>
        <w:rPr>
          <w:spacing w:val="-9"/>
          <w:sz w:val="24"/>
        </w:rPr>
        <w:t xml:space="preserve"> </w:t>
      </w:r>
      <w:r>
        <w:rPr>
          <w:sz w:val="24"/>
        </w:rPr>
        <w:t>and/or</w:t>
      </w:r>
      <w:r>
        <w:rPr>
          <w:spacing w:val="-10"/>
          <w:sz w:val="24"/>
        </w:rPr>
        <w:t xml:space="preserve"> </w:t>
      </w:r>
      <w:r>
        <w:rPr>
          <w:sz w:val="24"/>
        </w:rPr>
        <w:t>describe</w:t>
      </w:r>
      <w:r>
        <w:rPr>
          <w:spacing w:val="-8"/>
          <w:sz w:val="24"/>
        </w:rPr>
        <w:t xml:space="preserve"> </w:t>
      </w:r>
      <w:r>
        <w:rPr>
          <w:sz w:val="24"/>
        </w:rPr>
        <w:t>generally</w:t>
      </w:r>
      <w:r>
        <w:rPr>
          <w:spacing w:val="-7"/>
          <w:sz w:val="24"/>
        </w:rPr>
        <w:t xml:space="preserve"> </w:t>
      </w:r>
      <w:r>
        <w:rPr>
          <w:sz w:val="24"/>
        </w:rPr>
        <w:t>accepted</w:t>
      </w:r>
      <w:r>
        <w:rPr>
          <w:spacing w:val="-7"/>
          <w:sz w:val="24"/>
        </w:rPr>
        <w:t xml:space="preserve"> </w:t>
      </w:r>
      <w:r>
        <w:rPr>
          <w:sz w:val="24"/>
        </w:rPr>
        <w:t>characteristics</w:t>
      </w:r>
      <w:r>
        <w:rPr>
          <w:spacing w:val="-9"/>
          <w:sz w:val="24"/>
        </w:rPr>
        <w:t xml:space="preserve"> </w:t>
      </w:r>
      <w:r>
        <w:rPr>
          <w:sz w:val="24"/>
        </w:rPr>
        <w:t>of effective helpers.</w:t>
      </w:r>
    </w:p>
    <w:p w:rsidR="0051196B" w:rsidRDefault="00000000">
      <w:pPr>
        <w:pStyle w:val="ListParagraph"/>
        <w:numPr>
          <w:ilvl w:val="0"/>
          <w:numId w:val="5"/>
        </w:numPr>
        <w:tabs>
          <w:tab w:val="left" w:pos="1077"/>
        </w:tabs>
        <w:spacing w:before="72" w:line="242" w:lineRule="auto"/>
        <w:ind w:right="945"/>
        <w:rPr>
          <w:sz w:val="24"/>
        </w:rPr>
      </w:pPr>
      <w:r>
        <w:rPr>
          <w:sz w:val="24"/>
        </w:rPr>
        <w:t>Students will differentiate counseling from traditional interpretations of guidance, psychotherapy,</w:t>
      </w:r>
      <w:r>
        <w:rPr>
          <w:spacing w:val="-7"/>
          <w:sz w:val="24"/>
        </w:rPr>
        <w:t xml:space="preserve"> </w:t>
      </w:r>
      <w:r>
        <w:rPr>
          <w:sz w:val="24"/>
        </w:rPr>
        <w:t>and</w:t>
      </w:r>
      <w:r>
        <w:rPr>
          <w:spacing w:val="-7"/>
          <w:sz w:val="24"/>
        </w:rPr>
        <w:t xml:space="preserve"> </w:t>
      </w:r>
      <w:r>
        <w:rPr>
          <w:sz w:val="24"/>
        </w:rPr>
        <w:t>consultation</w:t>
      </w:r>
      <w:r>
        <w:rPr>
          <w:spacing w:val="-9"/>
          <w:sz w:val="24"/>
        </w:rPr>
        <w:t xml:space="preserve"> </w:t>
      </w:r>
      <w:r>
        <w:rPr>
          <w:sz w:val="24"/>
        </w:rPr>
        <w:t>via</w:t>
      </w:r>
      <w:r>
        <w:rPr>
          <w:spacing w:val="-10"/>
          <w:sz w:val="24"/>
        </w:rPr>
        <w:t xml:space="preserve"> </w:t>
      </w:r>
      <w:r>
        <w:rPr>
          <w:sz w:val="24"/>
        </w:rPr>
        <w:t>explanation,</w:t>
      </w:r>
      <w:r>
        <w:rPr>
          <w:spacing w:val="-7"/>
          <w:sz w:val="24"/>
        </w:rPr>
        <w:t xml:space="preserve"> </w:t>
      </w:r>
      <w:r>
        <w:rPr>
          <w:sz w:val="24"/>
        </w:rPr>
        <w:t>description,</w:t>
      </w:r>
      <w:r>
        <w:rPr>
          <w:spacing w:val="-9"/>
          <w:sz w:val="24"/>
        </w:rPr>
        <w:t xml:space="preserve"> </w:t>
      </w:r>
      <w:r>
        <w:rPr>
          <w:sz w:val="24"/>
        </w:rPr>
        <w:t>or</w:t>
      </w:r>
      <w:r>
        <w:rPr>
          <w:spacing w:val="-10"/>
          <w:sz w:val="24"/>
        </w:rPr>
        <w:t xml:space="preserve"> </w:t>
      </w:r>
      <w:r>
        <w:rPr>
          <w:sz w:val="24"/>
        </w:rPr>
        <w:t>the</w:t>
      </w:r>
      <w:r>
        <w:rPr>
          <w:spacing w:val="-10"/>
          <w:sz w:val="24"/>
        </w:rPr>
        <w:t xml:space="preserve"> </w:t>
      </w:r>
      <w:r>
        <w:rPr>
          <w:sz w:val="24"/>
        </w:rPr>
        <w:t>identification</w:t>
      </w:r>
      <w:r>
        <w:rPr>
          <w:spacing w:val="-9"/>
          <w:sz w:val="24"/>
        </w:rPr>
        <w:t xml:space="preserve"> </w:t>
      </w:r>
      <w:r>
        <w:rPr>
          <w:sz w:val="24"/>
        </w:rPr>
        <w:t>of descriptive statements.</w:t>
      </w:r>
    </w:p>
    <w:p w:rsidR="0051196B" w:rsidRDefault="00000000">
      <w:pPr>
        <w:pStyle w:val="ListParagraph"/>
        <w:numPr>
          <w:ilvl w:val="0"/>
          <w:numId w:val="5"/>
        </w:numPr>
        <w:tabs>
          <w:tab w:val="left" w:pos="1077"/>
        </w:tabs>
        <w:spacing w:before="71" w:line="247" w:lineRule="auto"/>
        <w:ind w:right="629"/>
        <w:rPr>
          <w:sz w:val="24"/>
        </w:rPr>
      </w:pPr>
      <w:r>
        <w:rPr>
          <w:sz w:val="24"/>
        </w:rPr>
        <w:t>Students will distinguish between the outcome and process goals of counseling and consultation</w:t>
      </w:r>
      <w:r>
        <w:rPr>
          <w:spacing w:val="-9"/>
          <w:sz w:val="24"/>
        </w:rPr>
        <w:t xml:space="preserve"> </w:t>
      </w:r>
      <w:r>
        <w:rPr>
          <w:sz w:val="24"/>
        </w:rPr>
        <w:t>via</w:t>
      </w:r>
      <w:r>
        <w:rPr>
          <w:spacing w:val="-9"/>
          <w:sz w:val="24"/>
        </w:rPr>
        <w:t xml:space="preserve"> </w:t>
      </w:r>
      <w:r>
        <w:rPr>
          <w:sz w:val="24"/>
        </w:rPr>
        <w:t>explanation,</w:t>
      </w:r>
      <w:r>
        <w:rPr>
          <w:spacing w:val="-9"/>
          <w:sz w:val="24"/>
        </w:rPr>
        <w:t xml:space="preserve"> </w:t>
      </w:r>
      <w:r>
        <w:rPr>
          <w:sz w:val="24"/>
        </w:rPr>
        <w:t>description,</w:t>
      </w:r>
      <w:r>
        <w:rPr>
          <w:spacing w:val="-9"/>
          <w:sz w:val="24"/>
        </w:rPr>
        <w:t xml:space="preserve"> </w:t>
      </w:r>
      <w:r>
        <w:rPr>
          <w:sz w:val="24"/>
        </w:rPr>
        <w:t>or</w:t>
      </w:r>
      <w:r>
        <w:rPr>
          <w:spacing w:val="-9"/>
          <w:sz w:val="24"/>
        </w:rPr>
        <w:t xml:space="preserve"> </w:t>
      </w:r>
      <w:r>
        <w:rPr>
          <w:sz w:val="24"/>
        </w:rPr>
        <w:t>the</w:t>
      </w:r>
      <w:r>
        <w:rPr>
          <w:spacing w:val="-9"/>
          <w:sz w:val="24"/>
        </w:rPr>
        <w:t xml:space="preserve"> </w:t>
      </w:r>
      <w:r>
        <w:rPr>
          <w:sz w:val="24"/>
        </w:rPr>
        <w:t>identification</w:t>
      </w:r>
      <w:r>
        <w:rPr>
          <w:spacing w:val="-9"/>
          <w:sz w:val="24"/>
        </w:rPr>
        <w:t xml:space="preserve"> </w:t>
      </w:r>
      <w:r>
        <w:rPr>
          <w:sz w:val="24"/>
        </w:rPr>
        <w:t>of</w:t>
      </w:r>
      <w:r>
        <w:rPr>
          <w:spacing w:val="-9"/>
          <w:sz w:val="24"/>
        </w:rPr>
        <w:t xml:space="preserve"> </w:t>
      </w:r>
      <w:r>
        <w:rPr>
          <w:sz w:val="24"/>
        </w:rPr>
        <w:t>descriptive</w:t>
      </w:r>
      <w:r>
        <w:rPr>
          <w:spacing w:val="-9"/>
          <w:sz w:val="24"/>
        </w:rPr>
        <w:t xml:space="preserve"> </w:t>
      </w:r>
      <w:r>
        <w:rPr>
          <w:sz w:val="24"/>
        </w:rPr>
        <w:t>statements.</w:t>
      </w:r>
    </w:p>
    <w:p w:rsidR="0051196B" w:rsidRDefault="00000000">
      <w:pPr>
        <w:pStyle w:val="ListParagraph"/>
        <w:numPr>
          <w:ilvl w:val="0"/>
          <w:numId w:val="5"/>
        </w:numPr>
        <w:tabs>
          <w:tab w:val="left" w:pos="1077"/>
        </w:tabs>
        <w:spacing w:before="62" w:line="242" w:lineRule="auto"/>
        <w:ind w:right="798"/>
        <w:rPr>
          <w:sz w:val="24"/>
        </w:rPr>
      </w:pPr>
      <w:r>
        <w:rPr>
          <w:sz w:val="24"/>
        </w:rPr>
        <w:t>Students will identify, generate responses, and/or demonstrate appropriate behaviors which are consistent with the Ethical Standards and Standards of Practice of the American</w:t>
      </w:r>
      <w:r>
        <w:rPr>
          <w:spacing w:val="-11"/>
          <w:sz w:val="24"/>
        </w:rPr>
        <w:t xml:space="preserve"> </w:t>
      </w:r>
      <w:r>
        <w:rPr>
          <w:sz w:val="24"/>
        </w:rPr>
        <w:t>Counseling</w:t>
      </w:r>
      <w:r>
        <w:rPr>
          <w:spacing w:val="-11"/>
          <w:sz w:val="24"/>
        </w:rPr>
        <w:t xml:space="preserve"> </w:t>
      </w:r>
      <w:r>
        <w:rPr>
          <w:sz w:val="24"/>
        </w:rPr>
        <w:t>Association,</w:t>
      </w:r>
      <w:r>
        <w:rPr>
          <w:spacing w:val="-11"/>
          <w:sz w:val="24"/>
        </w:rPr>
        <w:t xml:space="preserve"> </w:t>
      </w:r>
      <w:r>
        <w:rPr>
          <w:sz w:val="24"/>
        </w:rPr>
        <w:t>including</w:t>
      </w:r>
      <w:r>
        <w:rPr>
          <w:spacing w:val="-11"/>
          <w:sz w:val="24"/>
        </w:rPr>
        <w:t xml:space="preserve"> </w:t>
      </w:r>
      <w:r>
        <w:rPr>
          <w:sz w:val="24"/>
        </w:rPr>
        <w:t>differentiating</w:t>
      </w:r>
      <w:r>
        <w:rPr>
          <w:spacing w:val="-11"/>
          <w:sz w:val="24"/>
        </w:rPr>
        <w:t xml:space="preserve"> </w:t>
      </w:r>
      <w:r>
        <w:rPr>
          <w:sz w:val="24"/>
        </w:rPr>
        <w:t>between</w:t>
      </w:r>
      <w:r>
        <w:rPr>
          <w:spacing w:val="-9"/>
          <w:sz w:val="24"/>
        </w:rPr>
        <w:t xml:space="preserve"> </w:t>
      </w:r>
      <w:r>
        <w:rPr>
          <w:sz w:val="24"/>
        </w:rPr>
        <w:t>ethical</w:t>
      </w:r>
      <w:r>
        <w:rPr>
          <w:spacing w:val="-11"/>
          <w:sz w:val="24"/>
        </w:rPr>
        <w:t xml:space="preserve"> </w:t>
      </w:r>
      <w:r>
        <w:rPr>
          <w:sz w:val="24"/>
        </w:rPr>
        <w:t>and</w:t>
      </w:r>
      <w:r>
        <w:rPr>
          <w:spacing w:val="-11"/>
          <w:sz w:val="24"/>
        </w:rPr>
        <w:t xml:space="preserve"> </w:t>
      </w:r>
      <w:r>
        <w:rPr>
          <w:sz w:val="24"/>
        </w:rPr>
        <w:t xml:space="preserve">legal </w:t>
      </w:r>
      <w:r>
        <w:rPr>
          <w:spacing w:val="-2"/>
          <w:sz w:val="24"/>
        </w:rPr>
        <w:t>issues.</w:t>
      </w:r>
    </w:p>
    <w:p w:rsidR="0051196B" w:rsidRDefault="00000000">
      <w:pPr>
        <w:pStyle w:val="ListParagraph"/>
        <w:numPr>
          <w:ilvl w:val="0"/>
          <w:numId w:val="5"/>
        </w:numPr>
        <w:tabs>
          <w:tab w:val="left" w:pos="1077"/>
        </w:tabs>
        <w:spacing w:before="71"/>
        <w:ind w:right="420"/>
        <w:rPr>
          <w:sz w:val="24"/>
        </w:rPr>
      </w:pPr>
      <w:r>
        <w:rPr>
          <w:sz w:val="24"/>
        </w:rPr>
        <w:t>Students will identify, explain, and/or describe characteristics and behaviors that influence helping processes, including, but not limited to age, gender, ethnicity, culture, race,</w:t>
      </w:r>
      <w:r>
        <w:rPr>
          <w:spacing w:val="-10"/>
          <w:sz w:val="24"/>
        </w:rPr>
        <w:t xml:space="preserve"> </w:t>
      </w:r>
      <w:r>
        <w:rPr>
          <w:sz w:val="24"/>
        </w:rPr>
        <w:t>lifestyle,</w:t>
      </w:r>
      <w:r>
        <w:rPr>
          <w:spacing w:val="-10"/>
          <w:sz w:val="24"/>
        </w:rPr>
        <w:t xml:space="preserve"> </w:t>
      </w:r>
      <w:r>
        <w:rPr>
          <w:sz w:val="24"/>
        </w:rPr>
        <w:t>verbal</w:t>
      </w:r>
      <w:r>
        <w:rPr>
          <w:spacing w:val="-10"/>
          <w:sz w:val="24"/>
        </w:rPr>
        <w:t xml:space="preserve"> </w:t>
      </w:r>
      <w:r>
        <w:rPr>
          <w:sz w:val="24"/>
        </w:rPr>
        <w:t>and</w:t>
      </w:r>
      <w:r>
        <w:rPr>
          <w:spacing w:val="-8"/>
          <w:sz w:val="24"/>
        </w:rPr>
        <w:t xml:space="preserve"> </w:t>
      </w:r>
      <w:r>
        <w:rPr>
          <w:sz w:val="24"/>
        </w:rPr>
        <w:t>nonverbal</w:t>
      </w:r>
      <w:r>
        <w:rPr>
          <w:spacing w:val="-10"/>
          <w:sz w:val="24"/>
        </w:rPr>
        <w:t xml:space="preserve"> </w:t>
      </w:r>
      <w:r>
        <w:rPr>
          <w:sz w:val="24"/>
        </w:rPr>
        <w:t>communication</w:t>
      </w:r>
      <w:r>
        <w:rPr>
          <w:spacing w:val="-10"/>
          <w:sz w:val="24"/>
        </w:rPr>
        <w:t xml:space="preserve"> </w:t>
      </w:r>
      <w:r>
        <w:rPr>
          <w:sz w:val="24"/>
        </w:rPr>
        <w:t>styles,</w:t>
      </w:r>
      <w:r>
        <w:rPr>
          <w:spacing w:val="-10"/>
          <w:sz w:val="24"/>
        </w:rPr>
        <w:t xml:space="preserve"> </w:t>
      </w:r>
      <w:r>
        <w:rPr>
          <w:sz w:val="24"/>
        </w:rPr>
        <w:t>personal</w:t>
      </w:r>
      <w:r>
        <w:rPr>
          <w:spacing w:val="-10"/>
          <w:sz w:val="24"/>
        </w:rPr>
        <w:t xml:space="preserve"> </w:t>
      </w:r>
      <w:r>
        <w:rPr>
          <w:sz w:val="24"/>
        </w:rPr>
        <w:t>characteristics,</w:t>
      </w:r>
      <w:r>
        <w:rPr>
          <w:spacing w:val="-10"/>
          <w:sz w:val="24"/>
        </w:rPr>
        <w:t xml:space="preserve"> </w:t>
      </w:r>
      <w:r>
        <w:rPr>
          <w:sz w:val="24"/>
        </w:rPr>
        <w:t>traits, capabilities and life circumstances.</w:t>
      </w:r>
    </w:p>
    <w:p w:rsidR="0051196B" w:rsidRDefault="00000000">
      <w:pPr>
        <w:pStyle w:val="ListParagraph"/>
        <w:numPr>
          <w:ilvl w:val="0"/>
          <w:numId w:val="5"/>
        </w:numPr>
        <w:tabs>
          <w:tab w:val="left" w:pos="1077"/>
        </w:tabs>
        <w:spacing w:before="74" w:line="242" w:lineRule="auto"/>
        <w:ind w:right="1449"/>
        <w:rPr>
          <w:sz w:val="24"/>
        </w:rPr>
      </w:pPr>
      <w:r>
        <w:rPr>
          <w:sz w:val="24"/>
        </w:rPr>
        <w:t>Students will identify, describe, and/or apply appropriate counseling skills to client/consultees</w:t>
      </w:r>
      <w:r>
        <w:rPr>
          <w:spacing w:val="-8"/>
          <w:sz w:val="24"/>
        </w:rPr>
        <w:t xml:space="preserve"> </w:t>
      </w:r>
      <w:r>
        <w:rPr>
          <w:sz w:val="24"/>
        </w:rPr>
        <w:t>who</w:t>
      </w:r>
      <w:r>
        <w:rPr>
          <w:spacing w:val="-6"/>
          <w:sz w:val="24"/>
        </w:rPr>
        <w:t xml:space="preserve"> </w:t>
      </w:r>
      <w:r>
        <w:rPr>
          <w:sz w:val="24"/>
        </w:rPr>
        <w:t>are</w:t>
      </w:r>
      <w:r>
        <w:rPr>
          <w:spacing w:val="-7"/>
          <w:sz w:val="24"/>
        </w:rPr>
        <w:t xml:space="preserve"> </w:t>
      </w:r>
      <w:r>
        <w:rPr>
          <w:sz w:val="24"/>
        </w:rPr>
        <w:t>different</w:t>
      </w:r>
      <w:r>
        <w:rPr>
          <w:spacing w:val="-8"/>
          <w:sz w:val="24"/>
        </w:rPr>
        <w:t xml:space="preserve"> </w:t>
      </w:r>
      <w:r>
        <w:rPr>
          <w:sz w:val="24"/>
        </w:rPr>
        <w:t>from</w:t>
      </w:r>
      <w:r>
        <w:rPr>
          <w:spacing w:val="-8"/>
          <w:sz w:val="24"/>
        </w:rPr>
        <w:t xml:space="preserve"> </w:t>
      </w:r>
      <w:r>
        <w:rPr>
          <w:sz w:val="24"/>
        </w:rPr>
        <w:t>the</w:t>
      </w:r>
      <w:r>
        <w:rPr>
          <w:spacing w:val="-7"/>
          <w:sz w:val="24"/>
        </w:rPr>
        <w:t xml:space="preserve"> </w:t>
      </w:r>
      <w:r>
        <w:rPr>
          <w:sz w:val="24"/>
        </w:rPr>
        <w:t>counselor</w:t>
      </w:r>
      <w:r>
        <w:rPr>
          <w:spacing w:val="-9"/>
          <w:sz w:val="24"/>
        </w:rPr>
        <w:t xml:space="preserve"> </w:t>
      </w:r>
      <w:r>
        <w:rPr>
          <w:sz w:val="24"/>
        </w:rPr>
        <w:t>in</w:t>
      </w:r>
      <w:r>
        <w:rPr>
          <w:spacing w:val="-8"/>
          <w:sz w:val="24"/>
        </w:rPr>
        <w:t xml:space="preserve"> </w:t>
      </w:r>
      <w:r>
        <w:rPr>
          <w:sz w:val="24"/>
        </w:rPr>
        <w:t>terms</w:t>
      </w:r>
      <w:r>
        <w:rPr>
          <w:spacing w:val="-8"/>
          <w:sz w:val="24"/>
        </w:rPr>
        <w:t xml:space="preserve"> </w:t>
      </w:r>
      <w:r>
        <w:rPr>
          <w:sz w:val="24"/>
        </w:rPr>
        <w:t>of</w:t>
      </w:r>
      <w:r>
        <w:rPr>
          <w:spacing w:val="-9"/>
          <w:sz w:val="24"/>
        </w:rPr>
        <w:t xml:space="preserve"> </w:t>
      </w:r>
      <w:r>
        <w:rPr>
          <w:sz w:val="24"/>
        </w:rPr>
        <w:t>race,</w:t>
      </w:r>
      <w:r>
        <w:rPr>
          <w:spacing w:val="-8"/>
          <w:sz w:val="24"/>
        </w:rPr>
        <w:t xml:space="preserve"> </w:t>
      </w:r>
      <w:r>
        <w:rPr>
          <w:sz w:val="24"/>
        </w:rPr>
        <w:t>cultural background, gender, age, physical abilities, lifestyle, and/or other criteria.</w:t>
      </w:r>
    </w:p>
    <w:p w:rsidR="0051196B" w:rsidRDefault="00000000">
      <w:pPr>
        <w:pStyle w:val="ListParagraph"/>
        <w:numPr>
          <w:ilvl w:val="0"/>
          <w:numId w:val="5"/>
        </w:numPr>
        <w:tabs>
          <w:tab w:val="left" w:pos="1077"/>
        </w:tabs>
        <w:spacing w:before="71" w:line="247" w:lineRule="auto"/>
        <w:ind w:right="506"/>
        <w:rPr>
          <w:sz w:val="24"/>
        </w:rPr>
      </w:pPr>
      <w:r>
        <w:rPr>
          <w:sz w:val="24"/>
        </w:rPr>
        <w:t>Students</w:t>
      </w:r>
      <w:r>
        <w:rPr>
          <w:spacing w:val="-8"/>
          <w:sz w:val="24"/>
        </w:rPr>
        <w:t xml:space="preserve"> </w:t>
      </w:r>
      <w:r>
        <w:rPr>
          <w:sz w:val="24"/>
        </w:rPr>
        <w:t>will</w:t>
      </w:r>
      <w:r>
        <w:rPr>
          <w:spacing w:val="-8"/>
          <w:sz w:val="24"/>
        </w:rPr>
        <w:t xml:space="preserve"> </w:t>
      </w:r>
      <w:r>
        <w:rPr>
          <w:sz w:val="24"/>
        </w:rPr>
        <w:t>identify,</w:t>
      </w:r>
      <w:r>
        <w:rPr>
          <w:spacing w:val="-8"/>
          <w:sz w:val="24"/>
        </w:rPr>
        <w:t xml:space="preserve"> </w:t>
      </w:r>
      <w:r>
        <w:rPr>
          <w:sz w:val="24"/>
        </w:rPr>
        <w:t>describe,</w:t>
      </w:r>
      <w:r>
        <w:rPr>
          <w:spacing w:val="-6"/>
          <w:sz w:val="24"/>
        </w:rPr>
        <w:t xml:space="preserve"> </w:t>
      </w:r>
      <w:r>
        <w:rPr>
          <w:sz w:val="24"/>
        </w:rPr>
        <w:t>and/or</w:t>
      </w:r>
      <w:r>
        <w:rPr>
          <w:spacing w:val="-9"/>
          <w:sz w:val="24"/>
        </w:rPr>
        <w:t xml:space="preserve"> </w:t>
      </w:r>
      <w:r>
        <w:rPr>
          <w:sz w:val="24"/>
        </w:rPr>
        <w:t>apply</w:t>
      </w:r>
      <w:r>
        <w:rPr>
          <w:spacing w:val="-6"/>
          <w:sz w:val="24"/>
        </w:rPr>
        <w:t xml:space="preserve"> </w:t>
      </w:r>
      <w:r>
        <w:rPr>
          <w:sz w:val="24"/>
        </w:rPr>
        <w:t>appropriate</w:t>
      </w:r>
      <w:r>
        <w:rPr>
          <w:spacing w:val="-9"/>
          <w:sz w:val="24"/>
        </w:rPr>
        <w:t xml:space="preserve"> </w:t>
      </w:r>
      <w:r>
        <w:rPr>
          <w:sz w:val="24"/>
        </w:rPr>
        <w:t>counseling</w:t>
      </w:r>
      <w:r>
        <w:rPr>
          <w:spacing w:val="-8"/>
          <w:sz w:val="24"/>
        </w:rPr>
        <w:t xml:space="preserve"> </w:t>
      </w:r>
      <w:r>
        <w:rPr>
          <w:sz w:val="24"/>
        </w:rPr>
        <w:t>skills</w:t>
      </w:r>
      <w:r>
        <w:rPr>
          <w:spacing w:val="-8"/>
          <w:sz w:val="24"/>
        </w:rPr>
        <w:t xml:space="preserve"> </w:t>
      </w:r>
      <w:r>
        <w:rPr>
          <w:sz w:val="24"/>
        </w:rPr>
        <w:t>to</w:t>
      </w:r>
      <w:r>
        <w:rPr>
          <w:spacing w:val="-8"/>
          <w:sz w:val="24"/>
        </w:rPr>
        <w:t xml:space="preserve"> </w:t>
      </w:r>
      <w:r>
        <w:rPr>
          <w:sz w:val="24"/>
        </w:rPr>
        <w:t>clients</w:t>
      </w:r>
      <w:r>
        <w:rPr>
          <w:spacing w:val="-8"/>
          <w:sz w:val="24"/>
        </w:rPr>
        <w:t xml:space="preserve"> </w:t>
      </w:r>
      <w:r>
        <w:rPr>
          <w:sz w:val="24"/>
        </w:rPr>
        <w:t>who are reluctant or resistant.</w:t>
      </w:r>
    </w:p>
    <w:p w:rsidR="0051196B" w:rsidRDefault="00000000">
      <w:pPr>
        <w:pStyle w:val="ListParagraph"/>
        <w:numPr>
          <w:ilvl w:val="0"/>
          <w:numId w:val="5"/>
        </w:numPr>
        <w:tabs>
          <w:tab w:val="left" w:pos="1077"/>
        </w:tabs>
        <w:spacing w:before="65" w:line="247" w:lineRule="auto"/>
        <w:ind w:right="506"/>
        <w:rPr>
          <w:sz w:val="24"/>
        </w:rPr>
      </w:pPr>
      <w:r>
        <w:rPr>
          <w:sz w:val="24"/>
        </w:rPr>
        <w:t>Students</w:t>
      </w:r>
      <w:r>
        <w:rPr>
          <w:spacing w:val="-8"/>
          <w:sz w:val="24"/>
        </w:rPr>
        <w:t xml:space="preserve"> </w:t>
      </w:r>
      <w:r>
        <w:rPr>
          <w:sz w:val="24"/>
        </w:rPr>
        <w:t>will</w:t>
      </w:r>
      <w:r>
        <w:rPr>
          <w:spacing w:val="-8"/>
          <w:sz w:val="24"/>
        </w:rPr>
        <w:t xml:space="preserve"> </w:t>
      </w:r>
      <w:r>
        <w:rPr>
          <w:sz w:val="24"/>
        </w:rPr>
        <w:t>identify,</w:t>
      </w:r>
      <w:r>
        <w:rPr>
          <w:spacing w:val="-8"/>
          <w:sz w:val="24"/>
        </w:rPr>
        <w:t xml:space="preserve"> </w:t>
      </w:r>
      <w:r>
        <w:rPr>
          <w:sz w:val="24"/>
        </w:rPr>
        <w:t>describe,</w:t>
      </w:r>
      <w:r>
        <w:rPr>
          <w:spacing w:val="-6"/>
          <w:sz w:val="24"/>
        </w:rPr>
        <w:t xml:space="preserve"> </w:t>
      </w:r>
      <w:r>
        <w:rPr>
          <w:sz w:val="24"/>
        </w:rPr>
        <w:t>and/or</w:t>
      </w:r>
      <w:r>
        <w:rPr>
          <w:spacing w:val="-9"/>
          <w:sz w:val="24"/>
        </w:rPr>
        <w:t xml:space="preserve"> </w:t>
      </w:r>
      <w:r>
        <w:rPr>
          <w:sz w:val="24"/>
        </w:rPr>
        <w:t>apply</w:t>
      </w:r>
      <w:r>
        <w:rPr>
          <w:spacing w:val="-6"/>
          <w:sz w:val="24"/>
        </w:rPr>
        <w:t xml:space="preserve"> </w:t>
      </w:r>
      <w:r>
        <w:rPr>
          <w:sz w:val="24"/>
        </w:rPr>
        <w:t>appropriate</w:t>
      </w:r>
      <w:r>
        <w:rPr>
          <w:spacing w:val="-9"/>
          <w:sz w:val="24"/>
        </w:rPr>
        <w:t xml:space="preserve"> </w:t>
      </w:r>
      <w:r>
        <w:rPr>
          <w:sz w:val="24"/>
        </w:rPr>
        <w:t>counseling</w:t>
      </w:r>
      <w:r>
        <w:rPr>
          <w:spacing w:val="-8"/>
          <w:sz w:val="24"/>
        </w:rPr>
        <w:t xml:space="preserve"> </w:t>
      </w:r>
      <w:r>
        <w:rPr>
          <w:sz w:val="24"/>
        </w:rPr>
        <w:t>skills</w:t>
      </w:r>
      <w:r>
        <w:rPr>
          <w:spacing w:val="-8"/>
          <w:sz w:val="24"/>
        </w:rPr>
        <w:t xml:space="preserve"> </w:t>
      </w:r>
      <w:r>
        <w:rPr>
          <w:sz w:val="24"/>
        </w:rPr>
        <w:t>to</w:t>
      </w:r>
      <w:r>
        <w:rPr>
          <w:spacing w:val="-8"/>
          <w:sz w:val="24"/>
        </w:rPr>
        <w:t xml:space="preserve"> </w:t>
      </w:r>
      <w:r>
        <w:rPr>
          <w:sz w:val="24"/>
        </w:rPr>
        <w:t>clients</w:t>
      </w:r>
      <w:r>
        <w:rPr>
          <w:spacing w:val="-8"/>
          <w:sz w:val="24"/>
        </w:rPr>
        <w:t xml:space="preserve"> </w:t>
      </w:r>
      <w:r>
        <w:rPr>
          <w:sz w:val="24"/>
        </w:rPr>
        <w:t>who are suicidal.</w:t>
      </w:r>
    </w:p>
    <w:p w:rsidR="0051196B" w:rsidRDefault="00000000">
      <w:pPr>
        <w:pStyle w:val="ListParagraph"/>
        <w:numPr>
          <w:ilvl w:val="0"/>
          <w:numId w:val="5"/>
        </w:numPr>
        <w:tabs>
          <w:tab w:val="left" w:pos="1077"/>
        </w:tabs>
        <w:spacing w:before="63" w:line="242" w:lineRule="auto"/>
        <w:ind w:right="984"/>
        <w:rPr>
          <w:sz w:val="24"/>
        </w:rPr>
      </w:pPr>
      <w:r>
        <w:rPr>
          <w:sz w:val="24"/>
        </w:rPr>
        <w:t>Students</w:t>
      </w:r>
      <w:r>
        <w:rPr>
          <w:spacing w:val="-6"/>
          <w:sz w:val="24"/>
        </w:rPr>
        <w:t xml:space="preserve"> </w:t>
      </w:r>
      <w:r>
        <w:rPr>
          <w:sz w:val="24"/>
        </w:rPr>
        <w:t>will</w:t>
      </w:r>
      <w:r>
        <w:rPr>
          <w:spacing w:val="-8"/>
          <w:sz w:val="24"/>
        </w:rPr>
        <w:t xml:space="preserve"> </w:t>
      </w:r>
      <w:r>
        <w:rPr>
          <w:sz w:val="24"/>
        </w:rPr>
        <w:t>identify</w:t>
      </w:r>
      <w:r>
        <w:rPr>
          <w:spacing w:val="-6"/>
          <w:sz w:val="24"/>
        </w:rPr>
        <w:t xml:space="preserve"> </w:t>
      </w:r>
      <w:r>
        <w:rPr>
          <w:sz w:val="24"/>
        </w:rPr>
        <w:t>and/or</w:t>
      </w:r>
      <w:r>
        <w:rPr>
          <w:spacing w:val="-7"/>
          <w:sz w:val="24"/>
        </w:rPr>
        <w:t xml:space="preserve"> </w:t>
      </w:r>
      <w:r>
        <w:rPr>
          <w:sz w:val="24"/>
        </w:rPr>
        <w:t>list</w:t>
      </w:r>
      <w:r>
        <w:rPr>
          <w:spacing w:val="-5"/>
          <w:sz w:val="24"/>
        </w:rPr>
        <w:t xml:space="preserve"> </w:t>
      </w:r>
      <w:r>
        <w:rPr>
          <w:sz w:val="24"/>
        </w:rPr>
        <w:t>and</w:t>
      </w:r>
      <w:r>
        <w:rPr>
          <w:spacing w:val="-6"/>
          <w:sz w:val="24"/>
        </w:rPr>
        <w:t xml:space="preserve"> </w:t>
      </w:r>
      <w:r>
        <w:rPr>
          <w:sz w:val="24"/>
        </w:rPr>
        <w:t>describe</w:t>
      </w:r>
      <w:r>
        <w:rPr>
          <w:spacing w:val="-9"/>
          <w:sz w:val="24"/>
        </w:rPr>
        <w:t xml:space="preserve"> </w:t>
      </w:r>
      <w:r>
        <w:rPr>
          <w:sz w:val="24"/>
        </w:rPr>
        <w:t>the</w:t>
      </w:r>
      <w:r>
        <w:rPr>
          <w:spacing w:val="-7"/>
          <w:sz w:val="24"/>
        </w:rPr>
        <w:t xml:space="preserve"> </w:t>
      </w:r>
      <w:r>
        <w:rPr>
          <w:sz w:val="24"/>
        </w:rPr>
        <w:t>typical</w:t>
      </w:r>
      <w:r>
        <w:rPr>
          <w:spacing w:val="-5"/>
          <w:sz w:val="24"/>
        </w:rPr>
        <w:t xml:space="preserve"> </w:t>
      </w:r>
      <w:r>
        <w:rPr>
          <w:sz w:val="24"/>
        </w:rPr>
        <w:t>stages</w:t>
      </w:r>
      <w:r>
        <w:rPr>
          <w:spacing w:val="-6"/>
          <w:sz w:val="24"/>
        </w:rPr>
        <w:t xml:space="preserve"> </w:t>
      </w:r>
      <w:r>
        <w:rPr>
          <w:sz w:val="24"/>
        </w:rPr>
        <w:t>of</w:t>
      </w:r>
      <w:r>
        <w:rPr>
          <w:spacing w:val="-7"/>
          <w:sz w:val="24"/>
        </w:rPr>
        <w:t xml:space="preserve"> </w:t>
      </w:r>
      <w:r>
        <w:rPr>
          <w:sz w:val="24"/>
        </w:rPr>
        <w:t>counseling</w:t>
      </w:r>
      <w:r>
        <w:rPr>
          <w:spacing w:val="-6"/>
          <w:sz w:val="24"/>
        </w:rPr>
        <w:t xml:space="preserve"> </w:t>
      </w:r>
      <w:r>
        <w:rPr>
          <w:sz w:val="24"/>
        </w:rPr>
        <w:t>initial interview through termination.</w:t>
      </w:r>
    </w:p>
    <w:p w:rsidR="0051196B" w:rsidRDefault="00000000">
      <w:pPr>
        <w:pStyle w:val="ListParagraph"/>
        <w:numPr>
          <w:ilvl w:val="0"/>
          <w:numId w:val="5"/>
        </w:numPr>
        <w:tabs>
          <w:tab w:val="left" w:pos="1077"/>
        </w:tabs>
        <w:spacing w:before="71"/>
        <w:ind w:right="451"/>
        <w:rPr>
          <w:sz w:val="24"/>
        </w:rPr>
      </w:pPr>
      <w:r>
        <w:rPr>
          <w:sz w:val="24"/>
        </w:rPr>
        <w:t>Students will identify, explain, apply, and/or evaluate hypothetical examples of basic listening,</w:t>
      </w:r>
      <w:r>
        <w:rPr>
          <w:spacing w:val="-12"/>
          <w:sz w:val="24"/>
        </w:rPr>
        <w:t xml:space="preserve"> </w:t>
      </w:r>
      <w:r>
        <w:rPr>
          <w:sz w:val="24"/>
        </w:rPr>
        <w:t>empathy,</w:t>
      </w:r>
      <w:r>
        <w:rPr>
          <w:spacing w:val="-12"/>
          <w:sz w:val="24"/>
        </w:rPr>
        <w:t xml:space="preserve"> </w:t>
      </w:r>
      <w:r>
        <w:rPr>
          <w:sz w:val="24"/>
        </w:rPr>
        <w:t>genuineness,</w:t>
      </w:r>
      <w:r>
        <w:rPr>
          <w:spacing w:val="-12"/>
          <w:sz w:val="24"/>
        </w:rPr>
        <w:t xml:space="preserve"> </w:t>
      </w:r>
      <w:r>
        <w:rPr>
          <w:sz w:val="24"/>
        </w:rPr>
        <w:t>unconditional</w:t>
      </w:r>
      <w:r>
        <w:rPr>
          <w:spacing w:val="-12"/>
          <w:sz w:val="24"/>
        </w:rPr>
        <w:t xml:space="preserve"> </w:t>
      </w:r>
      <w:r>
        <w:rPr>
          <w:sz w:val="24"/>
        </w:rPr>
        <w:t>positive</w:t>
      </w:r>
      <w:r>
        <w:rPr>
          <w:spacing w:val="-12"/>
          <w:sz w:val="24"/>
        </w:rPr>
        <w:t xml:space="preserve"> </w:t>
      </w:r>
      <w:r>
        <w:rPr>
          <w:sz w:val="24"/>
        </w:rPr>
        <w:t>regard,</w:t>
      </w:r>
      <w:r>
        <w:rPr>
          <w:spacing w:val="-10"/>
          <w:sz w:val="24"/>
        </w:rPr>
        <w:t xml:space="preserve"> </w:t>
      </w:r>
      <w:r>
        <w:rPr>
          <w:sz w:val="24"/>
        </w:rPr>
        <w:t>concreteness,</w:t>
      </w:r>
      <w:r>
        <w:rPr>
          <w:spacing w:val="-12"/>
          <w:sz w:val="24"/>
        </w:rPr>
        <w:t xml:space="preserve"> </w:t>
      </w:r>
      <w:r>
        <w:rPr>
          <w:sz w:val="24"/>
        </w:rPr>
        <w:t>immediacy, confrontation, self-disclosure, structuring, use of silence, nonverbal communication, and communication leads such as interpretation, probes, reassurances, questions, and restatements and reflections.</w:t>
      </w:r>
    </w:p>
    <w:p w:rsidR="0051196B" w:rsidRDefault="00000000">
      <w:pPr>
        <w:pStyle w:val="ListParagraph"/>
        <w:numPr>
          <w:ilvl w:val="0"/>
          <w:numId w:val="5"/>
        </w:numPr>
        <w:tabs>
          <w:tab w:val="left" w:pos="1077"/>
        </w:tabs>
        <w:spacing w:before="85"/>
        <w:ind w:right="604"/>
        <w:rPr>
          <w:sz w:val="24"/>
        </w:rPr>
      </w:pPr>
      <w:r>
        <w:rPr>
          <w:sz w:val="24"/>
        </w:rPr>
        <w:t>Students will identify, explain, or demonstrate behaviors congruent with currently accepted, psychodynamic, cognitive-behavioral and affective counseling theories, techniques, and practices, including, but not limited to Psychoanalytic, Adlerian, Existential,</w:t>
      </w:r>
      <w:r>
        <w:rPr>
          <w:spacing w:val="-14"/>
          <w:sz w:val="24"/>
        </w:rPr>
        <w:t xml:space="preserve"> </w:t>
      </w:r>
      <w:r>
        <w:rPr>
          <w:sz w:val="24"/>
        </w:rPr>
        <w:t>Person-centered,</w:t>
      </w:r>
      <w:r>
        <w:rPr>
          <w:spacing w:val="-14"/>
          <w:sz w:val="24"/>
        </w:rPr>
        <w:t xml:space="preserve"> </w:t>
      </w:r>
      <w:r>
        <w:rPr>
          <w:sz w:val="24"/>
        </w:rPr>
        <w:t>Gestalt,</w:t>
      </w:r>
      <w:r>
        <w:rPr>
          <w:spacing w:val="-14"/>
          <w:sz w:val="24"/>
        </w:rPr>
        <w:t xml:space="preserve"> </w:t>
      </w:r>
      <w:r>
        <w:rPr>
          <w:sz w:val="24"/>
        </w:rPr>
        <w:t>Behavioral,</w:t>
      </w:r>
      <w:r>
        <w:rPr>
          <w:spacing w:val="-11"/>
          <w:sz w:val="24"/>
        </w:rPr>
        <w:t xml:space="preserve"> </w:t>
      </w:r>
      <w:r>
        <w:rPr>
          <w:sz w:val="24"/>
        </w:rPr>
        <w:t>Cognitive-behavioral,</w:t>
      </w:r>
      <w:r>
        <w:rPr>
          <w:spacing w:val="-14"/>
          <w:sz w:val="24"/>
        </w:rPr>
        <w:t xml:space="preserve"> </w:t>
      </w:r>
      <w:r>
        <w:rPr>
          <w:sz w:val="24"/>
        </w:rPr>
        <w:t>Reality,</w:t>
      </w:r>
      <w:r>
        <w:rPr>
          <w:spacing w:val="-14"/>
          <w:sz w:val="24"/>
        </w:rPr>
        <w:t xml:space="preserve"> </w:t>
      </w:r>
      <w:r>
        <w:rPr>
          <w:sz w:val="24"/>
        </w:rPr>
        <w:t>Family systems, and Solution-focused.</w:t>
      </w:r>
    </w:p>
    <w:p w:rsidR="0051196B" w:rsidRDefault="0051196B">
      <w:pPr>
        <w:pStyle w:val="ListParagraph"/>
        <w:rPr>
          <w:sz w:val="24"/>
        </w:rPr>
        <w:sectPr w:rsidR="0051196B">
          <w:pgSz w:w="12240" w:h="15840"/>
          <w:pgMar w:top="1360" w:right="1080" w:bottom="280" w:left="1080" w:header="720" w:footer="720" w:gutter="0"/>
          <w:cols w:space="720"/>
        </w:sectPr>
      </w:pPr>
    </w:p>
    <w:p w:rsidR="0051196B" w:rsidRDefault="00000000">
      <w:pPr>
        <w:pStyle w:val="BodyText"/>
        <w:spacing w:before="62" w:line="242" w:lineRule="auto"/>
        <w:ind w:left="357" w:right="484"/>
      </w:pPr>
      <w:r>
        <w:lastRenderedPageBreak/>
        <w:t>The</w:t>
      </w:r>
      <w:r>
        <w:rPr>
          <w:spacing w:val="-10"/>
        </w:rPr>
        <w:t xml:space="preserve"> </w:t>
      </w:r>
      <w:r>
        <w:t>school</w:t>
      </w:r>
      <w:r>
        <w:rPr>
          <w:spacing w:val="-6"/>
        </w:rPr>
        <w:t xml:space="preserve"> </w:t>
      </w:r>
      <w:r>
        <w:t>counselor</w:t>
      </w:r>
      <w:r>
        <w:rPr>
          <w:spacing w:val="-7"/>
        </w:rPr>
        <w:t xml:space="preserve"> </w:t>
      </w:r>
      <w:r>
        <w:t>understands</w:t>
      </w:r>
      <w:r>
        <w:rPr>
          <w:spacing w:val="-7"/>
        </w:rPr>
        <w:t xml:space="preserve"> </w:t>
      </w:r>
      <w:r>
        <w:t>how</w:t>
      </w:r>
      <w:r>
        <w:rPr>
          <w:spacing w:val="-7"/>
        </w:rPr>
        <w:t xml:space="preserve"> </w:t>
      </w:r>
      <w:r>
        <w:t>to</w:t>
      </w:r>
      <w:r>
        <w:rPr>
          <w:spacing w:val="-7"/>
        </w:rPr>
        <w:t xml:space="preserve"> </w:t>
      </w:r>
      <w:r>
        <w:t>plan,</w:t>
      </w:r>
      <w:r>
        <w:rPr>
          <w:spacing w:val="-7"/>
        </w:rPr>
        <w:t xml:space="preserve"> </w:t>
      </w:r>
      <w:r>
        <w:t>implement</w:t>
      </w:r>
      <w:r>
        <w:rPr>
          <w:spacing w:val="-9"/>
        </w:rPr>
        <w:t xml:space="preserve"> </w:t>
      </w:r>
      <w:r>
        <w:t>and</w:t>
      </w:r>
      <w:r>
        <w:rPr>
          <w:spacing w:val="-7"/>
        </w:rPr>
        <w:t xml:space="preserve"> </w:t>
      </w:r>
      <w:r>
        <w:t>evaluate</w:t>
      </w:r>
      <w:r>
        <w:rPr>
          <w:spacing w:val="-10"/>
        </w:rPr>
        <w:t xml:space="preserve"> </w:t>
      </w:r>
      <w:r>
        <w:t>a</w:t>
      </w:r>
      <w:r>
        <w:rPr>
          <w:spacing w:val="-5"/>
        </w:rPr>
        <w:t xml:space="preserve"> </w:t>
      </w:r>
      <w:r>
        <w:t>developmental guidance program, including counseling services, that promotes all students’ success</w:t>
      </w:r>
    </w:p>
    <w:p w:rsidR="0051196B" w:rsidRDefault="0051196B">
      <w:pPr>
        <w:pStyle w:val="BodyText"/>
        <w:spacing w:before="2"/>
      </w:pPr>
    </w:p>
    <w:p w:rsidR="0051196B" w:rsidRDefault="00000000">
      <w:pPr>
        <w:pStyle w:val="Heading3"/>
      </w:pPr>
      <w:bookmarkStart w:id="8" w:name="Competency_006_(Counseling)"/>
      <w:bookmarkEnd w:id="8"/>
      <w:r>
        <w:t>Competency</w:t>
      </w:r>
      <w:r>
        <w:rPr>
          <w:spacing w:val="-5"/>
        </w:rPr>
        <w:t xml:space="preserve"> </w:t>
      </w:r>
      <w:r>
        <w:t>006</w:t>
      </w:r>
      <w:r>
        <w:rPr>
          <w:spacing w:val="-2"/>
        </w:rPr>
        <w:t xml:space="preserve"> (Counseling)</w:t>
      </w:r>
    </w:p>
    <w:p w:rsidR="0051196B" w:rsidRDefault="0051196B">
      <w:pPr>
        <w:pStyle w:val="BodyText"/>
        <w:rPr>
          <w:b/>
        </w:rPr>
      </w:pPr>
    </w:p>
    <w:p w:rsidR="0051196B" w:rsidRDefault="00000000">
      <w:pPr>
        <w:pStyle w:val="BodyText"/>
        <w:spacing w:line="247" w:lineRule="auto"/>
        <w:ind w:left="357" w:right="751"/>
      </w:pPr>
      <w:r>
        <w:t>The</w:t>
      </w:r>
      <w:r>
        <w:rPr>
          <w:spacing w:val="-9"/>
        </w:rPr>
        <w:t xml:space="preserve"> </w:t>
      </w:r>
      <w:r>
        <w:t>school</w:t>
      </w:r>
      <w:r>
        <w:rPr>
          <w:spacing w:val="-6"/>
        </w:rPr>
        <w:t xml:space="preserve"> </w:t>
      </w:r>
      <w:r>
        <w:t>counselor</w:t>
      </w:r>
      <w:r>
        <w:rPr>
          <w:spacing w:val="-9"/>
        </w:rPr>
        <w:t xml:space="preserve"> </w:t>
      </w:r>
      <w:r>
        <w:t>understands</w:t>
      </w:r>
      <w:r>
        <w:rPr>
          <w:spacing w:val="-8"/>
        </w:rPr>
        <w:t xml:space="preserve"> </w:t>
      </w:r>
      <w:r>
        <w:t>how</w:t>
      </w:r>
      <w:r>
        <w:rPr>
          <w:spacing w:val="-6"/>
        </w:rPr>
        <w:t xml:space="preserve"> </w:t>
      </w:r>
      <w:r>
        <w:t>to</w:t>
      </w:r>
      <w:r>
        <w:rPr>
          <w:spacing w:val="-8"/>
        </w:rPr>
        <w:t xml:space="preserve"> </w:t>
      </w:r>
      <w:r>
        <w:t>provide</w:t>
      </w:r>
      <w:r>
        <w:rPr>
          <w:spacing w:val="-7"/>
        </w:rPr>
        <w:t xml:space="preserve"> </w:t>
      </w:r>
      <w:r>
        <w:t>effective</w:t>
      </w:r>
      <w:r>
        <w:rPr>
          <w:spacing w:val="-7"/>
        </w:rPr>
        <w:t xml:space="preserve"> </w:t>
      </w:r>
      <w:r>
        <w:t>counseling</w:t>
      </w:r>
      <w:r>
        <w:rPr>
          <w:spacing w:val="-8"/>
        </w:rPr>
        <w:t xml:space="preserve"> </w:t>
      </w:r>
      <w:r>
        <w:t>services</w:t>
      </w:r>
      <w:r>
        <w:rPr>
          <w:spacing w:val="-8"/>
        </w:rPr>
        <w:t xml:space="preserve"> </w:t>
      </w:r>
      <w:r>
        <w:t>to</w:t>
      </w:r>
      <w:r>
        <w:rPr>
          <w:spacing w:val="-8"/>
        </w:rPr>
        <w:t xml:space="preserve"> </w:t>
      </w:r>
      <w:r>
        <w:t>individuals and small groups.</w:t>
      </w:r>
    </w:p>
    <w:p w:rsidR="0051196B" w:rsidRDefault="00000000">
      <w:pPr>
        <w:pStyle w:val="Heading3"/>
        <w:spacing w:before="267"/>
      </w:pPr>
      <w:bookmarkStart w:id="9" w:name="Competency_010_(Professionalism)"/>
      <w:bookmarkEnd w:id="9"/>
      <w:r>
        <w:t>Competency</w:t>
      </w:r>
      <w:r>
        <w:rPr>
          <w:spacing w:val="-5"/>
        </w:rPr>
        <w:t xml:space="preserve"> </w:t>
      </w:r>
      <w:r>
        <w:t>010</w:t>
      </w:r>
      <w:r>
        <w:rPr>
          <w:spacing w:val="-2"/>
        </w:rPr>
        <w:t xml:space="preserve"> (Professionalism)</w:t>
      </w:r>
    </w:p>
    <w:p w:rsidR="0051196B" w:rsidRDefault="00000000">
      <w:pPr>
        <w:pStyle w:val="BodyText"/>
        <w:spacing w:before="276" w:line="247" w:lineRule="auto"/>
        <w:ind w:left="357" w:right="484"/>
      </w:pPr>
      <w:r>
        <w:t>The</w:t>
      </w:r>
      <w:r>
        <w:rPr>
          <w:spacing w:val="-9"/>
        </w:rPr>
        <w:t xml:space="preserve"> </w:t>
      </w:r>
      <w:r>
        <w:t>school</w:t>
      </w:r>
      <w:r>
        <w:rPr>
          <w:spacing w:val="-8"/>
        </w:rPr>
        <w:t xml:space="preserve"> </w:t>
      </w:r>
      <w:r>
        <w:t>counselor</w:t>
      </w:r>
      <w:r>
        <w:rPr>
          <w:spacing w:val="-7"/>
        </w:rPr>
        <w:t xml:space="preserve"> </w:t>
      </w:r>
      <w:r>
        <w:t>understands</w:t>
      </w:r>
      <w:r>
        <w:rPr>
          <w:spacing w:val="-8"/>
        </w:rPr>
        <w:t xml:space="preserve"> </w:t>
      </w:r>
      <w:r>
        <w:t>and</w:t>
      </w:r>
      <w:r>
        <w:rPr>
          <w:spacing w:val="-7"/>
        </w:rPr>
        <w:t xml:space="preserve"> </w:t>
      </w:r>
      <w:r>
        <w:t>complies</w:t>
      </w:r>
      <w:r>
        <w:rPr>
          <w:spacing w:val="-7"/>
        </w:rPr>
        <w:t xml:space="preserve"> </w:t>
      </w:r>
      <w:r>
        <w:t>with</w:t>
      </w:r>
      <w:r>
        <w:rPr>
          <w:spacing w:val="-8"/>
        </w:rPr>
        <w:t xml:space="preserve"> </w:t>
      </w:r>
      <w:r>
        <w:t>ethical,</w:t>
      </w:r>
      <w:r>
        <w:rPr>
          <w:spacing w:val="-8"/>
        </w:rPr>
        <w:t xml:space="preserve"> </w:t>
      </w:r>
      <w:r>
        <w:t>legal,</w:t>
      </w:r>
      <w:r>
        <w:rPr>
          <w:spacing w:val="-8"/>
        </w:rPr>
        <w:t xml:space="preserve"> </w:t>
      </w:r>
      <w:r>
        <w:t>and</w:t>
      </w:r>
      <w:r>
        <w:rPr>
          <w:spacing w:val="-8"/>
        </w:rPr>
        <w:t xml:space="preserve"> </w:t>
      </w:r>
      <w:r>
        <w:t>professional</w:t>
      </w:r>
      <w:r>
        <w:rPr>
          <w:spacing w:val="-8"/>
        </w:rPr>
        <w:t xml:space="preserve"> </w:t>
      </w:r>
      <w:r>
        <w:t>standards relevant to the profession.</w:t>
      </w:r>
    </w:p>
    <w:p w:rsidR="0051196B" w:rsidRDefault="00000000">
      <w:pPr>
        <w:pStyle w:val="Heading1"/>
        <w:spacing w:before="267"/>
        <w:ind w:right="1729"/>
      </w:pPr>
      <w:bookmarkStart w:id="10" w:name="COURSE_REQUIREMENTS"/>
      <w:bookmarkEnd w:id="10"/>
      <w:r>
        <w:rPr>
          <w:color w:val="0D0D0D"/>
        </w:rPr>
        <w:t>COURSE</w:t>
      </w:r>
      <w:r>
        <w:rPr>
          <w:color w:val="0D0D0D"/>
          <w:spacing w:val="-12"/>
        </w:rPr>
        <w:t xml:space="preserve"> </w:t>
      </w:r>
      <w:r>
        <w:rPr>
          <w:color w:val="0D0D0D"/>
          <w:spacing w:val="-2"/>
        </w:rPr>
        <w:t>REQUIREMENTS</w:t>
      </w:r>
    </w:p>
    <w:p w:rsidR="0051196B" w:rsidRDefault="00000000">
      <w:pPr>
        <w:pStyle w:val="Heading3"/>
        <w:spacing w:before="282"/>
      </w:pPr>
      <w:bookmarkStart w:id="11" w:name="Minimal_Technical_Skills_Needed"/>
      <w:bookmarkEnd w:id="11"/>
      <w:r>
        <w:t>Minimal</w:t>
      </w:r>
      <w:r>
        <w:rPr>
          <w:spacing w:val="-8"/>
        </w:rPr>
        <w:t xml:space="preserve"> </w:t>
      </w:r>
      <w:r>
        <w:t>Technical</w:t>
      </w:r>
      <w:r>
        <w:rPr>
          <w:spacing w:val="-4"/>
        </w:rPr>
        <w:t xml:space="preserve"> </w:t>
      </w:r>
      <w:r>
        <w:t>Skills</w:t>
      </w:r>
      <w:r>
        <w:rPr>
          <w:spacing w:val="-2"/>
        </w:rPr>
        <w:t xml:space="preserve"> Needed</w:t>
      </w:r>
    </w:p>
    <w:p w:rsidR="0051196B" w:rsidRDefault="00000000">
      <w:pPr>
        <w:pStyle w:val="BodyText"/>
        <w:spacing w:before="274"/>
        <w:ind w:left="357" w:right="384"/>
      </w:pPr>
      <w:r>
        <w:t>In this class, you will utilize the Learning Management System (LMS) entitled D2L for portions of instructional and learning methods, submitting assignments, participating in online discussions, and completing quizzes. You will also need to download the Zoom application to your</w:t>
      </w:r>
      <w:r>
        <w:rPr>
          <w:spacing w:val="-6"/>
        </w:rPr>
        <w:t xml:space="preserve"> </w:t>
      </w:r>
      <w:r>
        <w:t>personal</w:t>
      </w:r>
      <w:r>
        <w:rPr>
          <w:spacing w:val="-5"/>
        </w:rPr>
        <w:t xml:space="preserve"> </w:t>
      </w:r>
      <w:r>
        <w:t>computer</w:t>
      </w:r>
      <w:r>
        <w:rPr>
          <w:spacing w:val="-6"/>
        </w:rPr>
        <w:t xml:space="preserve"> </w:t>
      </w:r>
      <w:r>
        <w:t>or</w:t>
      </w:r>
      <w:r>
        <w:rPr>
          <w:spacing w:val="-6"/>
        </w:rPr>
        <w:t xml:space="preserve"> </w:t>
      </w:r>
      <w:r>
        <w:t>smart</w:t>
      </w:r>
      <w:r>
        <w:rPr>
          <w:spacing w:val="-7"/>
        </w:rPr>
        <w:t xml:space="preserve"> </w:t>
      </w:r>
      <w:r>
        <w:t>phone</w:t>
      </w:r>
      <w:r>
        <w:rPr>
          <w:spacing w:val="-8"/>
        </w:rPr>
        <w:t xml:space="preserve"> </w:t>
      </w:r>
      <w:r>
        <w:t>in</w:t>
      </w:r>
      <w:r>
        <w:rPr>
          <w:spacing w:val="-6"/>
        </w:rPr>
        <w:t xml:space="preserve"> </w:t>
      </w:r>
      <w:r>
        <w:t>order</w:t>
      </w:r>
      <w:r>
        <w:rPr>
          <w:spacing w:val="-6"/>
        </w:rPr>
        <w:t xml:space="preserve"> </w:t>
      </w:r>
      <w:r>
        <w:t>to</w:t>
      </w:r>
      <w:r>
        <w:rPr>
          <w:spacing w:val="-6"/>
        </w:rPr>
        <w:t xml:space="preserve"> </w:t>
      </w:r>
      <w:r>
        <w:t>access</w:t>
      </w:r>
      <w:r>
        <w:rPr>
          <w:spacing w:val="-6"/>
        </w:rPr>
        <w:t xml:space="preserve"> </w:t>
      </w:r>
      <w:r>
        <w:t>office</w:t>
      </w:r>
      <w:r>
        <w:rPr>
          <w:spacing w:val="-6"/>
        </w:rPr>
        <w:t xml:space="preserve"> </w:t>
      </w:r>
      <w:r>
        <w:t>hours</w:t>
      </w:r>
      <w:r>
        <w:rPr>
          <w:spacing w:val="-6"/>
        </w:rPr>
        <w:t xml:space="preserve"> </w:t>
      </w:r>
      <w:r>
        <w:t>and</w:t>
      </w:r>
      <w:r>
        <w:rPr>
          <w:spacing w:val="-6"/>
        </w:rPr>
        <w:t xml:space="preserve"> </w:t>
      </w:r>
      <w:r>
        <w:t>other</w:t>
      </w:r>
      <w:r>
        <w:rPr>
          <w:spacing w:val="-6"/>
        </w:rPr>
        <w:t xml:space="preserve"> </w:t>
      </w:r>
      <w:r>
        <w:t>virtual</w:t>
      </w:r>
      <w:r>
        <w:rPr>
          <w:spacing w:val="-5"/>
        </w:rPr>
        <w:t xml:space="preserve"> </w:t>
      </w:r>
      <w:r>
        <w:t>meetings. To complete assignments, you will need to utilize other technologies such as Microsoft Word, PowerPoint, etc. If you have issues with this system, it is your responsibility to contact the help desk immediately.</w:t>
      </w:r>
    </w:p>
    <w:p w:rsidR="0051196B" w:rsidRDefault="0051196B">
      <w:pPr>
        <w:pStyle w:val="BodyText"/>
        <w:spacing w:before="12"/>
      </w:pPr>
    </w:p>
    <w:p w:rsidR="0051196B" w:rsidRDefault="00000000">
      <w:pPr>
        <w:pStyle w:val="Heading3"/>
      </w:pPr>
      <w:bookmarkStart w:id="12" w:name="Instructional_Methods"/>
      <w:bookmarkEnd w:id="12"/>
      <w:r>
        <w:t>Instructional</w:t>
      </w:r>
      <w:r>
        <w:rPr>
          <w:spacing w:val="-8"/>
        </w:rPr>
        <w:t xml:space="preserve"> </w:t>
      </w:r>
      <w:r>
        <w:rPr>
          <w:spacing w:val="-2"/>
        </w:rPr>
        <w:t>Methods</w:t>
      </w:r>
    </w:p>
    <w:p w:rsidR="0051196B" w:rsidRDefault="00000000">
      <w:pPr>
        <w:pStyle w:val="BodyText"/>
        <w:spacing w:before="271"/>
        <w:ind w:left="357" w:right="384"/>
      </w:pPr>
      <w:r>
        <w:t>This course consists of lecture and didactic learning methods, small group discussions, and in- class assignments, coupled with experiential learning and practical application. When we are</w:t>
      </w:r>
      <w:r>
        <w:rPr>
          <w:spacing w:val="-1"/>
        </w:rPr>
        <w:t xml:space="preserve"> </w:t>
      </w:r>
      <w:r>
        <w:t>not meeting face-to-face, you will be expected to participate and complete all online tasks via D2L. In</w:t>
      </w:r>
      <w:r>
        <w:rPr>
          <w:spacing w:val="-6"/>
        </w:rPr>
        <w:t xml:space="preserve"> </w:t>
      </w:r>
      <w:r>
        <w:t>addition</w:t>
      </w:r>
      <w:r>
        <w:rPr>
          <w:spacing w:val="-6"/>
        </w:rPr>
        <w:t xml:space="preserve"> </w:t>
      </w:r>
      <w:r>
        <w:t>to</w:t>
      </w:r>
      <w:r>
        <w:rPr>
          <w:spacing w:val="-6"/>
        </w:rPr>
        <w:t xml:space="preserve"> </w:t>
      </w:r>
      <w:r>
        <w:t>this,</w:t>
      </w:r>
      <w:r>
        <w:rPr>
          <w:spacing w:val="-6"/>
        </w:rPr>
        <w:t xml:space="preserve"> </w:t>
      </w:r>
      <w:r>
        <w:t>small</w:t>
      </w:r>
      <w:r>
        <w:rPr>
          <w:spacing w:val="-5"/>
        </w:rPr>
        <w:t xml:space="preserve"> </w:t>
      </w:r>
      <w:r>
        <w:t>lecture,</w:t>
      </w:r>
      <w:r>
        <w:rPr>
          <w:spacing w:val="-6"/>
        </w:rPr>
        <w:t xml:space="preserve"> </w:t>
      </w:r>
      <w:r>
        <w:t>discussion,</w:t>
      </w:r>
      <w:r>
        <w:rPr>
          <w:spacing w:val="-6"/>
        </w:rPr>
        <w:t xml:space="preserve"> </w:t>
      </w:r>
      <w:r>
        <w:t>activities,</w:t>
      </w:r>
      <w:r>
        <w:rPr>
          <w:spacing w:val="-6"/>
        </w:rPr>
        <w:t xml:space="preserve"> </w:t>
      </w:r>
      <w:r>
        <w:t>and</w:t>
      </w:r>
      <w:r>
        <w:rPr>
          <w:spacing w:val="-6"/>
        </w:rPr>
        <w:t xml:space="preserve"> </w:t>
      </w:r>
      <w:r>
        <w:t>workshops</w:t>
      </w:r>
      <w:r>
        <w:rPr>
          <w:spacing w:val="-6"/>
        </w:rPr>
        <w:t xml:space="preserve"> </w:t>
      </w:r>
      <w:r>
        <w:t>may</w:t>
      </w:r>
      <w:r>
        <w:rPr>
          <w:spacing w:val="-6"/>
        </w:rPr>
        <w:t xml:space="preserve"> </w:t>
      </w:r>
      <w:r>
        <w:t>be</w:t>
      </w:r>
      <w:r>
        <w:rPr>
          <w:spacing w:val="-9"/>
        </w:rPr>
        <w:t xml:space="preserve"> </w:t>
      </w:r>
      <w:r>
        <w:t>utilized</w:t>
      </w:r>
      <w:r>
        <w:rPr>
          <w:spacing w:val="-6"/>
        </w:rPr>
        <w:t xml:space="preserve"> </w:t>
      </w:r>
      <w:r>
        <w:t>during</w:t>
      </w:r>
      <w:r>
        <w:rPr>
          <w:spacing w:val="-6"/>
        </w:rPr>
        <w:t xml:space="preserve"> </w:t>
      </w:r>
      <w:r>
        <w:t xml:space="preserve">this </w:t>
      </w:r>
      <w:r>
        <w:rPr>
          <w:spacing w:val="-2"/>
        </w:rPr>
        <w:t>course.</w:t>
      </w:r>
    </w:p>
    <w:p w:rsidR="0051196B" w:rsidRDefault="0051196B">
      <w:pPr>
        <w:pStyle w:val="BodyText"/>
        <w:spacing w:before="7"/>
      </w:pPr>
    </w:p>
    <w:p w:rsidR="0051196B" w:rsidRDefault="00000000">
      <w:pPr>
        <w:pStyle w:val="Heading3"/>
      </w:pPr>
      <w:bookmarkStart w:id="13" w:name="Student_Responsibilities_and_Tips_for_Su"/>
      <w:bookmarkEnd w:id="13"/>
      <w:r>
        <w:t>Student</w:t>
      </w:r>
      <w:r>
        <w:rPr>
          <w:spacing w:val="-10"/>
        </w:rPr>
        <w:t xml:space="preserve"> </w:t>
      </w:r>
      <w:r>
        <w:t>Responsibilities</w:t>
      </w:r>
      <w:r>
        <w:rPr>
          <w:spacing w:val="-2"/>
        </w:rPr>
        <w:t xml:space="preserve"> </w:t>
      </w:r>
      <w:r>
        <w:t>and</w:t>
      </w:r>
      <w:r>
        <w:rPr>
          <w:spacing w:val="-4"/>
        </w:rPr>
        <w:t xml:space="preserve"> </w:t>
      </w:r>
      <w:r>
        <w:t>Tips</w:t>
      </w:r>
      <w:r>
        <w:rPr>
          <w:spacing w:val="-2"/>
        </w:rPr>
        <w:t xml:space="preserve"> </w:t>
      </w:r>
      <w:r>
        <w:t>for</w:t>
      </w:r>
      <w:r>
        <w:rPr>
          <w:spacing w:val="-6"/>
        </w:rPr>
        <w:t xml:space="preserve"> </w:t>
      </w:r>
      <w:r>
        <w:t>Success</w:t>
      </w:r>
      <w:r>
        <w:rPr>
          <w:spacing w:val="-2"/>
        </w:rPr>
        <w:t xml:space="preserve"> </w:t>
      </w:r>
      <w:r>
        <w:t>in</w:t>
      </w:r>
      <w:r>
        <w:rPr>
          <w:spacing w:val="-2"/>
        </w:rPr>
        <w:t xml:space="preserve"> </w:t>
      </w:r>
      <w:r>
        <w:t>the</w:t>
      </w:r>
      <w:r>
        <w:rPr>
          <w:spacing w:val="-5"/>
        </w:rPr>
        <w:t xml:space="preserve"> </w:t>
      </w:r>
      <w:r>
        <w:rPr>
          <w:spacing w:val="-2"/>
        </w:rPr>
        <w:t>Course</w:t>
      </w:r>
    </w:p>
    <w:p w:rsidR="0051196B" w:rsidRDefault="0051196B">
      <w:pPr>
        <w:pStyle w:val="BodyText"/>
        <w:spacing w:before="3"/>
        <w:rPr>
          <w:b/>
        </w:rPr>
      </w:pPr>
    </w:p>
    <w:p w:rsidR="0051196B" w:rsidRDefault="00000000">
      <w:pPr>
        <w:pStyle w:val="BodyText"/>
        <w:spacing w:line="247" w:lineRule="auto"/>
        <w:ind w:left="357" w:right="484"/>
      </w:pPr>
      <w:r>
        <w:t>As</w:t>
      </w:r>
      <w:r>
        <w:rPr>
          <w:spacing w:val="-6"/>
        </w:rPr>
        <w:t xml:space="preserve"> </w:t>
      </w:r>
      <w:r>
        <w:t>a</w:t>
      </w:r>
      <w:r>
        <w:rPr>
          <w:spacing w:val="-9"/>
        </w:rPr>
        <w:t xml:space="preserve"> </w:t>
      </w:r>
      <w:r>
        <w:t>student</w:t>
      </w:r>
      <w:r>
        <w:rPr>
          <w:spacing w:val="-8"/>
        </w:rPr>
        <w:t xml:space="preserve"> </w:t>
      </w:r>
      <w:r>
        <w:t>in</w:t>
      </w:r>
      <w:r>
        <w:rPr>
          <w:spacing w:val="-6"/>
        </w:rPr>
        <w:t xml:space="preserve"> </w:t>
      </w:r>
      <w:r>
        <w:t>this</w:t>
      </w:r>
      <w:r>
        <w:rPr>
          <w:spacing w:val="-6"/>
        </w:rPr>
        <w:t xml:space="preserve"> </w:t>
      </w:r>
      <w:r>
        <w:t>course,</w:t>
      </w:r>
      <w:r>
        <w:rPr>
          <w:spacing w:val="-6"/>
        </w:rPr>
        <w:t xml:space="preserve"> </w:t>
      </w:r>
      <w:r>
        <w:t>you</w:t>
      </w:r>
      <w:r>
        <w:rPr>
          <w:spacing w:val="-6"/>
        </w:rPr>
        <w:t xml:space="preserve"> </w:t>
      </w:r>
      <w:r>
        <w:t>are</w:t>
      </w:r>
      <w:r>
        <w:rPr>
          <w:spacing w:val="-7"/>
        </w:rPr>
        <w:t xml:space="preserve"> </w:t>
      </w:r>
      <w:r>
        <w:t>responsible</w:t>
      </w:r>
      <w:r>
        <w:rPr>
          <w:spacing w:val="-7"/>
        </w:rPr>
        <w:t xml:space="preserve"> </w:t>
      </w:r>
      <w:r>
        <w:t>for</w:t>
      </w:r>
      <w:r>
        <w:rPr>
          <w:spacing w:val="-4"/>
        </w:rPr>
        <w:t xml:space="preserve"> </w:t>
      </w:r>
      <w:r>
        <w:t>being</w:t>
      </w:r>
      <w:r>
        <w:rPr>
          <w:spacing w:val="-6"/>
        </w:rPr>
        <w:t xml:space="preserve"> </w:t>
      </w:r>
      <w:r>
        <w:t>active</w:t>
      </w:r>
      <w:r>
        <w:rPr>
          <w:spacing w:val="-9"/>
        </w:rPr>
        <w:t xml:space="preserve"> </w:t>
      </w:r>
      <w:r>
        <w:t>in</w:t>
      </w:r>
      <w:r>
        <w:rPr>
          <w:spacing w:val="-6"/>
        </w:rPr>
        <w:t xml:space="preserve"> </w:t>
      </w:r>
      <w:r>
        <w:t>your</w:t>
      </w:r>
      <w:r>
        <w:rPr>
          <w:spacing w:val="-7"/>
        </w:rPr>
        <w:t xml:space="preserve"> </w:t>
      </w:r>
      <w:r>
        <w:t>learning</w:t>
      </w:r>
      <w:r>
        <w:rPr>
          <w:spacing w:val="-6"/>
        </w:rPr>
        <w:t xml:space="preserve"> </w:t>
      </w:r>
      <w:r>
        <w:t>process. Expectations of this course include the following:</w:t>
      </w:r>
    </w:p>
    <w:p w:rsidR="0051196B" w:rsidRDefault="00000000">
      <w:pPr>
        <w:pStyle w:val="ListParagraph"/>
        <w:numPr>
          <w:ilvl w:val="0"/>
          <w:numId w:val="4"/>
        </w:numPr>
        <w:tabs>
          <w:tab w:val="left" w:pos="1077"/>
        </w:tabs>
        <w:spacing w:before="259" w:line="247" w:lineRule="auto"/>
        <w:ind w:right="563"/>
        <w:rPr>
          <w:sz w:val="24"/>
        </w:rPr>
      </w:pPr>
      <w:r>
        <w:rPr>
          <w:sz w:val="24"/>
        </w:rPr>
        <w:t>You</w:t>
      </w:r>
      <w:r>
        <w:rPr>
          <w:spacing w:val="-6"/>
          <w:sz w:val="24"/>
        </w:rPr>
        <w:t xml:space="preserve"> </w:t>
      </w:r>
      <w:r>
        <w:rPr>
          <w:sz w:val="24"/>
        </w:rPr>
        <w:t>are</w:t>
      </w:r>
      <w:r>
        <w:rPr>
          <w:spacing w:val="-7"/>
          <w:sz w:val="24"/>
        </w:rPr>
        <w:t xml:space="preserve"> </w:t>
      </w:r>
      <w:r>
        <w:rPr>
          <w:sz w:val="24"/>
        </w:rPr>
        <w:t>expected</w:t>
      </w:r>
      <w:r>
        <w:rPr>
          <w:spacing w:val="-6"/>
          <w:sz w:val="24"/>
        </w:rPr>
        <w:t xml:space="preserve"> </w:t>
      </w:r>
      <w:r>
        <w:rPr>
          <w:sz w:val="24"/>
        </w:rPr>
        <w:t>to</w:t>
      </w:r>
      <w:r>
        <w:rPr>
          <w:spacing w:val="-6"/>
          <w:sz w:val="24"/>
        </w:rPr>
        <w:t xml:space="preserve"> </w:t>
      </w:r>
      <w:r>
        <w:rPr>
          <w:sz w:val="24"/>
        </w:rPr>
        <w:t>display</w:t>
      </w:r>
      <w:r>
        <w:rPr>
          <w:spacing w:val="-6"/>
          <w:sz w:val="24"/>
        </w:rPr>
        <w:t xml:space="preserve"> </w:t>
      </w:r>
      <w:r>
        <w:rPr>
          <w:sz w:val="24"/>
        </w:rPr>
        <w:t>professionalism</w:t>
      </w:r>
      <w:r>
        <w:rPr>
          <w:spacing w:val="-5"/>
          <w:sz w:val="24"/>
        </w:rPr>
        <w:t xml:space="preserve"> </w:t>
      </w:r>
      <w:r>
        <w:rPr>
          <w:sz w:val="24"/>
        </w:rPr>
        <w:t>at</w:t>
      </w:r>
      <w:r>
        <w:rPr>
          <w:spacing w:val="-5"/>
          <w:sz w:val="24"/>
        </w:rPr>
        <w:t xml:space="preserve"> </w:t>
      </w:r>
      <w:r>
        <w:rPr>
          <w:sz w:val="24"/>
        </w:rPr>
        <w:t>all</w:t>
      </w:r>
      <w:r>
        <w:rPr>
          <w:spacing w:val="-5"/>
          <w:sz w:val="24"/>
        </w:rPr>
        <w:t xml:space="preserve"> </w:t>
      </w:r>
      <w:r>
        <w:rPr>
          <w:sz w:val="24"/>
        </w:rPr>
        <w:t>times.</w:t>
      </w:r>
      <w:r>
        <w:rPr>
          <w:spacing w:val="-6"/>
          <w:sz w:val="24"/>
        </w:rPr>
        <w:t xml:space="preserve"> </w:t>
      </w:r>
      <w:r>
        <w:rPr>
          <w:sz w:val="24"/>
        </w:rPr>
        <w:t>Be</w:t>
      </w:r>
      <w:r>
        <w:rPr>
          <w:spacing w:val="-9"/>
          <w:sz w:val="24"/>
        </w:rPr>
        <w:t xml:space="preserve"> </w:t>
      </w:r>
      <w:r>
        <w:rPr>
          <w:sz w:val="24"/>
        </w:rPr>
        <w:t>respectful</w:t>
      </w:r>
      <w:r>
        <w:rPr>
          <w:spacing w:val="-8"/>
          <w:sz w:val="24"/>
        </w:rPr>
        <w:t xml:space="preserve"> </w:t>
      </w:r>
      <w:r>
        <w:rPr>
          <w:sz w:val="24"/>
        </w:rPr>
        <w:t>of</w:t>
      </w:r>
      <w:r>
        <w:rPr>
          <w:spacing w:val="-7"/>
          <w:sz w:val="24"/>
        </w:rPr>
        <w:t xml:space="preserve"> </w:t>
      </w:r>
      <w:r>
        <w:rPr>
          <w:sz w:val="24"/>
        </w:rPr>
        <w:t>your</w:t>
      </w:r>
      <w:r>
        <w:rPr>
          <w:spacing w:val="-7"/>
          <w:sz w:val="24"/>
        </w:rPr>
        <w:t xml:space="preserve"> </w:t>
      </w:r>
      <w:r>
        <w:rPr>
          <w:sz w:val="24"/>
        </w:rPr>
        <w:t>professor and peers. Be open to feedback, as you will receive this throughout the program.</w:t>
      </w:r>
    </w:p>
    <w:p w:rsidR="0051196B" w:rsidRDefault="00000000">
      <w:pPr>
        <w:pStyle w:val="ListParagraph"/>
        <w:numPr>
          <w:ilvl w:val="0"/>
          <w:numId w:val="4"/>
        </w:numPr>
        <w:tabs>
          <w:tab w:val="left" w:pos="1076"/>
        </w:tabs>
        <w:spacing w:before="70"/>
        <w:ind w:left="1076" w:hanging="359"/>
        <w:rPr>
          <w:sz w:val="24"/>
        </w:rPr>
      </w:pPr>
      <w:r>
        <w:rPr>
          <w:sz w:val="24"/>
        </w:rPr>
        <w:t>Prepare</w:t>
      </w:r>
      <w:r>
        <w:rPr>
          <w:spacing w:val="-8"/>
          <w:sz w:val="24"/>
        </w:rPr>
        <w:t xml:space="preserve"> </w:t>
      </w:r>
      <w:r>
        <w:rPr>
          <w:sz w:val="24"/>
        </w:rPr>
        <w:t>for</w:t>
      </w:r>
      <w:r>
        <w:rPr>
          <w:spacing w:val="-6"/>
          <w:sz w:val="24"/>
        </w:rPr>
        <w:t xml:space="preserve"> </w:t>
      </w:r>
      <w:r>
        <w:rPr>
          <w:sz w:val="24"/>
        </w:rPr>
        <w:t>classes.</w:t>
      </w:r>
      <w:r>
        <w:rPr>
          <w:spacing w:val="-1"/>
          <w:sz w:val="24"/>
        </w:rPr>
        <w:t xml:space="preserve"> </w:t>
      </w:r>
      <w:r>
        <w:rPr>
          <w:sz w:val="24"/>
        </w:rPr>
        <w:t>Complete</w:t>
      </w:r>
      <w:r>
        <w:rPr>
          <w:spacing w:val="-6"/>
          <w:sz w:val="24"/>
        </w:rPr>
        <w:t xml:space="preserve"> </w:t>
      </w:r>
      <w:r>
        <w:rPr>
          <w:sz w:val="24"/>
        </w:rPr>
        <w:t>any</w:t>
      </w:r>
      <w:r>
        <w:rPr>
          <w:spacing w:val="-2"/>
          <w:sz w:val="24"/>
        </w:rPr>
        <w:t xml:space="preserve"> </w:t>
      </w:r>
      <w:r>
        <w:rPr>
          <w:sz w:val="24"/>
        </w:rPr>
        <w:t>and</w:t>
      </w:r>
      <w:r>
        <w:rPr>
          <w:spacing w:val="-4"/>
          <w:sz w:val="24"/>
        </w:rPr>
        <w:t xml:space="preserve"> </w:t>
      </w:r>
      <w:r>
        <w:rPr>
          <w:sz w:val="24"/>
        </w:rPr>
        <w:t>all</w:t>
      </w:r>
      <w:r>
        <w:rPr>
          <w:spacing w:val="-2"/>
          <w:sz w:val="24"/>
        </w:rPr>
        <w:t xml:space="preserve"> </w:t>
      </w:r>
      <w:r>
        <w:rPr>
          <w:sz w:val="24"/>
        </w:rPr>
        <w:t>readings</w:t>
      </w:r>
      <w:r>
        <w:rPr>
          <w:spacing w:val="-2"/>
          <w:sz w:val="24"/>
        </w:rPr>
        <w:t xml:space="preserve"> </w:t>
      </w:r>
      <w:r>
        <w:rPr>
          <w:sz w:val="24"/>
        </w:rPr>
        <w:t>prior</w:t>
      </w:r>
      <w:r>
        <w:rPr>
          <w:spacing w:val="-2"/>
          <w:sz w:val="24"/>
        </w:rPr>
        <w:t xml:space="preserve"> </w:t>
      </w:r>
      <w:r>
        <w:rPr>
          <w:sz w:val="24"/>
        </w:rPr>
        <w:t>to</w:t>
      </w:r>
      <w:r>
        <w:rPr>
          <w:spacing w:val="-5"/>
          <w:sz w:val="24"/>
        </w:rPr>
        <w:t xml:space="preserve"> </w:t>
      </w:r>
      <w:r>
        <w:rPr>
          <w:sz w:val="24"/>
        </w:rPr>
        <w:t>class</w:t>
      </w:r>
      <w:r>
        <w:rPr>
          <w:spacing w:val="-1"/>
          <w:sz w:val="24"/>
        </w:rPr>
        <w:t xml:space="preserve"> </w:t>
      </w:r>
      <w:r>
        <w:rPr>
          <w:spacing w:val="-2"/>
          <w:sz w:val="24"/>
        </w:rPr>
        <w:t>time.</w:t>
      </w:r>
    </w:p>
    <w:p w:rsidR="0051196B" w:rsidRDefault="00000000">
      <w:pPr>
        <w:pStyle w:val="ListParagraph"/>
        <w:numPr>
          <w:ilvl w:val="0"/>
          <w:numId w:val="4"/>
        </w:numPr>
        <w:tabs>
          <w:tab w:val="left" w:pos="1076"/>
        </w:tabs>
        <w:spacing w:before="79"/>
        <w:ind w:left="1076" w:hanging="359"/>
        <w:rPr>
          <w:sz w:val="24"/>
        </w:rPr>
      </w:pPr>
      <w:r>
        <w:rPr>
          <w:sz w:val="24"/>
        </w:rPr>
        <w:t>Complete</w:t>
      </w:r>
      <w:r>
        <w:rPr>
          <w:spacing w:val="-5"/>
          <w:sz w:val="24"/>
        </w:rPr>
        <w:t xml:space="preserve"> </w:t>
      </w:r>
      <w:r>
        <w:rPr>
          <w:sz w:val="24"/>
        </w:rPr>
        <w:t>all</w:t>
      </w:r>
      <w:r>
        <w:rPr>
          <w:spacing w:val="-3"/>
          <w:sz w:val="24"/>
        </w:rPr>
        <w:t xml:space="preserve"> </w:t>
      </w:r>
      <w:r>
        <w:rPr>
          <w:sz w:val="24"/>
        </w:rPr>
        <w:t>assignments</w:t>
      </w:r>
      <w:r>
        <w:rPr>
          <w:spacing w:val="-1"/>
          <w:sz w:val="24"/>
        </w:rPr>
        <w:t xml:space="preserve"> </w:t>
      </w:r>
      <w:r>
        <w:rPr>
          <w:sz w:val="24"/>
        </w:rPr>
        <w:t>by</w:t>
      </w:r>
      <w:r>
        <w:rPr>
          <w:spacing w:val="-4"/>
          <w:sz w:val="24"/>
        </w:rPr>
        <w:t xml:space="preserve"> </w:t>
      </w:r>
      <w:r>
        <w:rPr>
          <w:sz w:val="24"/>
        </w:rPr>
        <w:t>the</w:t>
      </w:r>
      <w:r>
        <w:rPr>
          <w:spacing w:val="-4"/>
          <w:sz w:val="24"/>
        </w:rPr>
        <w:t xml:space="preserve"> </w:t>
      </w:r>
      <w:r>
        <w:rPr>
          <w:spacing w:val="-2"/>
          <w:sz w:val="24"/>
        </w:rPr>
        <w:t>deadline.</w:t>
      </w:r>
    </w:p>
    <w:p w:rsidR="0051196B" w:rsidRDefault="00000000">
      <w:pPr>
        <w:pStyle w:val="ListParagraph"/>
        <w:numPr>
          <w:ilvl w:val="0"/>
          <w:numId w:val="4"/>
        </w:numPr>
        <w:tabs>
          <w:tab w:val="left" w:pos="1076"/>
        </w:tabs>
        <w:spacing w:before="80"/>
        <w:ind w:left="1076" w:hanging="359"/>
        <w:rPr>
          <w:sz w:val="24"/>
        </w:rPr>
      </w:pPr>
      <w:r>
        <w:rPr>
          <w:sz w:val="24"/>
        </w:rPr>
        <w:t>Adhere</w:t>
      </w:r>
      <w:r>
        <w:rPr>
          <w:spacing w:val="-5"/>
          <w:sz w:val="24"/>
        </w:rPr>
        <w:t xml:space="preserve"> </w:t>
      </w:r>
      <w:r>
        <w:rPr>
          <w:sz w:val="24"/>
        </w:rPr>
        <w:t>to</w:t>
      </w:r>
      <w:r>
        <w:rPr>
          <w:spacing w:val="-1"/>
          <w:sz w:val="24"/>
        </w:rPr>
        <w:t xml:space="preserve"> </w:t>
      </w:r>
      <w:r>
        <w:rPr>
          <w:sz w:val="24"/>
        </w:rPr>
        <w:t>the</w:t>
      </w:r>
      <w:r>
        <w:rPr>
          <w:spacing w:val="-2"/>
          <w:sz w:val="24"/>
        </w:rPr>
        <w:t xml:space="preserve"> </w:t>
      </w:r>
      <w:r>
        <w:rPr>
          <w:sz w:val="24"/>
        </w:rPr>
        <w:t>university’s Student</w:t>
      </w:r>
      <w:r>
        <w:rPr>
          <w:spacing w:val="-1"/>
          <w:sz w:val="24"/>
        </w:rPr>
        <w:t xml:space="preserve"> </w:t>
      </w:r>
      <w:r>
        <w:rPr>
          <w:sz w:val="24"/>
        </w:rPr>
        <w:t>Code</w:t>
      </w:r>
      <w:r>
        <w:rPr>
          <w:spacing w:val="-5"/>
          <w:sz w:val="24"/>
        </w:rPr>
        <w:t xml:space="preserve"> </w:t>
      </w:r>
      <w:r>
        <w:rPr>
          <w:sz w:val="24"/>
        </w:rPr>
        <w:t>of</w:t>
      </w:r>
      <w:r>
        <w:rPr>
          <w:spacing w:val="-1"/>
          <w:sz w:val="24"/>
        </w:rPr>
        <w:t xml:space="preserve"> </w:t>
      </w:r>
      <w:r>
        <w:rPr>
          <w:spacing w:val="-2"/>
          <w:sz w:val="24"/>
        </w:rPr>
        <w:t>Conduct.</w:t>
      </w:r>
    </w:p>
    <w:p w:rsidR="0051196B" w:rsidRDefault="0051196B">
      <w:pPr>
        <w:pStyle w:val="ListParagraph"/>
        <w:rPr>
          <w:sz w:val="24"/>
        </w:rPr>
        <w:sectPr w:rsidR="0051196B">
          <w:pgSz w:w="12240" w:h="15840"/>
          <w:pgMar w:top="1660" w:right="1080" w:bottom="280" w:left="1080" w:header="720" w:footer="720" w:gutter="0"/>
          <w:cols w:space="720"/>
        </w:sectPr>
      </w:pPr>
    </w:p>
    <w:p w:rsidR="0051196B" w:rsidRDefault="00000000">
      <w:pPr>
        <w:pStyle w:val="ListParagraph"/>
        <w:numPr>
          <w:ilvl w:val="0"/>
          <w:numId w:val="4"/>
        </w:numPr>
        <w:tabs>
          <w:tab w:val="left" w:pos="1077"/>
        </w:tabs>
        <w:spacing w:before="66" w:line="242" w:lineRule="auto"/>
        <w:ind w:right="407"/>
        <w:rPr>
          <w:sz w:val="24"/>
        </w:rPr>
      </w:pPr>
      <w:r>
        <w:rPr>
          <w:sz w:val="24"/>
        </w:rPr>
        <w:lastRenderedPageBreak/>
        <w:t>Participate. During face-to-face classes, you are expected to actively participate in all activities</w:t>
      </w:r>
      <w:r>
        <w:rPr>
          <w:spacing w:val="-6"/>
          <w:sz w:val="24"/>
        </w:rPr>
        <w:t xml:space="preserve"> </w:t>
      </w:r>
      <w:r>
        <w:rPr>
          <w:sz w:val="24"/>
        </w:rPr>
        <w:t>and</w:t>
      </w:r>
      <w:r>
        <w:rPr>
          <w:spacing w:val="-6"/>
          <w:sz w:val="24"/>
        </w:rPr>
        <w:t xml:space="preserve"> </w:t>
      </w:r>
      <w:r>
        <w:rPr>
          <w:sz w:val="24"/>
        </w:rPr>
        <w:t>discussion.</w:t>
      </w:r>
      <w:r>
        <w:rPr>
          <w:spacing w:val="-8"/>
          <w:sz w:val="24"/>
        </w:rPr>
        <w:t xml:space="preserve"> </w:t>
      </w:r>
      <w:r>
        <w:rPr>
          <w:sz w:val="24"/>
        </w:rPr>
        <w:t>In</w:t>
      </w:r>
      <w:r>
        <w:rPr>
          <w:spacing w:val="-6"/>
          <w:sz w:val="24"/>
        </w:rPr>
        <w:t xml:space="preserve"> </w:t>
      </w:r>
      <w:r>
        <w:rPr>
          <w:sz w:val="24"/>
        </w:rPr>
        <w:t>the</w:t>
      </w:r>
      <w:r>
        <w:rPr>
          <w:spacing w:val="-7"/>
          <w:sz w:val="24"/>
        </w:rPr>
        <w:t xml:space="preserve"> </w:t>
      </w:r>
      <w:r>
        <w:rPr>
          <w:sz w:val="24"/>
        </w:rPr>
        <w:t>online</w:t>
      </w:r>
      <w:r>
        <w:rPr>
          <w:spacing w:val="-9"/>
          <w:sz w:val="24"/>
        </w:rPr>
        <w:t xml:space="preserve"> </w:t>
      </w:r>
      <w:r>
        <w:rPr>
          <w:sz w:val="24"/>
        </w:rPr>
        <w:t>format,</w:t>
      </w:r>
      <w:r>
        <w:rPr>
          <w:spacing w:val="-6"/>
          <w:sz w:val="24"/>
        </w:rPr>
        <w:t xml:space="preserve"> </w:t>
      </w:r>
      <w:r>
        <w:rPr>
          <w:sz w:val="24"/>
        </w:rPr>
        <w:t>you</w:t>
      </w:r>
      <w:r>
        <w:rPr>
          <w:spacing w:val="-6"/>
          <w:sz w:val="24"/>
        </w:rPr>
        <w:t xml:space="preserve"> </w:t>
      </w:r>
      <w:r>
        <w:rPr>
          <w:sz w:val="24"/>
        </w:rPr>
        <w:t>are</w:t>
      </w:r>
      <w:r>
        <w:rPr>
          <w:spacing w:val="-7"/>
          <w:sz w:val="24"/>
        </w:rPr>
        <w:t xml:space="preserve"> </w:t>
      </w:r>
      <w:r>
        <w:rPr>
          <w:sz w:val="24"/>
        </w:rPr>
        <w:t>expected</w:t>
      </w:r>
      <w:r>
        <w:rPr>
          <w:spacing w:val="-6"/>
          <w:sz w:val="24"/>
        </w:rPr>
        <w:t xml:space="preserve"> </w:t>
      </w:r>
      <w:r>
        <w:rPr>
          <w:sz w:val="24"/>
        </w:rPr>
        <w:t>to</w:t>
      </w:r>
      <w:r>
        <w:rPr>
          <w:spacing w:val="-6"/>
          <w:sz w:val="24"/>
        </w:rPr>
        <w:t xml:space="preserve"> </w:t>
      </w:r>
      <w:r>
        <w:rPr>
          <w:sz w:val="24"/>
        </w:rPr>
        <w:t>participate</w:t>
      </w:r>
      <w:r>
        <w:rPr>
          <w:spacing w:val="-9"/>
          <w:sz w:val="24"/>
        </w:rPr>
        <w:t xml:space="preserve"> </w:t>
      </w:r>
      <w:r>
        <w:rPr>
          <w:sz w:val="24"/>
        </w:rPr>
        <w:t>in</w:t>
      </w:r>
      <w:r>
        <w:rPr>
          <w:spacing w:val="-6"/>
          <w:sz w:val="24"/>
        </w:rPr>
        <w:t xml:space="preserve"> </w:t>
      </w:r>
      <w:r>
        <w:rPr>
          <w:sz w:val="24"/>
        </w:rPr>
        <w:t>all</w:t>
      </w:r>
      <w:r>
        <w:rPr>
          <w:spacing w:val="-5"/>
          <w:sz w:val="24"/>
        </w:rPr>
        <w:t xml:space="preserve"> </w:t>
      </w:r>
      <w:r>
        <w:rPr>
          <w:sz w:val="24"/>
        </w:rPr>
        <w:t>online discussions/activities. This is crucial to your learning.</w:t>
      </w:r>
    </w:p>
    <w:p w:rsidR="0051196B" w:rsidRDefault="00000000">
      <w:pPr>
        <w:pStyle w:val="ListParagraph"/>
        <w:numPr>
          <w:ilvl w:val="0"/>
          <w:numId w:val="4"/>
        </w:numPr>
        <w:tabs>
          <w:tab w:val="left" w:pos="1076"/>
        </w:tabs>
        <w:spacing w:before="81"/>
        <w:ind w:left="1076" w:hanging="359"/>
        <w:rPr>
          <w:sz w:val="24"/>
        </w:rPr>
      </w:pPr>
      <w:r>
        <w:rPr>
          <w:sz w:val="24"/>
        </w:rPr>
        <w:t>All</w:t>
      </w:r>
      <w:r>
        <w:rPr>
          <w:spacing w:val="-4"/>
          <w:sz w:val="24"/>
        </w:rPr>
        <w:t xml:space="preserve"> </w:t>
      </w:r>
      <w:r>
        <w:rPr>
          <w:sz w:val="24"/>
        </w:rPr>
        <w:t>writing</w:t>
      </w:r>
      <w:r>
        <w:rPr>
          <w:spacing w:val="-4"/>
          <w:sz w:val="24"/>
        </w:rPr>
        <w:t xml:space="preserve"> </w:t>
      </w:r>
      <w:r>
        <w:rPr>
          <w:sz w:val="24"/>
        </w:rPr>
        <w:t>assignments</w:t>
      </w:r>
      <w:r>
        <w:rPr>
          <w:spacing w:val="-1"/>
          <w:sz w:val="24"/>
        </w:rPr>
        <w:t xml:space="preserve"> </w:t>
      </w:r>
      <w:r>
        <w:rPr>
          <w:sz w:val="24"/>
        </w:rPr>
        <w:t>must</w:t>
      </w:r>
      <w:r>
        <w:rPr>
          <w:spacing w:val="-1"/>
          <w:sz w:val="24"/>
        </w:rPr>
        <w:t xml:space="preserve"> </w:t>
      </w:r>
      <w:r>
        <w:rPr>
          <w:sz w:val="24"/>
        </w:rPr>
        <w:t>be</w:t>
      </w:r>
      <w:r>
        <w:rPr>
          <w:spacing w:val="-5"/>
          <w:sz w:val="24"/>
        </w:rPr>
        <w:t xml:space="preserve"> </w:t>
      </w:r>
      <w:r>
        <w:rPr>
          <w:sz w:val="24"/>
        </w:rPr>
        <w:t>done</w:t>
      </w:r>
      <w:r>
        <w:rPr>
          <w:spacing w:val="-5"/>
          <w:sz w:val="24"/>
        </w:rPr>
        <w:t xml:space="preserve"> </w:t>
      </w:r>
      <w:r>
        <w:rPr>
          <w:sz w:val="24"/>
        </w:rPr>
        <w:t>according</w:t>
      </w:r>
      <w:r>
        <w:rPr>
          <w:spacing w:val="-4"/>
          <w:sz w:val="24"/>
        </w:rPr>
        <w:t xml:space="preserve"> </w:t>
      </w:r>
      <w:r>
        <w:rPr>
          <w:sz w:val="24"/>
        </w:rPr>
        <w:t>to</w:t>
      </w:r>
      <w:r>
        <w:rPr>
          <w:spacing w:val="-1"/>
          <w:sz w:val="24"/>
        </w:rPr>
        <w:t xml:space="preserve"> </w:t>
      </w:r>
      <w:r>
        <w:rPr>
          <w:sz w:val="24"/>
        </w:rPr>
        <w:t>APA</w:t>
      </w:r>
      <w:r>
        <w:rPr>
          <w:spacing w:val="-2"/>
          <w:sz w:val="24"/>
        </w:rPr>
        <w:t xml:space="preserve"> </w:t>
      </w:r>
      <w:r>
        <w:rPr>
          <w:sz w:val="24"/>
        </w:rPr>
        <w:t>7</w:t>
      </w:r>
      <w:r>
        <w:rPr>
          <w:sz w:val="24"/>
          <w:vertAlign w:val="superscript"/>
        </w:rPr>
        <w:t>th</w:t>
      </w:r>
      <w:r>
        <w:rPr>
          <w:spacing w:val="-19"/>
          <w:sz w:val="24"/>
        </w:rPr>
        <w:t xml:space="preserve"> </w:t>
      </w:r>
      <w:r>
        <w:rPr>
          <w:spacing w:val="-2"/>
          <w:sz w:val="24"/>
        </w:rPr>
        <w:t>edition.</w:t>
      </w:r>
    </w:p>
    <w:p w:rsidR="0051196B" w:rsidRDefault="00000000">
      <w:pPr>
        <w:pStyle w:val="ListParagraph"/>
        <w:numPr>
          <w:ilvl w:val="0"/>
          <w:numId w:val="4"/>
        </w:numPr>
        <w:tabs>
          <w:tab w:val="left" w:pos="1077"/>
        </w:tabs>
        <w:spacing w:before="74" w:line="247" w:lineRule="auto"/>
        <w:ind w:right="463"/>
        <w:rPr>
          <w:sz w:val="24"/>
        </w:rPr>
      </w:pPr>
      <w:r>
        <w:rPr>
          <w:sz w:val="24"/>
        </w:rPr>
        <w:t>Regularly</w:t>
      </w:r>
      <w:r>
        <w:rPr>
          <w:spacing w:val="-6"/>
          <w:sz w:val="24"/>
        </w:rPr>
        <w:t xml:space="preserve"> </w:t>
      </w:r>
      <w:r>
        <w:rPr>
          <w:sz w:val="24"/>
        </w:rPr>
        <w:t>check</w:t>
      </w:r>
      <w:r>
        <w:rPr>
          <w:spacing w:val="-6"/>
          <w:sz w:val="24"/>
        </w:rPr>
        <w:t xml:space="preserve"> </w:t>
      </w:r>
      <w:r>
        <w:rPr>
          <w:sz w:val="24"/>
        </w:rPr>
        <w:t>your</w:t>
      </w:r>
      <w:r>
        <w:rPr>
          <w:spacing w:val="-7"/>
          <w:sz w:val="24"/>
        </w:rPr>
        <w:t xml:space="preserve"> </w:t>
      </w:r>
      <w:proofErr w:type="gramStart"/>
      <w:r>
        <w:rPr>
          <w:sz w:val="24"/>
        </w:rPr>
        <w:t>University</w:t>
      </w:r>
      <w:proofErr w:type="gramEnd"/>
      <w:r>
        <w:rPr>
          <w:spacing w:val="-6"/>
          <w:sz w:val="24"/>
        </w:rPr>
        <w:t xml:space="preserve"> </w:t>
      </w:r>
      <w:r>
        <w:rPr>
          <w:sz w:val="24"/>
        </w:rPr>
        <w:t>email.</w:t>
      </w:r>
      <w:r>
        <w:rPr>
          <w:spacing w:val="-6"/>
          <w:sz w:val="24"/>
        </w:rPr>
        <w:t xml:space="preserve"> </w:t>
      </w:r>
      <w:r>
        <w:rPr>
          <w:sz w:val="24"/>
        </w:rPr>
        <w:t>My</w:t>
      </w:r>
      <w:r>
        <w:rPr>
          <w:spacing w:val="-6"/>
          <w:sz w:val="24"/>
        </w:rPr>
        <w:t xml:space="preserve"> </w:t>
      </w:r>
      <w:r>
        <w:rPr>
          <w:sz w:val="24"/>
        </w:rPr>
        <w:t>suggestion</w:t>
      </w:r>
      <w:r>
        <w:rPr>
          <w:spacing w:val="-6"/>
          <w:sz w:val="24"/>
        </w:rPr>
        <w:t xml:space="preserve"> </w:t>
      </w:r>
      <w:r>
        <w:rPr>
          <w:sz w:val="24"/>
        </w:rPr>
        <w:t>is</w:t>
      </w:r>
      <w:r>
        <w:rPr>
          <w:spacing w:val="-8"/>
          <w:sz w:val="24"/>
        </w:rPr>
        <w:t xml:space="preserve"> </w:t>
      </w:r>
      <w:r>
        <w:rPr>
          <w:sz w:val="24"/>
        </w:rPr>
        <w:t>to</w:t>
      </w:r>
      <w:r>
        <w:rPr>
          <w:spacing w:val="-6"/>
          <w:sz w:val="24"/>
        </w:rPr>
        <w:t xml:space="preserve"> </w:t>
      </w:r>
      <w:r>
        <w:rPr>
          <w:sz w:val="24"/>
        </w:rPr>
        <w:t>check</w:t>
      </w:r>
      <w:r>
        <w:rPr>
          <w:spacing w:val="-6"/>
          <w:sz w:val="24"/>
        </w:rPr>
        <w:t xml:space="preserve"> </w:t>
      </w:r>
      <w:r>
        <w:rPr>
          <w:sz w:val="24"/>
        </w:rPr>
        <w:t>this</w:t>
      </w:r>
      <w:r>
        <w:rPr>
          <w:spacing w:val="-6"/>
          <w:sz w:val="24"/>
        </w:rPr>
        <w:t xml:space="preserve"> </w:t>
      </w:r>
      <w:r>
        <w:rPr>
          <w:sz w:val="24"/>
        </w:rPr>
        <w:t>at</w:t>
      </w:r>
      <w:r>
        <w:rPr>
          <w:spacing w:val="-5"/>
          <w:sz w:val="24"/>
        </w:rPr>
        <w:t xml:space="preserve"> </w:t>
      </w:r>
      <w:r>
        <w:rPr>
          <w:sz w:val="24"/>
        </w:rPr>
        <w:t>least</w:t>
      </w:r>
      <w:r>
        <w:rPr>
          <w:spacing w:val="-5"/>
          <w:sz w:val="24"/>
        </w:rPr>
        <w:t xml:space="preserve"> </w:t>
      </w:r>
      <w:r>
        <w:rPr>
          <w:sz w:val="24"/>
        </w:rPr>
        <w:t>once</w:t>
      </w:r>
      <w:r>
        <w:rPr>
          <w:spacing w:val="-9"/>
          <w:sz w:val="24"/>
        </w:rPr>
        <w:t xml:space="preserve"> </w:t>
      </w:r>
      <w:r>
        <w:rPr>
          <w:sz w:val="24"/>
        </w:rPr>
        <w:t>a</w:t>
      </w:r>
      <w:r>
        <w:rPr>
          <w:spacing w:val="-7"/>
          <w:sz w:val="24"/>
        </w:rPr>
        <w:t xml:space="preserve"> </w:t>
      </w:r>
      <w:r>
        <w:rPr>
          <w:sz w:val="24"/>
        </w:rPr>
        <w:t>day as your instructors and others from the department and University may contact you.</w:t>
      </w:r>
    </w:p>
    <w:p w:rsidR="0051196B" w:rsidRDefault="00000000">
      <w:pPr>
        <w:pStyle w:val="ListParagraph"/>
        <w:numPr>
          <w:ilvl w:val="0"/>
          <w:numId w:val="4"/>
        </w:numPr>
        <w:tabs>
          <w:tab w:val="left" w:pos="1077"/>
        </w:tabs>
        <w:spacing w:before="63" w:line="247" w:lineRule="auto"/>
        <w:ind w:right="666"/>
        <w:rPr>
          <w:sz w:val="24"/>
        </w:rPr>
      </w:pPr>
      <w:r>
        <w:rPr>
          <w:sz w:val="24"/>
        </w:rPr>
        <w:t>Begin</w:t>
      </w:r>
      <w:r>
        <w:rPr>
          <w:spacing w:val="-6"/>
          <w:sz w:val="24"/>
        </w:rPr>
        <w:t xml:space="preserve"> </w:t>
      </w:r>
      <w:r>
        <w:rPr>
          <w:sz w:val="24"/>
        </w:rPr>
        <w:t>your</w:t>
      </w:r>
      <w:r>
        <w:rPr>
          <w:spacing w:val="-7"/>
          <w:sz w:val="24"/>
        </w:rPr>
        <w:t xml:space="preserve"> </w:t>
      </w:r>
      <w:r>
        <w:rPr>
          <w:sz w:val="24"/>
        </w:rPr>
        <w:t>readings</w:t>
      </w:r>
      <w:r>
        <w:rPr>
          <w:spacing w:val="-6"/>
          <w:sz w:val="24"/>
        </w:rPr>
        <w:t xml:space="preserve"> </w:t>
      </w:r>
      <w:r>
        <w:rPr>
          <w:sz w:val="24"/>
        </w:rPr>
        <w:t>ASAP.</w:t>
      </w:r>
      <w:r>
        <w:rPr>
          <w:spacing w:val="-6"/>
          <w:sz w:val="24"/>
        </w:rPr>
        <w:t xml:space="preserve"> </w:t>
      </w:r>
      <w:r>
        <w:rPr>
          <w:sz w:val="24"/>
        </w:rPr>
        <w:t>Sometimes</w:t>
      </w:r>
      <w:r>
        <w:rPr>
          <w:spacing w:val="-6"/>
          <w:sz w:val="24"/>
        </w:rPr>
        <w:t xml:space="preserve"> </w:t>
      </w:r>
      <w:r>
        <w:rPr>
          <w:sz w:val="24"/>
        </w:rPr>
        <w:t>it</w:t>
      </w:r>
      <w:r>
        <w:rPr>
          <w:spacing w:val="-5"/>
          <w:sz w:val="24"/>
        </w:rPr>
        <w:t xml:space="preserve"> </w:t>
      </w:r>
      <w:r>
        <w:rPr>
          <w:sz w:val="24"/>
        </w:rPr>
        <w:t>may</w:t>
      </w:r>
      <w:r>
        <w:rPr>
          <w:spacing w:val="-6"/>
          <w:sz w:val="24"/>
        </w:rPr>
        <w:t xml:space="preserve"> </w:t>
      </w:r>
      <w:r>
        <w:rPr>
          <w:sz w:val="24"/>
        </w:rPr>
        <w:t>take</w:t>
      </w:r>
      <w:r>
        <w:rPr>
          <w:spacing w:val="-9"/>
          <w:sz w:val="24"/>
        </w:rPr>
        <w:t xml:space="preserve"> </w:t>
      </w:r>
      <w:r>
        <w:rPr>
          <w:sz w:val="24"/>
        </w:rPr>
        <w:t>more</w:t>
      </w:r>
      <w:r>
        <w:rPr>
          <w:spacing w:val="-7"/>
          <w:sz w:val="24"/>
        </w:rPr>
        <w:t xml:space="preserve"> </w:t>
      </w:r>
      <w:r>
        <w:rPr>
          <w:sz w:val="24"/>
        </w:rPr>
        <w:t>than</w:t>
      </w:r>
      <w:r>
        <w:rPr>
          <w:spacing w:val="-6"/>
          <w:sz w:val="24"/>
        </w:rPr>
        <w:t xml:space="preserve"> </w:t>
      </w:r>
      <w:r>
        <w:rPr>
          <w:sz w:val="24"/>
        </w:rPr>
        <w:t>one</w:t>
      </w:r>
      <w:r>
        <w:rPr>
          <w:spacing w:val="-7"/>
          <w:sz w:val="24"/>
        </w:rPr>
        <w:t xml:space="preserve"> </w:t>
      </w:r>
      <w:r>
        <w:rPr>
          <w:sz w:val="24"/>
        </w:rPr>
        <w:t>attempt</w:t>
      </w:r>
      <w:r>
        <w:rPr>
          <w:spacing w:val="-8"/>
          <w:sz w:val="24"/>
        </w:rPr>
        <w:t xml:space="preserve"> </w:t>
      </w:r>
      <w:r>
        <w:rPr>
          <w:sz w:val="24"/>
        </w:rPr>
        <w:t>to</w:t>
      </w:r>
      <w:r>
        <w:rPr>
          <w:spacing w:val="-6"/>
          <w:sz w:val="24"/>
        </w:rPr>
        <w:t xml:space="preserve"> </w:t>
      </w:r>
      <w:r>
        <w:rPr>
          <w:sz w:val="24"/>
        </w:rPr>
        <w:t>digest</w:t>
      </w:r>
      <w:r>
        <w:rPr>
          <w:spacing w:val="-5"/>
          <w:sz w:val="24"/>
        </w:rPr>
        <w:t xml:space="preserve"> </w:t>
      </w:r>
      <w:r>
        <w:rPr>
          <w:sz w:val="24"/>
        </w:rPr>
        <w:t xml:space="preserve">the </w:t>
      </w:r>
      <w:r>
        <w:rPr>
          <w:spacing w:val="-2"/>
          <w:sz w:val="24"/>
        </w:rPr>
        <w:t>material.</w:t>
      </w:r>
    </w:p>
    <w:p w:rsidR="0051196B" w:rsidRDefault="00000000">
      <w:pPr>
        <w:pStyle w:val="ListParagraph"/>
        <w:numPr>
          <w:ilvl w:val="0"/>
          <w:numId w:val="4"/>
        </w:numPr>
        <w:tabs>
          <w:tab w:val="left" w:pos="1077"/>
        </w:tabs>
        <w:spacing w:before="65" w:line="242" w:lineRule="auto"/>
        <w:ind w:right="633"/>
        <w:rPr>
          <w:sz w:val="24"/>
        </w:rPr>
      </w:pPr>
      <w:r>
        <w:rPr>
          <w:sz w:val="24"/>
        </w:rPr>
        <w:t>Deadlines</w:t>
      </w:r>
      <w:r>
        <w:rPr>
          <w:spacing w:val="-6"/>
          <w:sz w:val="24"/>
        </w:rPr>
        <w:t xml:space="preserve"> </w:t>
      </w:r>
      <w:r>
        <w:rPr>
          <w:sz w:val="24"/>
        </w:rPr>
        <w:t>are</w:t>
      </w:r>
      <w:r>
        <w:rPr>
          <w:spacing w:val="-9"/>
          <w:sz w:val="24"/>
        </w:rPr>
        <w:t xml:space="preserve"> </w:t>
      </w:r>
      <w:r>
        <w:rPr>
          <w:sz w:val="24"/>
        </w:rPr>
        <w:t>the</w:t>
      </w:r>
      <w:r>
        <w:rPr>
          <w:spacing w:val="-7"/>
          <w:sz w:val="24"/>
        </w:rPr>
        <w:t xml:space="preserve"> </w:t>
      </w:r>
      <w:r>
        <w:rPr>
          <w:sz w:val="24"/>
        </w:rPr>
        <w:t>last</w:t>
      </w:r>
      <w:r>
        <w:rPr>
          <w:spacing w:val="-5"/>
          <w:sz w:val="24"/>
        </w:rPr>
        <w:t xml:space="preserve"> </w:t>
      </w:r>
      <w:r>
        <w:rPr>
          <w:sz w:val="24"/>
        </w:rPr>
        <w:t>possible</w:t>
      </w:r>
      <w:r>
        <w:rPr>
          <w:spacing w:val="-9"/>
          <w:sz w:val="24"/>
        </w:rPr>
        <w:t xml:space="preserve"> </w:t>
      </w:r>
      <w:r>
        <w:rPr>
          <w:sz w:val="24"/>
        </w:rPr>
        <w:t>moment</w:t>
      </w:r>
      <w:r>
        <w:rPr>
          <w:spacing w:val="-8"/>
          <w:sz w:val="24"/>
        </w:rPr>
        <w:t xml:space="preserve"> </w:t>
      </w:r>
      <w:r>
        <w:rPr>
          <w:sz w:val="24"/>
        </w:rPr>
        <w:t>something</w:t>
      </w:r>
      <w:r>
        <w:rPr>
          <w:spacing w:val="-6"/>
          <w:sz w:val="24"/>
        </w:rPr>
        <w:t xml:space="preserve"> </w:t>
      </w:r>
      <w:r>
        <w:rPr>
          <w:sz w:val="24"/>
        </w:rPr>
        <w:t>is</w:t>
      </w:r>
      <w:r>
        <w:rPr>
          <w:spacing w:val="-6"/>
          <w:sz w:val="24"/>
        </w:rPr>
        <w:t xml:space="preserve"> </w:t>
      </w:r>
      <w:r>
        <w:rPr>
          <w:sz w:val="24"/>
        </w:rPr>
        <w:t>due—not</w:t>
      </w:r>
      <w:r>
        <w:rPr>
          <w:spacing w:val="-8"/>
          <w:sz w:val="24"/>
        </w:rPr>
        <w:t xml:space="preserve"> </w:t>
      </w:r>
      <w:r>
        <w:rPr>
          <w:sz w:val="24"/>
        </w:rPr>
        <w:t>the</w:t>
      </w:r>
      <w:r>
        <w:rPr>
          <w:spacing w:val="-9"/>
          <w:sz w:val="24"/>
        </w:rPr>
        <w:t xml:space="preserve"> </w:t>
      </w:r>
      <w:r>
        <w:rPr>
          <w:sz w:val="24"/>
        </w:rPr>
        <w:t>first</w:t>
      </w:r>
      <w:r>
        <w:rPr>
          <w:spacing w:val="-5"/>
          <w:sz w:val="24"/>
        </w:rPr>
        <w:t xml:space="preserve"> </w:t>
      </w:r>
      <w:r>
        <w:rPr>
          <w:sz w:val="24"/>
        </w:rPr>
        <w:t>moment</w:t>
      </w:r>
      <w:r>
        <w:rPr>
          <w:spacing w:val="-8"/>
          <w:sz w:val="24"/>
        </w:rPr>
        <w:t xml:space="preserve"> </w:t>
      </w:r>
      <w:r>
        <w:rPr>
          <w:sz w:val="24"/>
        </w:rPr>
        <w:t>to</w:t>
      </w:r>
      <w:r>
        <w:rPr>
          <w:spacing w:val="-6"/>
          <w:sz w:val="24"/>
        </w:rPr>
        <w:t xml:space="preserve"> </w:t>
      </w:r>
      <w:r>
        <w:rPr>
          <w:sz w:val="24"/>
        </w:rPr>
        <w:t>start. Work ahead. I</w:t>
      </w:r>
      <w:r>
        <w:rPr>
          <w:spacing w:val="-1"/>
          <w:sz w:val="24"/>
        </w:rPr>
        <w:t xml:space="preserve"> </w:t>
      </w:r>
      <w:r>
        <w:rPr>
          <w:sz w:val="24"/>
        </w:rPr>
        <w:t>realize this may not always be possible; however, when you can, do so.</w:t>
      </w:r>
    </w:p>
    <w:p w:rsidR="0051196B" w:rsidRDefault="00000000">
      <w:pPr>
        <w:pStyle w:val="ListParagraph"/>
        <w:numPr>
          <w:ilvl w:val="0"/>
          <w:numId w:val="4"/>
        </w:numPr>
        <w:tabs>
          <w:tab w:val="left" w:pos="1075"/>
        </w:tabs>
        <w:spacing w:before="76"/>
        <w:ind w:left="1075" w:hanging="358"/>
        <w:rPr>
          <w:sz w:val="24"/>
        </w:rPr>
      </w:pPr>
      <w:r>
        <w:rPr>
          <w:sz w:val="24"/>
        </w:rPr>
        <w:t>Be</w:t>
      </w:r>
      <w:r>
        <w:rPr>
          <w:spacing w:val="-9"/>
          <w:sz w:val="24"/>
        </w:rPr>
        <w:t xml:space="preserve"> </w:t>
      </w:r>
      <w:r>
        <w:rPr>
          <w:sz w:val="24"/>
        </w:rPr>
        <w:t>open</w:t>
      </w:r>
      <w:r>
        <w:rPr>
          <w:spacing w:val="-2"/>
          <w:sz w:val="24"/>
        </w:rPr>
        <w:t xml:space="preserve"> </w:t>
      </w:r>
      <w:r>
        <w:rPr>
          <w:sz w:val="24"/>
        </w:rPr>
        <w:t>to</w:t>
      </w:r>
      <w:r>
        <w:rPr>
          <w:spacing w:val="-2"/>
          <w:sz w:val="24"/>
        </w:rPr>
        <w:t xml:space="preserve"> </w:t>
      </w:r>
      <w:r>
        <w:rPr>
          <w:sz w:val="24"/>
        </w:rPr>
        <w:t>the</w:t>
      </w:r>
      <w:r>
        <w:rPr>
          <w:spacing w:val="-5"/>
          <w:sz w:val="24"/>
        </w:rPr>
        <w:t xml:space="preserve"> </w:t>
      </w:r>
      <w:r>
        <w:rPr>
          <w:sz w:val="24"/>
        </w:rPr>
        <w:t>process.</w:t>
      </w:r>
      <w:r>
        <w:rPr>
          <w:spacing w:val="-1"/>
          <w:sz w:val="24"/>
        </w:rPr>
        <w:t xml:space="preserve"> </w:t>
      </w:r>
      <w:r>
        <w:rPr>
          <w:sz w:val="24"/>
        </w:rPr>
        <w:t>This</w:t>
      </w:r>
      <w:r>
        <w:rPr>
          <w:spacing w:val="-1"/>
          <w:sz w:val="24"/>
        </w:rPr>
        <w:t xml:space="preserve"> </w:t>
      </w:r>
      <w:r>
        <w:rPr>
          <w:sz w:val="24"/>
        </w:rPr>
        <w:t>degree</w:t>
      </w:r>
      <w:r>
        <w:rPr>
          <w:spacing w:val="-5"/>
          <w:sz w:val="24"/>
        </w:rPr>
        <w:t xml:space="preserve"> </w:t>
      </w:r>
      <w:r>
        <w:rPr>
          <w:sz w:val="24"/>
        </w:rPr>
        <w:t>takes</w:t>
      </w:r>
      <w:r>
        <w:rPr>
          <w:spacing w:val="-1"/>
          <w:sz w:val="24"/>
        </w:rPr>
        <w:t xml:space="preserve"> </w:t>
      </w:r>
      <w:r>
        <w:rPr>
          <w:sz w:val="24"/>
        </w:rPr>
        <w:t>time,</w:t>
      </w:r>
      <w:r>
        <w:rPr>
          <w:spacing w:val="-1"/>
          <w:sz w:val="24"/>
        </w:rPr>
        <w:t xml:space="preserve"> </w:t>
      </w:r>
      <w:r>
        <w:rPr>
          <w:sz w:val="24"/>
        </w:rPr>
        <w:t>work,</w:t>
      </w:r>
      <w:r>
        <w:rPr>
          <w:spacing w:val="-1"/>
          <w:sz w:val="24"/>
        </w:rPr>
        <w:t xml:space="preserve"> </w:t>
      </w:r>
      <w:r>
        <w:rPr>
          <w:sz w:val="24"/>
        </w:rPr>
        <w:t>effort,</w:t>
      </w:r>
      <w:r>
        <w:rPr>
          <w:spacing w:val="-2"/>
          <w:sz w:val="24"/>
        </w:rPr>
        <w:t xml:space="preserve"> </w:t>
      </w:r>
      <w:r>
        <w:rPr>
          <w:sz w:val="24"/>
        </w:rPr>
        <w:t>and</w:t>
      </w:r>
      <w:r>
        <w:rPr>
          <w:spacing w:val="-1"/>
          <w:sz w:val="24"/>
        </w:rPr>
        <w:t xml:space="preserve"> </w:t>
      </w:r>
      <w:r>
        <w:rPr>
          <w:spacing w:val="-2"/>
          <w:sz w:val="24"/>
        </w:rPr>
        <w:t>growth.</w:t>
      </w:r>
    </w:p>
    <w:p w:rsidR="0051196B" w:rsidRDefault="00000000">
      <w:pPr>
        <w:pStyle w:val="Heading1"/>
        <w:spacing w:before="239"/>
      </w:pPr>
      <w:bookmarkStart w:id="14" w:name="COUSE_ASSIGNMENTS/ASSESSMENTS"/>
      <w:bookmarkEnd w:id="14"/>
      <w:r>
        <w:rPr>
          <w:color w:val="0D0D0D"/>
        </w:rPr>
        <w:t>COUSE</w:t>
      </w:r>
      <w:r>
        <w:rPr>
          <w:color w:val="0D0D0D"/>
          <w:spacing w:val="-10"/>
        </w:rPr>
        <w:t xml:space="preserve"> </w:t>
      </w:r>
      <w:r>
        <w:rPr>
          <w:color w:val="0D0D0D"/>
          <w:spacing w:val="-2"/>
        </w:rPr>
        <w:t>ASSIGNMENTS/ASSESSMENTS</w:t>
      </w:r>
    </w:p>
    <w:p w:rsidR="0051196B" w:rsidRDefault="00000000">
      <w:pPr>
        <w:pStyle w:val="ListParagraph"/>
        <w:numPr>
          <w:ilvl w:val="0"/>
          <w:numId w:val="3"/>
        </w:numPr>
        <w:tabs>
          <w:tab w:val="left" w:pos="1077"/>
        </w:tabs>
        <w:spacing w:before="277"/>
        <w:ind w:right="542"/>
        <w:rPr>
          <w:sz w:val="24"/>
        </w:rPr>
      </w:pPr>
      <w:r>
        <w:rPr>
          <w:b/>
          <w:sz w:val="24"/>
        </w:rPr>
        <w:t xml:space="preserve">D2L Discussion Boards (10 points for each discussion; 30 points total). </w:t>
      </w:r>
      <w:r>
        <w:rPr>
          <w:sz w:val="24"/>
        </w:rPr>
        <w:t>You are expected to give a thorough and thoughtful response to each prompt. These</w:t>
      </w:r>
      <w:r>
        <w:rPr>
          <w:spacing w:val="-1"/>
          <w:sz w:val="24"/>
        </w:rPr>
        <w:t xml:space="preserve"> </w:t>
      </w:r>
      <w:r>
        <w:rPr>
          <w:sz w:val="24"/>
        </w:rPr>
        <w:t>discussions are</w:t>
      </w:r>
      <w:r>
        <w:rPr>
          <w:spacing w:val="-9"/>
          <w:sz w:val="24"/>
        </w:rPr>
        <w:t xml:space="preserve"> </w:t>
      </w:r>
      <w:r>
        <w:rPr>
          <w:sz w:val="24"/>
        </w:rPr>
        <w:t>geared</w:t>
      </w:r>
      <w:r>
        <w:rPr>
          <w:spacing w:val="-6"/>
          <w:sz w:val="24"/>
        </w:rPr>
        <w:t xml:space="preserve"> </w:t>
      </w:r>
      <w:r>
        <w:rPr>
          <w:sz w:val="24"/>
        </w:rPr>
        <w:t>towards</w:t>
      </w:r>
      <w:r>
        <w:rPr>
          <w:spacing w:val="-6"/>
          <w:sz w:val="24"/>
        </w:rPr>
        <w:t xml:space="preserve"> </w:t>
      </w:r>
      <w:r>
        <w:rPr>
          <w:sz w:val="24"/>
        </w:rPr>
        <w:t>helping</w:t>
      </w:r>
      <w:r>
        <w:rPr>
          <w:spacing w:val="-6"/>
          <w:sz w:val="24"/>
        </w:rPr>
        <w:t xml:space="preserve"> </w:t>
      </w:r>
      <w:r>
        <w:rPr>
          <w:sz w:val="24"/>
        </w:rPr>
        <w:t>you</w:t>
      </w:r>
      <w:r>
        <w:rPr>
          <w:spacing w:val="-6"/>
          <w:sz w:val="24"/>
        </w:rPr>
        <w:t xml:space="preserve"> </w:t>
      </w:r>
      <w:r>
        <w:rPr>
          <w:sz w:val="24"/>
        </w:rPr>
        <w:t>begin</w:t>
      </w:r>
      <w:r>
        <w:rPr>
          <w:spacing w:val="-6"/>
          <w:sz w:val="24"/>
        </w:rPr>
        <w:t xml:space="preserve"> </w:t>
      </w:r>
      <w:r>
        <w:rPr>
          <w:sz w:val="24"/>
        </w:rPr>
        <w:t>the</w:t>
      </w:r>
      <w:r>
        <w:rPr>
          <w:spacing w:val="-9"/>
          <w:sz w:val="24"/>
        </w:rPr>
        <w:t xml:space="preserve"> </w:t>
      </w:r>
      <w:r>
        <w:rPr>
          <w:sz w:val="24"/>
        </w:rPr>
        <w:t>process</w:t>
      </w:r>
      <w:r>
        <w:rPr>
          <w:spacing w:val="-3"/>
          <w:sz w:val="24"/>
        </w:rPr>
        <w:t xml:space="preserve"> </w:t>
      </w:r>
      <w:r>
        <w:rPr>
          <w:sz w:val="24"/>
        </w:rPr>
        <w:t>of</w:t>
      </w:r>
      <w:r>
        <w:rPr>
          <w:spacing w:val="-7"/>
          <w:sz w:val="24"/>
        </w:rPr>
        <w:t xml:space="preserve"> </w:t>
      </w:r>
      <w:r>
        <w:rPr>
          <w:sz w:val="24"/>
        </w:rPr>
        <w:t>finding</w:t>
      </w:r>
      <w:r>
        <w:rPr>
          <w:spacing w:val="-6"/>
          <w:sz w:val="24"/>
        </w:rPr>
        <w:t xml:space="preserve"> </w:t>
      </w:r>
      <w:r>
        <w:rPr>
          <w:sz w:val="24"/>
        </w:rPr>
        <w:t>the</w:t>
      </w:r>
      <w:r>
        <w:rPr>
          <w:spacing w:val="-9"/>
          <w:sz w:val="24"/>
        </w:rPr>
        <w:t xml:space="preserve"> </w:t>
      </w:r>
      <w:r>
        <w:rPr>
          <w:sz w:val="24"/>
        </w:rPr>
        <w:t>theory</w:t>
      </w:r>
      <w:r>
        <w:rPr>
          <w:spacing w:val="-3"/>
          <w:sz w:val="24"/>
        </w:rPr>
        <w:t xml:space="preserve"> </w:t>
      </w:r>
      <w:r>
        <w:rPr>
          <w:sz w:val="24"/>
        </w:rPr>
        <w:t>that</w:t>
      </w:r>
      <w:r>
        <w:rPr>
          <w:spacing w:val="-1"/>
          <w:sz w:val="24"/>
        </w:rPr>
        <w:t xml:space="preserve"> </w:t>
      </w:r>
      <w:r>
        <w:rPr>
          <w:sz w:val="24"/>
        </w:rPr>
        <w:t>fits</w:t>
      </w:r>
      <w:r>
        <w:rPr>
          <w:spacing w:val="-3"/>
          <w:sz w:val="24"/>
        </w:rPr>
        <w:t xml:space="preserve"> </w:t>
      </w:r>
      <w:r>
        <w:rPr>
          <w:sz w:val="24"/>
        </w:rPr>
        <w:t>you</w:t>
      </w:r>
      <w:r>
        <w:rPr>
          <w:spacing w:val="-3"/>
          <w:sz w:val="24"/>
        </w:rPr>
        <w:t xml:space="preserve"> </w:t>
      </w:r>
      <w:r>
        <w:rPr>
          <w:sz w:val="24"/>
        </w:rPr>
        <w:t>best, and they will help you on your comparison paper. As a future professional and counselor-in-training, engagement in these threaded discussions will enhance your knowledge and understanding of various counseling theories and support the formation of your professional counselor identity.</w:t>
      </w:r>
    </w:p>
    <w:p w:rsidR="0051196B" w:rsidRDefault="0051196B">
      <w:pPr>
        <w:pStyle w:val="BodyText"/>
        <w:spacing w:before="2"/>
      </w:pPr>
    </w:p>
    <w:p w:rsidR="0051196B" w:rsidRDefault="00000000">
      <w:pPr>
        <w:ind w:left="1077" w:right="384"/>
        <w:rPr>
          <w:sz w:val="24"/>
        </w:rPr>
      </w:pPr>
      <w:r>
        <w:rPr>
          <w:sz w:val="24"/>
        </w:rPr>
        <w:t>In addition to the initial discussion, you will also respond to one of your classmates’ discussion</w:t>
      </w:r>
      <w:r>
        <w:rPr>
          <w:spacing w:val="-5"/>
          <w:sz w:val="24"/>
        </w:rPr>
        <w:t xml:space="preserve"> </w:t>
      </w:r>
      <w:r>
        <w:rPr>
          <w:sz w:val="24"/>
        </w:rPr>
        <w:t>posts.</w:t>
      </w:r>
      <w:r>
        <w:rPr>
          <w:spacing w:val="-5"/>
          <w:sz w:val="24"/>
        </w:rPr>
        <w:t xml:space="preserve"> </w:t>
      </w:r>
      <w:r>
        <w:rPr>
          <w:sz w:val="24"/>
        </w:rPr>
        <w:t>The</w:t>
      </w:r>
      <w:r>
        <w:rPr>
          <w:spacing w:val="-8"/>
          <w:sz w:val="24"/>
        </w:rPr>
        <w:t xml:space="preserve"> </w:t>
      </w:r>
      <w:r>
        <w:rPr>
          <w:sz w:val="24"/>
        </w:rPr>
        <w:t>rubrics</w:t>
      </w:r>
      <w:r>
        <w:rPr>
          <w:spacing w:val="-5"/>
          <w:sz w:val="24"/>
        </w:rPr>
        <w:t xml:space="preserve"> </w:t>
      </w:r>
      <w:r>
        <w:rPr>
          <w:sz w:val="24"/>
        </w:rPr>
        <w:t>for</w:t>
      </w:r>
      <w:r>
        <w:rPr>
          <w:spacing w:val="-6"/>
          <w:sz w:val="24"/>
        </w:rPr>
        <w:t xml:space="preserve"> </w:t>
      </w:r>
      <w:r>
        <w:rPr>
          <w:sz w:val="24"/>
        </w:rPr>
        <w:t>the</w:t>
      </w:r>
      <w:r>
        <w:rPr>
          <w:spacing w:val="-8"/>
          <w:sz w:val="24"/>
        </w:rPr>
        <w:t xml:space="preserve"> </w:t>
      </w:r>
      <w:r>
        <w:rPr>
          <w:sz w:val="24"/>
        </w:rPr>
        <w:t>discussions</w:t>
      </w:r>
      <w:r>
        <w:rPr>
          <w:spacing w:val="-5"/>
          <w:sz w:val="24"/>
        </w:rPr>
        <w:t xml:space="preserve"> </w:t>
      </w:r>
      <w:r>
        <w:rPr>
          <w:sz w:val="24"/>
        </w:rPr>
        <w:t>are</w:t>
      </w:r>
      <w:r>
        <w:rPr>
          <w:spacing w:val="-8"/>
          <w:sz w:val="24"/>
        </w:rPr>
        <w:t xml:space="preserve"> </w:t>
      </w:r>
      <w:r>
        <w:rPr>
          <w:sz w:val="24"/>
        </w:rPr>
        <w:t>below.</w:t>
      </w:r>
      <w:r>
        <w:rPr>
          <w:spacing w:val="-2"/>
          <w:sz w:val="24"/>
        </w:rPr>
        <w:t xml:space="preserve"> </w:t>
      </w:r>
      <w:r>
        <w:rPr>
          <w:sz w:val="24"/>
        </w:rPr>
        <w:t>For</w:t>
      </w:r>
      <w:r>
        <w:rPr>
          <w:spacing w:val="-6"/>
          <w:sz w:val="24"/>
        </w:rPr>
        <w:t xml:space="preserve"> </w:t>
      </w:r>
      <w:r>
        <w:rPr>
          <w:sz w:val="24"/>
        </w:rPr>
        <w:t>the</w:t>
      </w:r>
      <w:r>
        <w:rPr>
          <w:spacing w:val="-8"/>
          <w:sz w:val="24"/>
        </w:rPr>
        <w:t xml:space="preserve"> </w:t>
      </w:r>
      <w:r>
        <w:rPr>
          <w:sz w:val="24"/>
        </w:rPr>
        <w:t>weeks</w:t>
      </w:r>
      <w:r>
        <w:rPr>
          <w:spacing w:val="-5"/>
          <w:sz w:val="24"/>
        </w:rPr>
        <w:t xml:space="preserve"> </w:t>
      </w:r>
      <w:r>
        <w:rPr>
          <w:sz w:val="24"/>
        </w:rPr>
        <w:t>with</w:t>
      </w:r>
      <w:r>
        <w:rPr>
          <w:spacing w:val="-5"/>
          <w:sz w:val="24"/>
        </w:rPr>
        <w:t xml:space="preserve"> </w:t>
      </w:r>
      <w:r>
        <w:rPr>
          <w:sz w:val="24"/>
        </w:rPr>
        <w:t>discussion posts,</w:t>
      </w:r>
      <w:r>
        <w:rPr>
          <w:spacing w:val="-2"/>
          <w:sz w:val="24"/>
        </w:rPr>
        <w:t xml:space="preserve"> </w:t>
      </w:r>
      <w:r>
        <w:rPr>
          <w:sz w:val="24"/>
        </w:rPr>
        <w:t>they</w:t>
      </w:r>
      <w:r>
        <w:rPr>
          <w:spacing w:val="-2"/>
          <w:sz w:val="24"/>
        </w:rPr>
        <w:t xml:space="preserve"> </w:t>
      </w:r>
      <w:r>
        <w:rPr>
          <w:sz w:val="24"/>
        </w:rPr>
        <w:t>will</w:t>
      </w:r>
      <w:r>
        <w:rPr>
          <w:spacing w:val="-2"/>
          <w:sz w:val="24"/>
        </w:rPr>
        <w:t xml:space="preserve"> </w:t>
      </w:r>
      <w:r>
        <w:rPr>
          <w:sz w:val="24"/>
        </w:rPr>
        <w:t>open</w:t>
      </w:r>
      <w:r>
        <w:rPr>
          <w:spacing w:val="-2"/>
          <w:sz w:val="24"/>
        </w:rPr>
        <w:t xml:space="preserve"> </w:t>
      </w:r>
      <w:r>
        <w:rPr>
          <w:sz w:val="24"/>
        </w:rPr>
        <w:t>on</w:t>
      </w:r>
      <w:r>
        <w:rPr>
          <w:spacing w:val="-2"/>
          <w:sz w:val="24"/>
        </w:rPr>
        <w:t xml:space="preserve"> </w:t>
      </w:r>
      <w:r>
        <w:rPr>
          <w:sz w:val="24"/>
        </w:rPr>
        <w:t>Monday</w:t>
      </w:r>
      <w:r>
        <w:rPr>
          <w:spacing w:val="-2"/>
          <w:sz w:val="24"/>
        </w:rPr>
        <w:t xml:space="preserve"> </w:t>
      </w:r>
      <w:r>
        <w:rPr>
          <w:sz w:val="24"/>
        </w:rPr>
        <w:t>and</w:t>
      </w:r>
      <w:r>
        <w:rPr>
          <w:spacing w:val="-2"/>
          <w:sz w:val="24"/>
        </w:rPr>
        <w:t xml:space="preserve"> </w:t>
      </w:r>
      <w:r>
        <w:rPr>
          <w:sz w:val="24"/>
        </w:rPr>
        <w:t>close</w:t>
      </w:r>
      <w:r>
        <w:rPr>
          <w:spacing w:val="-4"/>
          <w:sz w:val="24"/>
        </w:rPr>
        <w:t xml:space="preserve"> </w:t>
      </w:r>
      <w:r>
        <w:rPr>
          <w:sz w:val="24"/>
        </w:rPr>
        <w:t>the</w:t>
      </w:r>
      <w:r>
        <w:rPr>
          <w:spacing w:val="-3"/>
          <w:sz w:val="24"/>
        </w:rPr>
        <w:t xml:space="preserve"> </w:t>
      </w:r>
      <w:r>
        <w:rPr>
          <w:sz w:val="24"/>
        </w:rPr>
        <w:t>following</w:t>
      </w:r>
      <w:r>
        <w:rPr>
          <w:spacing w:val="-2"/>
          <w:sz w:val="24"/>
        </w:rPr>
        <w:t xml:space="preserve"> </w:t>
      </w:r>
      <w:r>
        <w:rPr>
          <w:sz w:val="24"/>
        </w:rPr>
        <w:t>Sunday</w:t>
      </w:r>
      <w:r>
        <w:rPr>
          <w:spacing w:val="-2"/>
          <w:sz w:val="24"/>
        </w:rPr>
        <w:t xml:space="preserve"> </w:t>
      </w:r>
      <w:r>
        <w:rPr>
          <w:sz w:val="24"/>
        </w:rPr>
        <w:t>night.</w:t>
      </w:r>
      <w:r>
        <w:rPr>
          <w:spacing w:val="-2"/>
          <w:sz w:val="24"/>
        </w:rPr>
        <w:t xml:space="preserve"> </w:t>
      </w:r>
      <w:r>
        <w:rPr>
          <w:b/>
          <w:sz w:val="24"/>
        </w:rPr>
        <w:t>Your</w:t>
      </w:r>
      <w:r>
        <w:rPr>
          <w:b/>
          <w:spacing w:val="-4"/>
          <w:sz w:val="24"/>
        </w:rPr>
        <w:t xml:space="preserve"> </w:t>
      </w:r>
      <w:r>
        <w:rPr>
          <w:b/>
          <w:sz w:val="24"/>
        </w:rPr>
        <w:t>initial</w:t>
      </w:r>
      <w:r>
        <w:rPr>
          <w:b/>
          <w:spacing w:val="-4"/>
          <w:sz w:val="24"/>
        </w:rPr>
        <w:t xml:space="preserve"> </w:t>
      </w:r>
      <w:r>
        <w:rPr>
          <w:b/>
          <w:sz w:val="24"/>
        </w:rPr>
        <w:t>post is due by Thursday at midnight, and your peer responses are due by Sunday at midnight</w:t>
      </w:r>
      <w:r>
        <w:rPr>
          <w:sz w:val="24"/>
        </w:rPr>
        <w:t>.</w:t>
      </w:r>
      <w:r>
        <w:rPr>
          <w:spacing w:val="-6"/>
          <w:sz w:val="24"/>
        </w:rPr>
        <w:t xml:space="preserve"> </w:t>
      </w:r>
      <w:r>
        <w:rPr>
          <w:sz w:val="24"/>
        </w:rPr>
        <w:t>However,</w:t>
      </w:r>
      <w:r>
        <w:rPr>
          <w:spacing w:val="-6"/>
          <w:sz w:val="24"/>
        </w:rPr>
        <w:t xml:space="preserve"> </w:t>
      </w:r>
      <w:r>
        <w:rPr>
          <w:sz w:val="24"/>
        </w:rPr>
        <w:t>feel</w:t>
      </w:r>
      <w:r>
        <w:rPr>
          <w:spacing w:val="-3"/>
          <w:sz w:val="24"/>
        </w:rPr>
        <w:t xml:space="preserve"> </w:t>
      </w:r>
      <w:r>
        <w:rPr>
          <w:sz w:val="24"/>
        </w:rPr>
        <w:t>free</w:t>
      </w:r>
      <w:r>
        <w:rPr>
          <w:spacing w:val="-7"/>
          <w:sz w:val="24"/>
        </w:rPr>
        <w:t xml:space="preserve"> </w:t>
      </w:r>
      <w:r>
        <w:rPr>
          <w:sz w:val="24"/>
        </w:rPr>
        <w:t>to</w:t>
      </w:r>
      <w:r>
        <w:rPr>
          <w:spacing w:val="-6"/>
          <w:sz w:val="24"/>
        </w:rPr>
        <w:t xml:space="preserve"> </w:t>
      </w:r>
      <w:r>
        <w:rPr>
          <w:sz w:val="24"/>
        </w:rPr>
        <w:t>post</w:t>
      </w:r>
      <w:r>
        <w:rPr>
          <w:spacing w:val="-5"/>
          <w:sz w:val="24"/>
        </w:rPr>
        <w:t xml:space="preserve"> </w:t>
      </w:r>
      <w:r>
        <w:rPr>
          <w:sz w:val="24"/>
        </w:rPr>
        <w:t>earlier</w:t>
      </w:r>
      <w:r>
        <w:rPr>
          <w:spacing w:val="-7"/>
          <w:sz w:val="24"/>
        </w:rPr>
        <w:t xml:space="preserve"> </w:t>
      </w:r>
      <w:r>
        <w:rPr>
          <w:sz w:val="24"/>
        </w:rPr>
        <w:t>than</w:t>
      </w:r>
      <w:r>
        <w:rPr>
          <w:spacing w:val="-3"/>
          <w:sz w:val="24"/>
        </w:rPr>
        <w:t xml:space="preserve"> </w:t>
      </w:r>
      <w:r>
        <w:rPr>
          <w:sz w:val="24"/>
        </w:rPr>
        <w:t>Thursday.</w:t>
      </w:r>
      <w:r>
        <w:rPr>
          <w:spacing w:val="-6"/>
          <w:sz w:val="24"/>
        </w:rPr>
        <w:t xml:space="preserve"> </w:t>
      </w:r>
      <w:r>
        <w:rPr>
          <w:sz w:val="24"/>
        </w:rPr>
        <w:t>Please</w:t>
      </w:r>
      <w:r>
        <w:rPr>
          <w:spacing w:val="-7"/>
          <w:sz w:val="24"/>
        </w:rPr>
        <w:t xml:space="preserve"> </w:t>
      </w:r>
      <w:r>
        <w:rPr>
          <w:sz w:val="24"/>
        </w:rPr>
        <w:t>note</w:t>
      </w:r>
      <w:r>
        <w:rPr>
          <w:spacing w:val="-7"/>
          <w:sz w:val="24"/>
        </w:rPr>
        <w:t xml:space="preserve"> </w:t>
      </w:r>
      <w:r>
        <w:rPr>
          <w:sz w:val="24"/>
        </w:rPr>
        <w:t>that</w:t>
      </w:r>
      <w:r>
        <w:rPr>
          <w:spacing w:val="-5"/>
          <w:sz w:val="24"/>
        </w:rPr>
        <w:t xml:space="preserve"> </w:t>
      </w:r>
      <w:r>
        <w:rPr>
          <w:b/>
          <w:sz w:val="24"/>
        </w:rPr>
        <w:t>late</w:t>
      </w:r>
      <w:r>
        <w:rPr>
          <w:b/>
          <w:spacing w:val="-7"/>
          <w:sz w:val="24"/>
        </w:rPr>
        <w:t xml:space="preserve"> </w:t>
      </w:r>
      <w:r>
        <w:rPr>
          <w:b/>
          <w:sz w:val="24"/>
        </w:rPr>
        <w:t>postings will not be accepted</w:t>
      </w:r>
      <w:r>
        <w:rPr>
          <w:sz w:val="24"/>
        </w:rPr>
        <w:t>.</w:t>
      </w:r>
    </w:p>
    <w:p w:rsidR="0051196B" w:rsidRDefault="0051196B">
      <w:pPr>
        <w:pStyle w:val="BodyText"/>
        <w:spacing w:before="7"/>
      </w:pPr>
    </w:p>
    <w:p w:rsidR="0051196B" w:rsidRDefault="00000000">
      <w:pPr>
        <w:pStyle w:val="Heading3"/>
        <w:spacing w:before="1"/>
        <w:ind w:left="1726" w:right="1727"/>
        <w:jc w:val="center"/>
      </w:pPr>
      <w:bookmarkStart w:id="15" w:name="Discussion_Board_Rubric"/>
      <w:bookmarkEnd w:id="15"/>
      <w:r>
        <w:t>Discussion</w:t>
      </w:r>
      <w:r>
        <w:rPr>
          <w:spacing w:val="-4"/>
        </w:rPr>
        <w:t xml:space="preserve"> </w:t>
      </w:r>
      <w:r>
        <w:t>Board</w:t>
      </w:r>
      <w:r>
        <w:rPr>
          <w:spacing w:val="-1"/>
        </w:rPr>
        <w:t xml:space="preserve"> </w:t>
      </w:r>
      <w:r>
        <w:rPr>
          <w:spacing w:val="-2"/>
        </w:rPr>
        <w:t>Rubric</w:t>
      </w:r>
    </w:p>
    <w:p w:rsidR="0051196B" w:rsidRDefault="0051196B">
      <w:pPr>
        <w:pStyle w:val="BodyText"/>
        <w:spacing w:before="49"/>
        <w:rPr>
          <w:b/>
          <w:sz w:val="20"/>
        </w:rPr>
      </w:pPr>
    </w:p>
    <w:tbl>
      <w:tblPr>
        <w:tblW w:w="0" w:type="auto"/>
        <w:tblInd w:w="3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7"/>
        <w:gridCol w:w="2895"/>
        <w:gridCol w:w="2525"/>
        <w:gridCol w:w="2775"/>
      </w:tblGrid>
      <w:tr w:rsidR="0051196B">
        <w:trPr>
          <w:trHeight w:val="579"/>
        </w:trPr>
        <w:tc>
          <w:tcPr>
            <w:tcW w:w="1157" w:type="dxa"/>
            <w:tcBorders>
              <w:left w:val="single" w:sz="4" w:space="0" w:color="000000"/>
              <w:right w:val="single" w:sz="4" w:space="0" w:color="000000"/>
            </w:tcBorders>
          </w:tcPr>
          <w:p w:rsidR="0051196B" w:rsidRDefault="0051196B">
            <w:pPr>
              <w:pStyle w:val="TableParagraph"/>
              <w:rPr>
                <w:sz w:val="24"/>
              </w:rPr>
            </w:pPr>
          </w:p>
        </w:tc>
        <w:tc>
          <w:tcPr>
            <w:tcW w:w="2895" w:type="dxa"/>
            <w:tcBorders>
              <w:left w:val="single" w:sz="4" w:space="0" w:color="000000"/>
              <w:right w:val="single" w:sz="4" w:space="0" w:color="000000"/>
            </w:tcBorders>
          </w:tcPr>
          <w:p w:rsidR="0051196B" w:rsidRDefault="00000000">
            <w:pPr>
              <w:pStyle w:val="TableParagraph"/>
              <w:spacing w:line="280" w:lineRule="exact"/>
              <w:ind w:left="14"/>
              <w:rPr>
                <w:sz w:val="24"/>
              </w:rPr>
            </w:pPr>
            <w:r>
              <w:rPr>
                <w:b/>
                <w:sz w:val="24"/>
              </w:rPr>
              <w:t xml:space="preserve">1 – Does Not Meet </w:t>
            </w:r>
            <w:r>
              <w:rPr>
                <w:b/>
                <w:spacing w:val="-2"/>
                <w:sz w:val="24"/>
              </w:rPr>
              <w:t>Expectation</w:t>
            </w:r>
            <w:r>
              <w:rPr>
                <w:b/>
                <w:spacing w:val="-9"/>
                <w:sz w:val="24"/>
              </w:rPr>
              <w:t xml:space="preserve"> </w:t>
            </w:r>
            <w:r>
              <w:rPr>
                <w:spacing w:val="-2"/>
                <w:sz w:val="24"/>
              </w:rPr>
              <w:t>(0-7.9</w:t>
            </w:r>
            <w:r>
              <w:rPr>
                <w:spacing w:val="-10"/>
                <w:sz w:val="24"/>
              </w:rPr>
              <w:t xml:space="preserve"> </w:t>
            </w:r>
            <w:r>
              <w:rPr>
                <w:spacing w:val="-2"/>
                <w:sz w:val="24"/>
              </w:rPr>
              <w:t>points)</w:t>
            </w:r>
          </w:p>
        </w:tc>
        <w:tc>
          <w:tcPr>
            <w:tcW w:w="2525" w:type="dxa"/>
            <w:tcBorders>
              <w:left w:val="single" w:sz="4" w:space="0" w:color="000000"/>
              <w:right w:val="single" w:sz="4" w:space="0" w:color="000000"/>
            </w:tcBorders>
          </w:tcPr>
          <w:p w:rsidR="0051196B" w:rsidRDefault="00000000">
            <w:pPr>
              <w:pStyle w:val="TableParagraph"/>
              <w:spacing w:before="10" w:line="274" w:lineRule="exact"/>
              <w:ind w:left="15"/>
              <w:rPr>
                <w:b/>
                <w:sz w:val="24"/>
              </w:rPr>
            </w:pPr>
            <w:r>
              <w:rPr>
                <w:b/>
                <w:sz w:val="24"/>
              </w:rPr>
              <w:t>2</w:t>
            </w:r>
            <w:r>
              <w:rPr>
                <w:b/>
                <w:spacing w:val="-2"/>
                <w:sz w:val="24"/>
              </w:rPr>
              <w:t xml:space="preserve"> </w:t>
            </w:r>
            <w:r>
              <w:rPr>
                <w:b/>
                <w:sz w:val="24"/>
              </w:rPr>
              <w:t>–</w:t>
            </w:r>
            <w:r>
              <w:rPr>
                <w:b/>
                <w:spacing w:val="-1"/>
                <w:sz w:val="24"/>
              </w:rPr>
              <w:t xml:space="preserve"> </w:t>
            </w:r>
            <w:r>
              <w:rPr>
                <w:b/>
                <w:sz w:val="24"/>
              </w:rPr>
              <w:t>Meets</w:t>
            </w:r>
            <w:r>
              <w:rPr>
                <w:b/>
                <w:spacing w:val="-1"/>
                <w:sz w:val="24"/>
              </w:rPr>
              <w:t xml:space="preserve"> </w:t>
            </w:r>
            <w:r>
              <w:rPr>
                <w:b/>
                <w:spacing w:val="-2"/>
                <w:sz w:val="24"/>
              </w:rPr>
              <w:t>Expectation</w:t>
            </w:r>
          </w:p>
          <w:p w:rsidR="0051196B" w:rsidRDefault="00000000">
            <w:pPr>
              <w:pStyle w:val="TableParagraph"/>
              <w:spacing w:line="274" w:lineRule="exact"/>
              <w:ind w:left="15"/>
              <w:rPr>
                <w:sz w:val="24"/>
              </w:rPr>
            </w:pPr>
            <w:r>
              <w:rPr>
                <w:sz w:val="24"/>
              </w:rPr>
              <w:t>(8.0-8.9</w:t>
            </w:r>
            <w:r>
              <w:rPr>
                <w:spacing w:val="-2"/>
                <w:sz w:val="24"/>
              </w:rPr>
              <w:t xml:space="preserve"> points)</w:t>
            </w:r>
          </w:p>
        </w:tc>
        <w:tc>
          <w:tcPr>
            <w:tcW w:w="2775" w:type="dxa"/>
            <w:tcBorders>
              <w:left w:val="single" w:sz="4" w:space="0" w:color="000000"/>
              <w:right w:val="single" w:sz="4" w:space="0" w:color="000000"/>
            </w:tcBorders>
          </w:tcPr>
          <w:p w:rsidR="0051196B" w:rsidRDefault="00000000">
            <w:pPr>
              <w:pStyle w:val="TableParagraph"/>
              <w:spacing w:before="10" w:line="274" w:lineRule="exact"/>
              <w:ind w:left="15"/>
              <w:rPr>
                <w:b/>
                <w:sz w:val="24"/>
              </w:rPr>
            </w:pPr>
            <w:r>
              <w:rPr>
                <w:b/>
                <w:sz w:val="24"/>
              </w:rPr>
              <w:t>3</w:t>
            </w:r>
            <w:r>
              <w:rPr>
                <w:b/>
                <w:spacing w:val="-1"/>
                <w:sz w:val="24"/>
              </w:rPr>
              <w:t xml:space="preserve"> </w:t>
            </w:r>
            <w:r>
              <w:rPr>
                <w:b/>
                <w:sz w:val="24"/>
              </w:rPr>
              <w:t>–</w:t>
            </w:r>
            <w:r>
              <w:rPr>
                <w:b/>
                <w:spacing w:val="-1"/>
                <w:sz w:val="24"/>
              </w:rPr>
              <w:t xml:space="preserve"> </w:t>
            </w:r>
            <w:r>
              <w:rPr>
                <w:b/>
                <w:sz w:val="24"/>
              </w:rPr>
              <w:t>Exceeds</w:t>
            </w:r>
            <w:r>
              <w:rPr>
                <w:b/>
                <w:spacing w:val="-1"/>
                <w:sz w:val="24"/>
              </w:rPr>
              <w:t xml:space="preserve"> </w:t>
            </w:r>
            <w:r>
              <w:rPr>
                <w:b/>
                <w:spacing w:val="-2"/>
                <w:sz w:val="24"/>
              </w:rPr>
              <w:t>Expectations</w:t>
            </w:r>
          </w:p>
          <w:p w:rsidR="0051196B" w:rsidRDefault="00000000">
            <w:pPr>
              <w:pStyle w:val="TableParagraph"/>
              <w:spacing w:line="274" w:lineRule="exact"/>
              <w:ind w:left="15"/>
              <w:rPr>
                <w:sz w:val="24"/>
              </w:rPr>
            </w:pPr>
            <w:r>
              <w:rPr>
                <w:sz w:val="24"/>
              </w:rPr>
              <w:t>(9-10</w:t>
            </w:r>
            <w:r>
              <w:rPr>
                <w:spacing w:val="-2"/>
                <w:sz w:val="24"/>
              </w:rPr>
              <w:t xml:space="preserve"> points)</w:t>
            </w:r>
          </w:p>
        </w:tc>
      </w:tr>
      <w:tr w:rsidR="0051196B">
        <w:trPr>
          <w:trHeight w:val="280"/>
        </w:trPr>
        <w:tc>
          <w:tcPr>
            <w:tcW w:w="1157" w:type="dxa"/>
            <w:tcBorders>
              <w:left w:val="single" w:sz="4" w:space="0" w:color="000000"/>
              <w:bottom w:val="nil"/>
              <w:right w:val="single" w:sz="4" w:space="0" w:color="000000"/>
            </w:tcBorders>
          </w:tcPr>
          <w:p w:rsidR="0051196B" w:rsidRDefault="0051196B">
            <w:pPr>
              <w:pStyle w:val="TableParagraph"/>
              <w:rPr>
                <w:sz w:val="20"/>
              </w:rPr>
            </w:pPr>
          </w:p>
        </w:tc>
        <w:tc>
          <w:tcPr>
            <w:tcW w:w="2895" w:type="dxa"/>
            <w:tcBorders>
              <w:left w:val="single" w:sz="4" w:space="0" w:color="000000"/>
              <w:bottom w:val="nil"/>
              <w:right w:val="single" w:sz="4" w:space="0" w:color="000000"/>
            </w:tcBorders>
          </w:tcPr>
          <w:p w:rsidR="0051196B" w:rsidRDefault="00000000">
            <w:pPr>
              <w:pStyle w:val="TableParagraph"/>
              <w:spacing w:line="261" w:lineRule="exact"/>
              <w:ind w:left="14"/>
              <w:rPr>
                <w:sz w:val="24"/>
              </w:rPr>
            </w:pPr>
            <w:r>
              <w:rPr>
                <w:sz w:val="24"/>
              </w:rPr>
              <w:t>Post</w:t>
            </w:r>
            <w:r>
              <w:rPr>
                <w:spacing w:val="-5"/>
                <w:sz w:val="24"/>
              </w:rPr>
              <w:t xml:space="preserve"> </w:t>
            </w:r>
            <w:r>
              <w:rPr>
                <w:sz w:val="24"/>
              </w:rPr>
              <w:t>is</w:t>
            </w:r>
            <w:r>
              <w:rPr>
                <w:spacing w:val="-1"/>
                <w:sz w:val="24"/>
              </w:rPr>
              <w:t xml:space="preserve"> </w:t>
            </w:r>
            <w:r>
              <w:rPr>
                <w:sz w:val="24"/>
              </w:rPr>
              <w:t>not</w:t>
            </w:r>
            <w:r>
              <w:rPr>
                <w:spacing w:val="-3"/>
                <w:sz w:val="24"/>
              </w:rPr>
              <w:t xml:space="preserve"> </w:t>
            </w:r>
            <w:r>
              <w:rPr>
                <w:sz w:val="24"/>
              </w:rPr>
              <w:t>complete,</w:t>
            </w:r>
            <w:r>
              <w:rPr>
                <w:spacing w:val="-1"/>
                <w:sz w:val="24"/>
              </w:rPr>
              <w:t xml:space="preserve"> </w:t>
            </w:r>
            <w:r>
              <w:rPr>
                <w:spacing w:val="-5"/>
                <w:sz w:val="24"/>
              </w:rPr>
              <w:t>not</w:t>
            </w:r>
          </w:p>
        </w:tc>
        <w:tc>
          <w:tcPr>
            <w:tcW w:w="2525" w:type="dxa"/>
            <w:tcBorders>
              <w:left w:val="single" w:sz="4" w:space="0" w:color="000000"/>
              <w:bottom w:val="nil"/>
              <w:right w:val="single" w:sz="4" w:space="0" w:color="000000"/>
            </w:tcBorders>
          </w:tcPr>
          <w:p w:rsidR="0051196B" w:rsidRDefault="00000000">
            <w:pPr>
              <w:pStyle w:val="TableParagraph"/>
              <w:spacing w:line="261" w:lineRule="exact"/>
              <w:ind w:left="15"/>
              <w:rPr>
                <w:sz w:val="24"/>
              </w:rPr>
            </w:pPr>
            <w:r>
              <w:rPr>
                <w:sz w:val="24"/>
              </w:rPr>
              <w:t>Post</w:t>
            </w:r>
            <w:r>
              <w:rPr>
                <w:spacing w:val="-4"/>
                <w:sz w:val="24"/>
              </w:rPr>
              <w:t xml:space="preserve"> </w:t>
            </w:r>
            <w:r>
              <w:rPr>
                <w:sz w:val="24"/>
              </w:rPr>
              <w:t>presents</w:t>
            </w:r>
            <w:r>
              <w:rPr>
                <w:spacing w:val="-2"/>
                <w:sz w:val="24"/>
              </w:rPr>
              <w:t xml:space="preserve"> </w:t>
            </w:r>
            <w:r>
              <w:rPr>
                <w:spacing w:val="-4"/>
                <w:sz w:val="24"/>
              </w:rPr>
              <w:t>most</w:t>
            </w:r>
          </w:p>
        </w:tc>
        <w:tc>
          <w:tcPr>
            <w:tcW w:w="2775" w:type="dxa"/>
            <w:tcBorders>
              <w:left w:val="single" w:sz="4" w:space="0" w:color="000000"/>
              <w:bottom w:val="nil"/>
              <w:right w:val="single" w:sz="4" w:space="0" w:color="000000"/>
            </w:tcBorders>
          </w:tcPr>
          <w:p w:rsidR="0051196B" w:rsidRDefault="00000000">
            <w:pPr>
              <w:pStyle w:val="TableParagraph"/>
              <w:spacing w:line="261" w:lineRule="exact"/>
              <w:ind w:left="15"/>
              <w:rPr>
                <w:sz w:val="24"/>
              </w:rPr>
            </w:pPr>
            <w:r>
              <w:rPr>
                <w:sz w:val="24"/>
              </w:rPr>
              <w:t>Post</w:t>
            </w:r>
            <w:r>
              <w:rPr>
                <w:spacing w:val="-4"/>
                <w:sz w:val="24"/>
              </w:rPr>
              <w:t xml:space="preserve"> </w:t>
            </w:r>
            <w:r>
              <w:rPr>
                <w:sz w:val="24"/>
              </w:rPr>
              <w:t>presents</w:t>
            </w:r>
            <w:r>
              <w:rPr>
                <w:spacing w:val="-4"/>
                <w:sz w:val="24"/>
              </w:rPr>
              <w:t xml:space="preserve"> </w:t>
            </w:r>
            <w:r>
              <w:rPr>
                <w:sz w:val="24"/>
              </w:rPr>
              <w:t>all</w:t>
            </w:r>
            <w:r>
              <w:rPr>
                <w:spacing w:val="-4"/>
                <w:sz w:val="24"/>
              </w:rPr>
              <w:t xml:space="preserve"> </w:t>
            </w:r>
            <w:r>
              <w:rPr>
                <w:sz w:val="24"/>
              </w:rPr>
              <w:t>elements</w:t>
            </w:r>
            <w:r>
              <w:rPr>
                <w:spacing w:val="-4"/>
                <w:sz w:val="24"/>
              </w:rPr>
              <w:t xml:space="preserve"> </w:t>
            </w:r>
            <w:r>
              <w:rPr>
                <w:spacing w:val="-5"/>
                <w:sz w:val="24"/>
              </w:rPr>
              <w:t>of</w:t>
            </w:r>
          </w:p>
        </w:tc>
      </w:tr>
      <w:tr w:rsidR="0051196B">
        <w:trPr>
          <w:trHeight w:val="277"/>
        </w:trPr>
        <w:tc>
          <w:tcPr>
            <w:tcW w:w="1157" w:type="dxa"/>
            <w:tcBorders>
              <w:top w:val="nil"/>
              <w:left w:val="single" w:sz="4" w:space="0" w:color="000000"/>
              <w:bottom w:val="nil"/>
              <w:right w:val="single" w:sz="4" w:space="0" w:color="000000"/>
            </w:tcBorders>
          </w:tcPr>
          <w:p w:rsidR="0051196B" w:rsidRDefault="0051196B">
            <w:pPr>
              <w:pStyle w:val="TableParagraph"/>
              <w:rPr>
                <w:sz w:val="20"/>
              </w:rPr>
            </w:pPr>
          </w:p>
        </w:tc>
        <w:tc>
          <w:tcPr>
            <w:tcW w:w="2895" w:type="dxa"/>
            <w:tcBorders>
              <w:top w:val="nil"/>
              <w:left w:val="single" w:sz="4" w:space="0" w:color="000000"/>
              <w:bottom w:val="nil"/>
              <w:right w:val="single" w:sz="4" w:space="0" w:color="000000"/>
            </w:tcBorders>
          </w:tcPr>
          <w:p w:rsidR="0051196B" w:rsidRDefault="00000000">
            <w:pPr>
              <w:pStyle w:val="TableParagraph"/>
              <w:spacing w:line="257" w:lineRule="exact"/>
              <w:ind w:left="14"/>
              <w:rPr>
                <w:sz w:val="24"/>
              </w:rPr>
            </w:pPr>
            <w:r>
              <w:rPr>
                <w:sz w:val="24"/>
              </w:rPr>
              <w:t>written</w:t>
            </w:r>
            <w:r>
              <w:rPr>
                <w:spacing w:val="-5"/>
                <w:sz w:val="24"/>
              </w:rPr>
              <w:t xml:space="preserve"> </w:t>
            </w:r>
            <w:r>
              <w:rPr>
                <w:sz w:val="24"/>
              </w:rPr>
              <w:t>in</w:t>
            </w:r>
            <w:r>
              <w:rPr>
                <w:spacing w:val="-1"/>
                <w:sz w:val="24"/>
              </w:rPr>
              <w:t xml:space="preserve"> </w:t>
            </w:r>
            <w:r>
              <w:rPr>
                <w:sz w:val="24"/>
              </w:rPr>
              <w:t>a</w:t>
            </w:r>
            <w:r>
              <w:rPr>
                <w:spacing w:val="-5"/>
                <w:sz w:val="24"/>
              </w:rPr>
              <w:t xml:space="preserve"> </w:t>
            </w:r>
            <w:r>
              <w:rPr>
                <w:sz w:val="24"/>
              </w:rPr>
              <w:t>clear</w:t>
            </w:r>
            <w:r>
              <w:rPr>
                <w:spacing w:val="-2"/>
                <w:sz w:val="24"/>
              </w:rPr>
              <w:t xml:space="preserve"> </w:t>
            </w:r>
            <w:r>
              <w:rPr>
                <w:sz w:val="24"/>
              </w:rPr>
              <w:t>manner</w:t>
            </w:r>
            <w:r>
              <w:rPr>
                <w:spacing w:val="-2"/>
                <w:sz w:val="24"/>
              </w:rPr>
              <w:t xml:space="preserve"> </w:t>
            </w:r>
            <w:r>
              <w:rPr>
                <w:spacing w:val="-5"/>
                <w:sz w:val="24"/>
              </w:rPr>
              <w:t>OR</w:t>
            </w:r>
          </w:p>
        </w:tc>
        <w:tc>
          <w:tcPr>
            <w:tcW w:w="2525" w:type="dxa"/>
            <w:tcBorders>
              <w:top w:val="nil"/>
              <w:left w:val="single" w:sz="4" w:space="0" w:color="000000"/>
              <w:bottom w:val="nil"/>
              <w:right w:val="single" w:sz="4" w:space="0" w:color="000000"/>
            </w:tcBorders>
          </w:tcPr>
          <w:p w:rsidR="0051196B" w:rsidRDefault="00000000">
            <w:pPr>
              <w:pStyle w:val="TableParagraph"/>
              <w:spacing w:line="257" w:lineRule="exact"/>
              <w:ind w:left="15"/>
              <w:rPr>
                <w:sz w:val="24"/>
              </w:rPr>
            </w:pPr>
            <w:r>
              <w:rPr>
                <w:sz w:val="24"/>
              </w:rPr>
              <w:t>elements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pacing w:val="-2"/>
                <w:sz w:val="24"/>
              </w:rPr>
              <w:t>question</w:t>
            </w:r>
          </w:p>
        </w:tc>
        <w:tc>
          <w:tcPr>
            <w:tcW w:w="2775" w:type="dxa"/>
            <w:tcBorders>
              <w:top w:val="nil"/>
              <w:left w:val="single" w:sz="4" w:space="0" w:color="000000"/>
              <w:bottom w:val="nil"/>
              <w:right w:val="single" w:sz="4" w:space="0" w:color="000000"/>
            </w:tcBorders>
          </w:tcPr>
          <w:p w:rsidR="0051196B" w:rsidRDefault="00000000">
            <w:pPr>
              <w:pStyle w:val="TableParagraph"/>
              <w:spacing w:line="257" w:lineRule="exact"/>
              <w:ind w:left="15"/>
              <w:rPr>
                <w:sz w:val="24"/>
              </w:rPr>
            </w:pPr>
            <w:r>
              <w:rPr>
                <w:sz w:val="24"/>
              </w:rPr>
              <w:t>the</w:t>
            </w:r>
            <w:r>
              <w:rPr>
                <w:spacing w:val="-5"/>
                <w:sz w:val="24"/>
              </w:rPr>
              <w:t xml:space="preserve"> </w:t>
            </w:r>
            <w:r>
              <w:rPr>
                <w:sz w:val="24"/>
              </w:rPr>
              <w:t>question(s)</w:t>
            </w:r>
            <w:r>
              <w:rPr>
                <w:spacing w:val="-2"/>
                <w:sz w:val="24"/>
              </w:rPr>
              <w:t xml:space="preserve"> discussed</w:t>
            </w:r>
          </w:p>
        </w:tc>
      </w:tr>
      <w:tr w:rsidR="0051196B">
        <w:trPr>
          <w:trHeight w:val="274"/>
        </w:trPr>
        <w:tc>
          <w:tcPr>
            <w:tcW w:w="1157" w:type="dxa"/>
            <w:tcBorders>
              <w:top w:val="nil"/>
              <w:left w:val="single" w:sz="4" w:space="0" w:color="000000"/>
              <w:bottom w:val="nil"/>
              <w:right w:val="single" w:sz="4" w:space="0" w:color="000000"/>
            </w:tcBorders>
          </w:tcPr>
          <w:p w:rsidR="0051196B" w:rsidRDefault="0051196B">
            <w:pPr>
              <w:pStyle w:val="TableParagraph"/>
              <w:rPr>
                <w:sz w:val="20"/>
              </w:rPr>
            </w:pPr>
          </w:p>
        </w:tc>
        <w:tc>
          <w:tcPr>
            <w:tcW w:w="2895" w:type="dxa"/>
            <w:tcBorders>
              <w:top w:val="nil"/>
              <w:left w:val="single" w:sz="4" w:space="0" w:color="000000"/>
              <w:bottom w:val="nil"/>
              <w:right w:val="single" w:sz="4" w:space="0" w:color="000000"/>
            </w:tcBorders>
          </w:tcPr>
          <w:p w:rsidR="0051196B" w:rsidRDefault="00000000">
            <w:pPr>
              <w:pStyle w:val="TableParagraph"/>
              <w:spacing w:line="255" w:lineRule="exact"/>
              <w:ind w:left="14"/>
              <w:rPr>
                <w:sz w:val="24"/>
              </w:rPr>
            </w:pPr>
            <w:r>
              <w:rPr>
                <w:sz w:val="24"/>
              </w:rPr>
              <w:t xml:space="preserve">post is missing </w:t>
            </w:r>
            <w:r>
              <w:rPr>
                <w:spacing w:val="-2"/>
                <w:sz w:val="24"/>
              </w:rPr>
              <w:t>critical</w:t>
            </w:r>
          </w:p>
        </w:tc>
        <w:tc>
          <w:tcPr>
            <w:tcW w:w="252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OR</w:t>
            </w:r>
            <w:r>
              <w:rPr>
                <w:spacing w:val="-1"/>
                <w:sz w:val="24"/>
              </w:rPr>
              <w:t xml:space="preserve"> </w:t>
            </w:r>
            <w:r>
              <w:rPr>
                <w:sz w:val="24"/>
              </w:rPr>
              <w:t>all</w:t>
            </w:r>
            <w:r>
              <w:rPr>
                <w:spacing w:val="-1"/>
                <w:sz w:val="24"/>
              </w:rPr>
              <w:t xml:space="preserve"> </w:t>
            </w:r>
            <w:r>
              <w:rPr>
                <w:spacing w:val="-2"/>
                <w:sz w:val="24"/>
              </w:rPr>
              <w:t>elements</w:t>
            </w:r>
          </w:p>
        </w:tc>
        <w:tc>
          <w:tcPr>
            <w:tcW w:w="277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thoroughly</w:t>
            </w:r>
            <w:r>
              <w:rPr>
                <w:spacing w:val="-2"/>
                <w:sz w:val="24"/>
              </w:rPr>
              <w:t xml:space="preserve"> </w:t>
            </w:r>
            <w:r>
              <w:rPr>
                <w:sz w:val="24"/>
              </w:rPr>
              <w:t>and</w:t>
            </w:r>
            <w:r>
              <w:rPr>
                <w:spacing w:val="-1"/>
                <w:sz w:val="24"/>
              </w:rPr>
              <w:t xml:space="preserve"> </w:t>
            </w:r>
            <w:r>
              <w:rPr>
                <w:spacing w:val="-2"/>
                <w:sz w:val="24"/>
              </w:rPr>
              <w:t>clearly.</w:t>
            </w:r>
          </w:p>
        </w:tc>
      </w:tr>
      <w:tr w:rsidR="0051196B">
        <w:trPr>
          <w:trHeight w:val="274"/>
        </w:trPr>
        <w:tc>
          <w:tcPr>
            <w:tcW w:w="1157" w:type="dxa"/>
            <w:tcBorders>
              <w:top w:val="nil"/>
              <w:left w:val="single" w:sz="4" w:space="0" w:color="000000"/>
              <w:bottom w:val="nil"/>
              <w:right w:val="single" w:sz="4" w:space="0" w:color="000000"/>
            </w:tcBorders>
          </w:tcPr>
          <w:p w:rsidR="0051196B" w:rsidRDefault="0051196B">
            <w:pPr>
              <w:pStyle w:val="TableParagraph"/>
              <w:rPr>
                <w:sz w:val="20"/>
              </w:rPr>
            </w:pPr>
          </w:p>
        </w:tc>
        <w:tc>
          <w:tcPr>
            <w:tcW w:w="2895" w:type="dxa"/>
            <w:tcBorders>
              <w:top w:val="nil"/>
              <w:left w:val="single" w:sz="4" w:space="0" w:color="000000"/>
              <w:bottom w:val="nil"/>
              <w:right w:val="single" w:sz="4" w:space="0" w:color="000000"/>
            </w:tcBorders>
          </w:tcPr>
          <w:p w:rsidR="0051196B" w:rsidRDefault="00000000">
            <w:pPr>
              <w:pStyle w:val="TableParagraph"/>
              <w:spacing w:line="255" w:lineRule="exact"/>
              <w:ind w:left="14"/>
              <w:rPr>
                <w:sz w:val="24"/>
              </w:rPr>
            </w:pPr>
            <w:r>
              <w:rPr>
                <w:sz w:val="24"/>
              </w:rPr>
              <w:t>components</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question.</w:t>
            </w:r>
          </w:p>
        </w:tc>
        <w:tc>
          <w:tcPr>
            <w:tcW w:w="252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discussed</w:t>
            </w:r>
            <w:r>
              <w:rPr>
                <w:spacing w:val="-2"/>
                <w:sz w:val="24"/>
              </w:rPr>
              <w:t xml:space="preserve"> </w:t>
            </w:r>
            <w:r>
              <w:rPr>
                <w:sz w:val="24"/>
              </w:rPr>
              <w:t>in</w:t>
            </w:r>
            <w:r>
              <w:rPr>
                <w:spacing w:val="-4"/>
                <w:sz w:val="24"/>
              </w:rPr>
              <w:t xml:space="preserve"> </w:t>
            </w:r>
            <w:r>
              <w:rPr>
                <w:sz w:val="24"/>
              </w:rPr>
              <w:t>a</w:t>
            </w:r>
            <w:r>
              <w:rPr>
                <w:spacing w:val="-1"/>
                <w:sz w:val="24"/>
              </w:rPr>
              <w:t xml:space="preserve"> </w:t>
            </w:r>
            <w:r>
              <w:rPr>
                <w:spacing w:val="-4"/>
                <w:sz w:val="24"/>
              </w:rPr>
              <w:t>brief</w:t>
            </w:r>
          </w:p>
        </w:tc>
        <w:tc>
          <w:tcPr>
            <w:tcW w:w="277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Responses</w:t>
            </w:r>
            <w:r>
              <w:rPr>
                <w:spacing w:val="-7"/>
                <w:sz w:val="24"/>
              </w:rPr>
              <w:t xml:space="preserve"> </w:t>
            </w:r>
            <w:r>
              <w:rPr>
                <w:sz w:val="24"/>
              </w:rPr>
              <w:t>present</w:t>
            </w:r>
            <w:r>
              <w:rPr>
                <w:spacing w:val="-6"/>
                <w:sz w:val="24"/>
              </w:rPr>
              <w:t xml:space="preserve"> </w:t>
            </w:r>
            <w:r>
              <w:rPr>
                <w:spacing w:val="-5"/>
                <w:sz w:val="24"/>
              </w:rPr>
              <w:t>all</w:t>
            </w:r>
          </w:p>
        </w:tc>
      </w:tr>
      <w:tr w:rsidR="0051196B">
        <w:trPr>
          <w:trHeight w:val="275"/>
        </w:trPr>
        <w:tc>
          <w:tcPr>
            <w:tcW w:w="1157" w:type="dxa"/>
            <w:tcBorders>
              <w:top w:val="nil"/>
              <w:left w:val="single" w:sz="4" w:space="0" w:color="000000"/>
              <w:bottom w:val="nil"/>
              <w:right w:val="single" w:sz="4" w:space="0" w:color="000000"/>
            </w:tcBorders>
          </w:tcPr>
          <w:p w:rsidR="0051196B" w:rsidRDefault="00000000">
            <w:pPr>
              <w:pStyle w:val="TableParagraph"/>
              <w:spacing w:line="256" w:lineRule="exact"/>
              <w:ind w:left="16"/>
              <w:rPr>
                <w:sz w:val="24"/>
              </w:rPr>
            </w:pPr>
            <w:r>
              <w:rPr>
                <w:spacing w:val="-2"/>
                <w:sz w:val="24"/>
              </w:rPr>
              <w:t>Discussion</w:t>
            </w:r>
          </w:p>
        </w:tc>
        <w:tc>
          <w:tcPr>
            <w:tcW w:w="2895" w:type="dxa"/>
            <w:tcBorders>
              <w:top w:val="nil"/>
              <w:left w:val="single" w:sz="4" w:space="0" w:color="000000"/>
              <w:bottom w:val="nil"/>
              <w:right w:val="single" w:sz="4" w:space="0" w:color="000000"/>
            </w:tcBorders>
          </w:tcPr>
          <w:p w:rsidR="0051196B" w:rsidRDefault="00000000">
            <w:pPr>
              <w:pStyle w:val="TableParagraph"/>
              <w:spacing w:line="256" w:lineRule="exact"/>
              <w:ind w:left="14"/>
              <w:rPr>
                <w:sz w:val="24"/>
              </w:rPr>
            </w:pPr>
            <w:r>
              <w:rPr>
                <w:sz w:val="24"/>
              </w:rPr>
              <w:t>Responses</w:t>
            </w:r>
            <w:r>
              <w:rPr>
                <w:spacing w:val="-6"/>
                <w:sz w:val="24"/>
              </w:rPr>
              <w:t xml:space="preserve"> </w:t>
            </w:r>
            <w:r>
              <w:rPr>
                <w:sz w:val="24"/>
              </w:rPr>
              <w:t>to</w:t>
            </w:r>
            <w:r>
              <w:rPr>
                <w:spacing w:val="-6"/>
                <w:sz w:val="24"/>
              </w:rPr>
              <w:t xml:space="preserve"> </w:t>
            </w:r>
            <w:r>
              <w:rPr>
                <w:sz w:val="24"/>
              </w:rPr>
              <w:t>classmates</w:t>
            </w:r>
            <w:r>
              <w:rPr>
                <w:spacing w:val="-3"/>
                <w:sz w:val="24"/>
              </w:rPr>
              <w:t xml:space="preserve"> </w:t>
            </w:r>
            <w:r>
              <w:rPr>
                <w:spacing w:val="-5"/>
                <w:sz w:val="24"/>
              </w:rPr>
              <w:t>are</w:t>
            </w:r>
          </w:p>
        </w:tc>
        <w:tc>
          <w:tcPr>
            <w:tcW w:w="2525" w:type="dxa"/>
            <w:tcBorders>
              <w:top w:val="nil"/>
              <w:left w:val="single" w:sz="4" w:space="0" w:color="000000"/>
              <w:bottom w:val="nil"/>
              <w:right w:val="single" w:sz="4" w:space="0" w:color="000000"/>
            </w:tcBorders>
          </w:tcPr>
          <w:p w:rsidR="0051196B" w:rsidRDefault="00000000">
            <w:pPr>
              <w:pStyle w:val="TableParagraph"/>
              <w:spacing w:line="256" w:lineRule="exact"/>
              <w:ind w:left="15"/>
              <w:rPr>
                <w:sz w:val="24"/>
              </w:rPr>
            </w:pPr>
            <w:r>
              <w:rPr>
                <w:sz w:val="24"/>
              </w:rPr>
              <w:t>manner.</w:t>
            </w:r>
            <w:r>
              <w:rPr>
                <w:spacing w:val="-8"/>
                <w:sz w:val="24"/>
              </w:rPr>
              <w:t xml:space="preserve"> </w:t>
            </w:r>
            <w:r>
              <w:rPr>
                <w:sz w:val="24"/>
              </w:rPr>
              <w:t>Responses</w:t>
            </w:r>
            <w:r>
              <w:rPr>
                <w:spacing w:val="-6"/>
                <w:sz w:val="24"/>
              </w:rPr>
              <w:t xml:space="preserve"> </w:t>
            </w:r>
            <w:r>
              <w:rPr>
                <w:spacing w:val="-5"/>
                <w:sz w:val="24"/>
              </w:rPr>
              <w:t>to</w:t>
            </w:r>
          </w:p>
        </w:tc>
        <w:tc>
          <w:tcPr>
            <w:tcW w:w="2775" w:type="dxa"/>
            <w:tcBorders>
              <w:top w:val="nil"/>
              <w:left w:val="single" w:sz="4" w:space="0" w:color="000000"/>
              <w:bottom w:val="nil"/>
              <w:right w:val="single" w:sz="4" w:space="0" w:color="000000"/>
            </w:tcBorders>
          </w:tcPr>
          <w:p w:rsidR="0051196B" w:rsidRDefault="00000000">
            <w:pPr>
              <w:pStyle w:val="TableParagraph"/>
              <w:spacing w:line="256" w:lineRule="exact"/>
              <w:ind w:left="15"/>
              <w:rPr>
                <w:sz w:val="24"/>
              </w:rPr>
            </w:pPr>
            <w:r>
              <w:rPr>
                <w:sz w:val="24"/>
              </w:rPr>
              <w:t>elements</w:t>
            </w:r>
            <w:r>
              <w:rPr>
                <w:spacing w:val="-10"/>
                <w:sz w:val="24"/>
              </w:rPr>
              <w:t xml:space="preserve"> </w:t>
            </w:r>
            <w:r>
              <w:rPr>
                <w:spacing w:val="-2"/>
                <w:sz w:val="24"/>
              </w:rPr>
              <w:t>required</w:t>
            </w:r>
          </w:p>
        </w:tc>
      </w:tr>
      <w:tr w:rsidR="0051196B">
        <w:trPr>
          <w:trHeight w:val="276"/>
        </w:trPr>
        <w:tc>
          <w:tcPr>
            <w:tcW w:w="1157" w:type="dxa"/>
            <w:tcBorders>
              <w:top w:val="nil"/>
              <w:left w:val="single" w:sz="4" w:space="0" w:color="000000"/>
              <w:bottom w:val="nil"/>
              <w:right w:val="single" w:sz="4" w:space="0" w:color="000000"/>
            </w:tcBorders>
          </w:tcPr>
          <w:p w:rsidR="0051196B" w:rsidRDefault="00000000">
            <w:pPr>
              <w:pStyle w:val="TableParagraph"/>
              <w:spacing w:line="256" w:lineRule="exact"/>
              <w:ind w:left="16"/>
              <w:rPr>
                <w:sz w:val="24"/>
              </w:rPr>
            </w:pPr>
            <w:r>
              <w:rPr>
                <w:sz w:val="24"/>
              </w:rPr>
              <w:t>(10</w:t>
            </w:r>
            <w:r>
              <w:rPr>
                <w:spacing w:val="-1"/>
                <w:sz w:val="24"/>
              </w:rPr>
              <w:t xml:space="preserve"> </w:t>
            </w:r>
            <w:r>
              <w:rPr>
                <w:spacing w:val="-2"/>
                <w:sz w:val="24"/>
              </w:rPr>
              <w:t>points)</w:t>
            </w:r>
          </w:p>
        </w:tc>
        <w:tc>
          <w:tcPr>
            <w:tcW w:w="2895" w:type="dxa"/>
            <w:tcBorders>
              <w:top w:val="nil"/>
              <w:left w:val="single" w:sz="4" w:space="0" w:color="000000"/>
              <w:bottom w:val="nil"/>
              <w:right w:val="single" w:sz="4" w:space="0" w:color="000000"/>
            </w:tcBorders>
          </w:tcPr>
          <w:p w:rsidR="0051196B" w:rsidRDefault="00000000">
            <w:pPr>
              <w:pStyle w:val="TableParagraph"/>
              <w:spacing w:line="256" w:lineRule="exact"/>
              <w:ind w:left="14"/>
              <w:rPr>
                <w:sz w:val="24"/>
              </w:rPr>
            </w:pPr>
            <w:r>
              <w:rPr>
                <w:sz w:val="24"/>
              </w:rPr>
              <w:t>not</w:t>
            </w:r>
            <w:r>
              <w:rPr>
                <w:spacing w:val="-5"/>
                <w:sz w:val="24"/>
              </w:rPr>
              <w:t xml:space="preserve"> </w:t>
            </w:r>
            <w:r>
              <w:rPr>
                <w:sz w:val="24"/>
              </w:rPr>
              <w:t>complete,</w:t>
            </w:r>
            <w:r>
              <w:rPr>
                <w:spacing w:val="-4"/>
                <w:sz w:val="24"/>
              </w:rPr>
              <w:t xml:space="preserve"> </w:t>
            </w:r>
            <w:r>
              <w:rPr>
                <w:sz w:val="24"/>
              </w:rPr>
              <w:t>missing</w:t>
            </w:r>
            <w:r>
              <w:rPr>
                <w:spacing w:val="-1"/>
                <w:sz w:val="24"/>
              </w:rPr>
              <w:t xml:space="preserve"> </w:t>
            </w:r>
            <w:r>
              <w:rPr>
                <w:spacing w:val="-2"/>
                <w:sz w:val="24"/>
              </w:rPr>
              <w:t>critical</w:t>
            </w:r>
          </w:p>
        </w:tc>
        <w:tc>
          <w:tcPr>
            <w:tcW w:w="2525" w:type="dxa"/>
            <w:tcBorders>
              <w:top w:val="nil"/>
              <w:left w:val="single" w:sz="4" w:space="0" w:color="000000"/>
              <w:bottom w:val="nil"/>
              <w:right w:val="single" w:sz="4" w:space="0" w:color="000000"/>
            </w:tcBorders>
          </w:tcPr>
          <w:p w:rsidR="0051196B" w:rsidRDefault="00000000">
            <w:pPr>
              <w:pStyle w:val="TableParagraph"/>
              <w:spacing w:line="256" w:lineRule="exact"/>
              <w:ind w:left="15"/>
              <w:rPr>
                <w:sz w:val="24"/>
              </w:rPr>
            </w:pPr>
            <w:r>
              <w:rPr>
                <w:sz w:val="24"/>
              </w:rPr>
              <w:t>classmates</w:t>
            </w:r>
            <w:r>
              <w:rPr>
                <w:spacing w:val="-8"/>
                <w:sz w:val="24"/>
              </w:rPr>
              <w:t xml:space="preserve"> </w:t>
            </w:r>
            <w:r>
              <w:rPr>
                <w:sz w:val="24"/>
              </w:rPr>
              <w:t>present</w:t>
            </w:r>
            <w:r>
              <w:rPr>
                <w:spacing w:val="-4"/>
                <w:sz w:val="24"/>
              </w:rPr>
              <w:t xml:space="preserve"> most</w:t>
            </w:r>
          </w:p>
        </w:tc>
        <w:tc>
          <w:tcPr>
            <w:tcW w:w="2775" w:type="dxa"/>
            <w:tcBorders>
              <w:top w:val="nil"/>
              <w:left w:val="single" w:sz="4" w:space="0" w:color="000000"/>
              <w:bottom w:val="nil"/>
              <w:right w:val="single" w:sz="4" w:space="0" w:color="000000"/>
            </w:tcBorders>
          </w:tcPr>
          <w:p w:rsidR="0051196B" w:rsidRDefault="00000000">
            <w:pPr>
              <w:pStyle w:val="TableParagraph"/>
              <w:spacing w:line="256" w:lineRule="exact"/>
              <w:ind w:left="15"/>
              <w:rPr>
                <w:sz w:val="24"/>
              </w:rPr>
            </w:pPr>
            <w:r>
              <w:rPr>
                <w:sz w:val="24"/>
              </w:rPr>
              <w:t>thoroughly</w:t>
            </w:r>
            <w:r>
              <w:rPr>
                <w:spacing w:val="-2"/>
                <w:sz w:val="24"/>
              </w:rPr>
              <w:t xml:space="preserve"> </w:t>
            </w:r>
            <w:r>
              <w:rPr>
                <w:sz w:val="24"/>
              </w:rPr>
              <w:t>and</w:t>
            </w:r>
            <w:r>
              <w:rPr>
                <w:spacing w:val="-1"/>
                <w:sz w:val="24"/>
              </w:rPr>
              <w:t xml:space="preserve"> </w:t>
            </w:r>
            <w:r>
              <w:rPr>
                <w:spacing w:val="-2"/>
                <w:sz w:val="24"/>
              </w:rPr>
              <w:t>clearly.</w:t>
            </w:r>
          </w:p>
        </w:tc>
      </w:tr>
      <w:tr w:rsidR="0051196B">
        <w:trPr>
          <w:trHeight w:val="274"/>
        </w:trPr>
        <w:tc>
          <w:tcPr>
            <w:tcW w:w="1157" w:type="dxa"/>
            <w:tcBorders>
              <w:top w:val="nil"/>
              <w:left w:val="single" w:sz="4" w:space="0" w:color="000000"/>
              <w:bottom w:val="nil"/>
              <w:right w:val="single" w:sz="4" w:space="0" w:color="000000"/>
            </w:tcBorders>
          </w:tcPr>
          <w:p w:rsidR="0051196B" w:rsidRDefault="0051196B">
            <w:pPr>
              <w:pStyle w:val="TableParagraph"/>
              <w:rPr>
                <w:sz w:val="20"/>
              </w:rPr>
            </w:pPr>
          </w:p>
        </w:tc>
        <w:tc>
          <w:tcPr>
            <w:tcW w:w="2895" w:type="dxa"/>
            <w:tcBorders>
              <w:top w:val="nil"/>
              <w:left w:val="single" w:sz="4" w:space="0" w:color="000000"/>
              <w:bottom w:val="nil"/>
              <w:right w:val="single" w:sz="4" w:space="0" w:color="000000"/>
            </w:tcBorders>
          </w:tcPr>
          <w:p w:rsidR="0051196B" w:rsidRDefault="00000000">
            <w:pPr>
              <w:pStyle w:val="TableParagraph"/>
              <w:spacing w:line="255" w:lineRule="exact"/>
              <w:ind w:left="14"/>
              <w:rPr>
                <w:sz w:val="24"/>
              </w:rPr>
            </w:pPr>
            <w:r>
              <w:rPr>
                <w:sz w:val="24"/>
              </w:rPr>
              <w:t>components</w:t>
            </w:r>
            <w:r>
              <w:rPr>
                <w:spacing w:val="-5"/>
                <w:sz w:val="24"/>
              </w:rPr>
              <w:t xml:space="preserve"> </w:t>
            </w:r>
            <w:r>
              <w:rPr>
                <w:sz w:val="24"/>
              </w:rPr>
              <w:t>OR</w:t>
            </w:r>
            <w:r>
              <w:rPr>
                <w:spacing w:val="-3"/>
                <w:sz w:val="24"/>
              </w:rPr>
              <w:t xml:space="preserve"> </w:t>
            </w:r>
            <w:r>
              <w:rPr>
                <w:sz w:val="24"/>
              </w:rPr>
              <w:t>feedback</w:t>
            </w:r>
            <w:r>
              <w:rPr>
                <w:spacing w:val="-4"/>
                <w:sz w:val="24"/>
              </w:rPr>
              <w:t xml:space="preserve"> </w:t>
            </w:r>
            <w:r>
              <w:rPr>
                <w:spacing w:val="-5"/>
                <w:sz w:val="24"/>
              </w:rPr>
              <w:t>is</w:t>
            </w:r>
          </w:p>
        </w:tc>
        <w:tc>
          <w:tcPr>
            <w:tcW w:w="252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elements</w:t>
            </w:r>
            <w:r>
              <w:rPr>
                <w:spacing w:val="-6"/>
                <w:sz w:val="24"/>
              </w:rPr>
              <w:t xml:space="preserve"> </w:t>
            </w:r>
            <w:r>
              <w:rPr>
                <w:sz w:val="24"/>
              </w:rPr>
              <w:t>in</w:t>
            </w:r>
            <w:r>
              <w:rPr>
                <w:spacing w:val="-2"/>
                <w:sz w:val="24"/>
              </w:rPr>
              <w:t xml:space="preserve"> </w:t>
            </w:r>
            <w:r>
              <w:rPr>
                <w:sz w:val="24"/>
              </w:rPr>
              <w:t>a</w:t>
            </w:r>
            <w:r>
              <w:rPr>
                <w:spacing w:val="-4"/>
                <w:sz w:val="24"/>
              </w:rPr>
              <w:t xml:space="preserve"> brief</w:t>
            </w:r>
          </w:p>
        </w:tc>
        <w:tc>
          <w:tcPr>
            <w:tcW w:w="277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Provided</w:t>
            </w:r>
            <w:r>
              <w:rPr>
                <w:spacing w:val="-5"/>
                <w:sz w:val="24"/>
              </w:rPr>
              <w:t xml:space="preserve"> </w:t>
            </w:r>
            <w:r>
              <w:rPr>
                <w:spacing w:val="-2"/>
                <w:sz w:val="24"/>
              </w:rPr>
              <w:t>thoughtful</w:t>
            </w:r>
          </w:p>
        </w:tc>
      </w:tr>
      <w:tr w:rsidR="0051196B">
        <w:trPr>
          <w:trHeight w:val="274"/>
        </w:trPr>
        <w:tc>
          <w:tcPr>
            <w:tcW w:w="1157" w:type="dxa"/>
            <w:tcBorders>
              <w:top w:val="nil"/>
              <w:left w:val="single" w:sz="4" w:space="0" w:color="000000"/>
              <w:bottom w:val="nil"/>
              <w:right w:val="single" w:sz="4" w:space="0" w:color="000000"/>
            </w:tcBorders>
          </w:tcPr>
          <w:p w:rsidR="0051196B" w:rsidRDefault="0051196B">
            <w:pPr>
              <w:pStyle w:val="TableParagraph"/>
              <w:rPr>
                <w:sz w:val="20"/>
              </w:rPr>
            </w:pPr>
          </w:p>
        </w:tc>
        <w:tc>
          <w:tcPr>
            <w:tcW w:w="2895" w:type="dxa"/>
            <w:tcBorders>
              <w:top w:val="nil"/>
              <w:left w:val="single" w:sz="4" w:space="0" w:color="000000"/>
              <w:bottom w:val="nil"/>
              <w:right w:val="single" w:sz="4" w:space="0" w:color="000000"/>
            </w:tcBorders>
          </w:tcPr>
          <w:p w:rsidR="0051196B" w:rsidRDefault="00000000">
            <w:pPr>
              <w:pStyle w:val="TableParagraph"/>
              <w:spacing w:line="255" w:lineRule="exact"/>
              <w:ind w:left="14"/>
              <w:rPr>
                <w:sz w:val="24"/>
              </w:rPr>
            </w:pPr>
            <w:r>
              <w:rPr>
                <w:sz w:val="24"/>
              </w:rPr>
              <w:t>not</w:t>
            </w:r>
            <w:r>
              <w:rPr>
                <w:spacing w:val="-4"/>
                <w:sz w:val="24"/>
              </w:rPr>
              <w:t xml:space="preserve"> </w:t>
            </w:r>
            <w:r>
              <w:rPr>
                <w:sz w:val="24"/>
              </w:rPr>
              <w:t>thoughtful.</w:t>
            </w:r>
            <w:r>
              <w:rPr>
                <w:spacing w:val="-3"/>
                <w:sz w:val="24"/>
              </w:rPr>
              <w:t xml:space="preserve"> </w:t>
            </w:r>
            <w:r>
              <w:rPr>
                <w:sz w:val="24"/>
              </w:rPr>
              <w:t>Initial</w:t>
            </w:r>
            <w:r>
              <w:rPr>
                <w:spacing w:val="-2"/>
                <w:sz w:val="24"/>
              </w:rPr>
              <w:t xml:space="preserve"> </w:t>
            </w:r>
            <w:r>
              <w:rPr>
                <w:sz w:val="24"/>
              </w:rPr>
              <w:t>post</w:t>
            </w:r>
            <w:r>
              <w:rPr>
                <w:spacing w:val="-2"/>
                <w:sz w:val="24"/>
              </w:rPr>
              <w:t xml:space="preserve"> </w:t>
            </w:r>
            <w:r>
              <w:rPr>
                <w:spacing w:val="-5"/>
                <w:sz w:val="24"/>
              </w:rPr>
              <w:t>is</w:t>
            </w:r>
          </w:p>
        </w:tc>
        <w:tc>
          <w:tcPr>
            <w:tcW w:w="252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manner.</w:t>
            </w:r>
            <w:r>
              <w:rPr>
                <w:spacing w:val="-6"/>
                <w:sz w:val="24"/>
              </w:rPr>
              <w:t xml:space="preserve"> </w:t>
            </w:r>
            <w:r>
              <w:rPr>
                <w:sz w:val="24"/>
              </w:rPr>
              <w:t>Initial</w:t>
            </w:r>
            <w:r>
              <w:rPr>
                <w:spacing w:val="-2"/>
                <w:sz w:val="24"/>
              </w:rPr>
              <w:t xml:space="preserve"> </w:t>
            </w:r>
            <w:r>
              <w:rPr>
                <w:sz w:val="24"/>
              </w:rPr>
              <w:t>post</w:t>
            </w:r>
            <w:r>
              <w:rPr>
                <w:spacing w:val="-2"/>
                <w:sz w:val="24"/>
              </w:rPr>
              <w:t xml:space="preserve"> </w:t>
            </w:r>
            <w:r>
              <w:rPr>
                <w:spacing w:val="-5"/>
                <w:sz w:val="24"/>
              </w:rPr>
              <w:t>is</w:t>
            </w:r>
          </w:p>
        </w:tc>
        <w:tc>
          <w:tcPr>
            <w:tcW w:w="2775" w:type="dxa"/>
            <w:tcBorders>
              <w:top w:val="nil"/>
              <w:left w:val="single" w:sz="4" w:space="0" w:color="000000"/>
              <w:bottom w:val="nil"/>
              <w:right w:val="single" w:sz="4" w:space="0" w:color="000000"/>
            </w:tcBorders>
          </w:tcPr>
          <w:p w:rsidR="0051196B" w:rsidRDefault="00000000">
            <w:pPr>
              <w:pStyle w:val="TableParagraph"/>
              <w:spacing w:line="255" w:lineRule="exact"/>
              <w:ind w:left="15"/>
              <w:rPr>
                <w:sz w:val="24"/>
              </w:rPr>
            </w:pPr>
            <w:r>
              <w:rPr>
                <w:sz w:val="24"/>
              </w:rPr>
              <w:t>feedback</w:t>
            </w:r>
            <w:r>
              <w:rPr>
                <w:spacing w:val="-5"/>
                <w:sz w:val="24"/>
              </w:rPr>
              <w:t xml:space="preserve"> </w:t>
            </w:r>
            <w:r>
              <w:rPr>
                <w:sz w:val="24"/>
              </w:rPr>
              <w:t>to</w:t>
            </w:r>
            <w:r>
              <w:rPr>
                <w:spacing w:val="-4"/>
                <w:sz w:val="24"/>
              </w:rPr>
              <w:t xml:space="preserve"> </w:t>
            </w:r>
            <w:r>
              <w:rPr>
                <w:sz w:val="24"/>
              </w:rPr>
              <w:t>peer.</w:t>
            </w:r>
            <w:r>
              <w:rPr>
                <w:spacing w:val="-2"/>
                <w:sz w:val="24"/>
              </w:rPr>
              <w:t xml:space="preserve"> </w:t>
            </w:r>
            <w:r>
              <w:rPr>
                <w:sz w:val="24"/>
              </w:rPr>
              <w:t>Initial</w:t>
            </w:r>
            <w:r>
              <w:rPr>
                <w:spacing w:val="-3"/>
                <w:sz w:val="24"/>
              </w:rPr>
              <w:t xml:space="preserve"> </w:t>
            </w:r>
            <w:r>
              <w:rPr>
                <w:spacing w:val="-4"/>
                <w:sz w:val="24"/>
              </w:rPr>
              <w:t>post</w:t>
            </w:r>
          </w:p>
        </w:tc>
      </w:tr>
      <w:tr w:rsidR="0051196B">
        <w:trPr>
          <w:trHeight w:val="281"/>
        </w:trPr>
        <w:tc>
          <w:tcPr>
            <w:tcW w:w="1157" w:type="dxa"/>
            <w:tcBorders>
              <w:top w:val="nil"/>
              <w:left w:val="single" w:sz="4" w:space="0" w:color="000000"/>
              <w:bottom w:val="nil"/>
              <w:right w:val="single" w:sz="4" w:space="0" w:color="000000"/>
            </w:tcBorders>
          </w:tcPr>
          <w:p w:rsidR="0051196B" w:rsidRDefault="0051196B">
            <w:pPr>
              <w:pStyle w:val="TableParagraph"/>
              <w:rPr>
                <w:sz w:val="20"/>
              </w:rPr>
            </w:pPr>
          </w:p>
        </w:tc>
        <w:tc>
          <w:tcPr>
            <w:tcW w:w="2895" w:type="dxa"/>
            <w:tcBorders>
              <w:top w:val="nil"/>
              <w:left w:val="single" w:sz="4" w:space="0" w:color="000000"/>
              <w:bottom w:val="nil"/>
              <w:right w:val="single" w:sz="4" w:space="0" w:color="000000"/>
            </w:tcBorders>
          </w:tcPr>
          <w:p w:rsidR="0051196B" w:rsidRDefault="00000000">
            <w:pPr>
              <w:pStyle w:val="TableParagraph"/>
              <w:spacing w:line="262" w:lineRule="exact"/>
              <w:ind w:left="14"/>
              <w:rPr>
                <w:sz w:val="24"/>
              </w:rPr>
            </w:pPr>
            <w:r>
              <w:rPr>
                <w:sz w:val="24"/>
              </w:rPr>
              <w:t>not</w:t>
            </w:r>
            <w:r>
              <w:rPr>
                <w:spacing w:val="-4"/>
                <w:sz w:val="24"/>
              </w:rPr>
              <w:t xml:space="preserve"> </w:t>
            </w:r>
            <w:r>
              <w:rPr>
                <w:sz w:val="24"/>
              </w:rPr>
              <w:t>completed</w:t>
            </w:r>
            <w:r>
              <w:rPr>
                <w:spacing w:val="-4"/>
                <w:sz w:val="24"/>
              </w:rPr>
              <w:t xml:space="preserve"> </w:t>
            </w:r>
            <w:r>
              <w:rPr>
                <w:sz w:val="24"/>
              </w:rPr>
              <w:t>prior</w:t>
            </w:r>
            <w:r>
              <w:rPr>
                <w:spacing w:val="-2"/>
                <w:sz w:val="24"/>
              </w:rPr>
              <w:t xml:space="preserve"> </w:t>
            </w:r>
            <w:r>
              <w:rPr>
                <w:spacing w:val="-5"/>
                <w:sz w:val="24"/>
              </w:rPr>
              <w:t>to</w:t>
            </w:r>
          </w:p>
        </w:tc>
        <w:tc>
          <w:tcPr>
            <w:tcW w:w="2525" w:type="dxa"/>
            <w:tcBorders>
              <w:top w:val="nil"/>
              <w:left w:val="single" w:sz="4" w:space="0" w:color="000000"/>
              <w:bottom w:val="nil"/>
              <w:right w:val="single" w:sz="4" w:space="0" w:color="000000"/>
            </w:tcBorders>
          </w:tcPr>
          <w:p w:rsidR="0051196B" w:rsidRDefault="00000000">
            <w:pPr>
              <w:pStyle w:val="TableParagraph"/>
              <w:spacing w:line="262" w:lineRule="exact"/>
              <w:ind w:left="15"/>
              <w:rPr>
                <w:sz w:val="24"/>
              </w:rPr>
            </w:pPr>
            <w:r>
              <w:rPr>
                <w:sz w:val="24"/>
              </w:rPr>
              <w:t>completed</w:t>
            </w:r>
            <w:r>
              <w:rPr>
                <w:spacing w:val="-6"/>
                <w:sz w:val="24"/>
              </w:rPr>
              <w:t xml:space="preserve"> </w:t>
            </w:r>
            <w:r>
              <w:rPr>
                <w:sz w:val="24"/>
              </w:rPr>
              <w:t>prior</w:t>
            </w:r>
            <w:r>
              <w:rPr>
                <w:spacing w:val="-5"/>
                <w:sz w:val="24"/>
              </w:rPr>
              <w:t xml:space="preserve"> to</w:t>
            </w:r>
          </w:p>
        </w:tc>
        <w:tc>
          <w:tcPr>
            <w:tcW w:w="2775" w:type="dxa"/>
            <w:tcBorders>
              <w:top w:val="nil"/>
              <w:left w:val="single" w:sz="4" w:space="0" w:color="000000"/>
              <w:bottom w:val="nil"/>
              <w:right w:val="single" w:sz="4" w:space="0" w:color="000000"/>
            </w:tcBorders>
          </w:tcPr>
          <w:p w:rsidR="0051196B" w:rsidRDefault="00000000">
            <w:pPr>
              <w:pStyle w:val="TableParagraph"/>
              <w:spacing w:line="262" w:lineRule="exact"/>
              <w:ind w:left="15"/>
              <w:rPr>
                <w:sz w:val="24"/>
              </w:rPr>
            </w:pPr>
            <w:r>
              <w:rPr>
                <w:sz w:val="24"/>
              </w:rPr>
              <w:t>is</w:t>
            </w:r>
            <w:r>
              <w:rPr>
                <w:spacing w:val="-5"/>
                <w:sz w:val="24"/>
              </w:rPr>
              <w:t xml:space="preserve"> </w:t>
            </w:r>
            <w:r>
              <w:rPr>
                <w:sz w:val="24"/>
              </w:rPr>
              <w:t>completed</w:t>
            </w:r>
            <w:r>
              <w:rPr>
                <w:spacing w:val="-4"/>
                <w:sz w:val="24"/>
              </w:rPr>
              <w:t xml:space="preserve"> </w:t>
            </w:r>
            <w:r>
              <w:rPr>
                <w:sz w:val="24"/>
              </w:rPr>
              <w:t>prior</w:t>
            </w:r>
            <w:r>
              <w:rPr>
                <w:spacing w:val="-5"/>
                <w:sz w:val="24"/>
              </w:rPr>
              <w:t xml:space="preserve"> to</w:t>
            </w:r>
          </w:p>
        </w:tc>
      </w:tr>
      <w:tr w:rsidR="0051196B">
        <w:trPr>
          <w:trHeight w:val="298"/>
        </w:trPr>
        <w:tc>
          <w:tcPr>
            <w:tcW w:w="1157" w:type="dxa"/>
            <w:tcBorders>
              <w:top w:val="nil"/>
              <w:left w:val="single" w:sz="4" w:space="0" w:color="000000"/>
              <w:right w:val="single" w:sz="4" w:space="0" w:color="000000"/>
            </w:tcBorders>
          </w:tcPr>
          <w:p w:rsidR="0051196B" w:rsidRDefault="0051196B">
            <w:pPr>
              <w:pStyle w:val="TableParagraph"/>
            </w:pPr>
          </w:p>
        </w:tc>
        <w:tc>
          <w:tcPr>
            <w:tcW w:w="2895" w:type="dxa"/>
            <w:tcBorders>
              <w:top w:val="nil"/>
              <w:left w:val="single" w:sz="4" w:space="0" w:color="000000"/>
              <w:right w:val="single" w:sz="4" w:space="0" w:color="000000"/>
            </w:tcBorders>
          </w:tcPr>
          <w:p w:rsidR="0051196B" w:rsidRDefault="00000000">
            <w:pPr>
              <w:pStyle w:val="TableParagraph"/>
              <w:spacing w:before="1"/>
              <w:ind w:left="14"/>
              <w:rPr>
                <w:sz w:val="24"/>
              </w:rPr>
            </w:pPr>
            <w:r>
              <w:rPr>
                <w:sz w:val="24"/>
              </w:rPr>
              <w:t>Thursday</w:t>
            </w:r>
            <w:r>
              <w:rPr>
                <w:spacing w:val="-3"/>
                <w:sz w:val="24"/>
              </w:rPr>
              <w:t xml:space="preserve"> </w:t>
            </w:r>
            <w:r>
              <w:rPr>
                <w:sz w:val="24"/>
              </w:rPr>
              <w:t>at</w:t>
            </w:r>
            <w:r>
              <w:rPr>
                <w:spacing w:val="-2"/>
                <w:sz w:val="24"/>
              </w:rPr>
              <w:t xml:space="preserve"> 11:59PM.</w:t>
            </w:r>
          </w:p>
        </w:tc>
        <w:tc>
          <w:tcPr>
            <w:tcW w:w="2525" w:type="dxa"/>
            <w:tcBorders>
              <w:top w:val="nil"/>
              <w:left w:val="single" w:sz="4" w:space="0" w:color="000000"/>
              <w:right w:val="single" w:sz="4" w:space="0" w:color="000000"/>
            </w:tcBorders>
          </w:tcPr>
          <w:p w:rsidR="0051196B" w:rsidRDefault="00000000">
            <w:pPr>
              <w:pStyle w:val="TableParagraph"/>
              <w:spacing w:before="1"/>
              <w:ind w:left="15"/>
              <w:rPr>
                <w:sz w:val="24"/>
              </w:rPr>
            </w:pPr>
            <w:r>
              <w:rPr>
                <w:sz w:val="24"/>
              </w:rPr>
              <w:t>Thursday</w:t>
            </w:r>
            <w:r>
              <w:rPr>
                <w:spacing w:val="-3"/>
                <w:sz w:val="24"/>
              </w:rPr>
              <w:t xml:space="preserve"> </w:t>
            </w:r>
            <w:r>
              <w:rPr>
                <w:sz w:val="24"/>
              </w:rPr>
              <w:t>at</w:t>
            </w:r>
            <w:r>
              <w:rPr>
                <w:spacing w:val="-2"/>
                <w:sz w:val="24"/>
              </w:rPr>
              <w:t xml:space="preserve"> 11:59PM.</w:t>
            </w:r>
          </w:p>
        </w:tc>
        <w:tc>
          <w:tcPr>
            <w:tcW w:w="2775" w:type="dxa"/>
            <w:tcBorders>
              <w:top w:val="nil"/>
              <w:left w:val="single" w:sz="4" w:space="0" w:color="000000"/>
              <w:right w:val="single" w:sz="4" w:space="0" w:color="000000"/>
            </w:tcBorders>
          </w:tcPr>
          <w:p w:rsidR="0051196B" w:rsidRDefault="00000000">
            <w:pPr>
              <w:pStyle w:val="TableParagraph"/>
              <w:spacing w:before="1"/>
              <w:ind w:left="15"/>
              <w:rPr>
                <w:sz w:val="24"/>
              </w:rPr>
            </w:pPr>
            <w:r>
              <w:rPr>
                <w:sz w:val="24"/>
              </w:rPr>
              <w:t>Thursday</w:t>
            </w:r>
            <w:r>
              <w:rPr>
                <w:spacing w:val="-3"/>
                <w:sz w:val="24"/>
              </w:rPr>
              <w:t xml:space="preserve"> </w:t>
            </w:r>
            <w:r>
              <w:rPr>
                <w:sz w:val="24"/>
              </w:rPr>
              <w:t>at</w:t>
            </w:r>
            <w:r>
              <w:rPr>
                <w:spacing w:val="-2"/>
                <w:sz w:val="24"/>
              </w:rPr>
              <w:t xml:space="preserve"> 11:59PM.</w:t>
            </w:r>
          </w:p>
        </w:tc>
      </w:tr>
    </w:tbl>
    <w:p w:rsidR="0051196B" w:rsidRDefault="0051196B">
      <w:pPr>
        <w:pStyle w:val="TableParagraph"/>
        <w:rPr>
          <w:sz w:val="24"/>
        </w:rPr>
        <w:sectPr w:rsidR="0051196B">
          <w:pgSz w:w="12240" w:h="15840"/>
          <w:pgMar w:top="1380" w:right="1080" w:bottom="280" w:left="1080" w:header="720" w:footer="720" w:gutter="0"/>
          <w:cols w:space="720"/>
        </w:sectPr>
      </w:pPr>
    </w:p>
    <w:p w:rsidR="0051196B" w:rsidRDefault="00000000">
      <w:pPr>
        <w:pStyle w:val="ListParagraph"/>
        <w:numPr>
          <w:ilvl w:val="0"/>
          <w:numId w:val="3"/>
        </w:numPr>
        <w:tabs>
          <w:tab w:val="left" w:pos="1077"/>
        </w:tabs>
        <w:spacing w:before="183"/>
        <w:ind w:right="415"/>
        <w:rPr>
          <w:sz w:val="24"/>
        </w:rPr>
      </w:pPr>
      <w:r>
        <w:rPr>
          <w:b/>
          <w:sz w:val="24"/>
        </w:rPr>
        <w:lastRenderedPageBreak/>
        <w:t xml:space="preserve">Theory/Chapter Summary Reviews (4 points each; 40 points total): </w:t>
      </w:r>
      <w:r>
        <w:rPr>
          <w:sz w:val="24"/>
        </w:rPr>
        <w:t>Using the structure</w:t>
      </w:r>
      <w:r>
        <w:rPr>
          <w:spacing w:val="-9"/>
          <w:sz w:val="24"/>
        </w:rPr>
        <w:t xml:space="preserve"> </w:t>
      </w:r>
      <w:r>
        <w:rPr>
          <w:sz w:val="24"/>
        </w:rPr>
        <w:t>in</w:t>
      </w:r>
      <w:r>
        <w:rPr>
          <w:spacing w:val="-6"/>
          <w:sz w:val="24"/>
        </w:rPr>
        <w:t xml:space="preserve"> </w:t>
      </w:r>
      <w:r>
        <w:rPr>
          <w:sz w:val="24"/>
        </w:rPr>
        <w:t>Appendix</w:t>
      </w:r>
      <w:r>
        <w:rPr>
          <w:spacing w:val="-6"/>
          <w:sz w:val="24"/>
        </w:rPr>
        <w:t xml:space="preserve"> </w:t>
      </w:r>
      <w:r>
        <w:rPr>
          <w:sz w:val="24"/>
        </w:rPr>
        <w:t>A,</w:t>
      </w:r>
      <w:r>
        <w:rPr>
          <w:spacing w:val="-4"/>
          <w:sz w:val="24"/>
        </w:rPr>
        <w:t xml:space="preserve"> </w:t>
      </w:r>
      <w:r>
        <w:rPr>
          <w:sz w:val="24"/>
        </w:rPr>
        <w:t>you</w:t>
      </w:r>
      <w:r>
        <w:rPr>
          <w:spacing w:val="-6"/>
          <w:sz w:val="24"/>
        </w:rPr>
        <w:t xml:space="preserve"> </w:t>
      </w:r>
      <w:r>
        <w:rPr>
          <w:sz w:val="24"/>
        </w:rPr>
        <w:t>will</w:t>
      </w:r>
      <w:r>
        <w:rPr>
          <w:spacing w:val="-5"/>
          <w:sz w:val="24"/>
        </w:rPr>
        <w:t xml:space="preserve"> </w:t>
      </w:r>
      <w:r>
        <w:rPr>
          <w:sz w:val="24"/>
        </w:rPr>
        <w:t>complete</w:t>
      </w:r>
      <w:r>
        <w:rPr>
          <w:spacing w:val="-9"/>
          <w:sz w:val="24"/>
        </w:rPr>
        <w:t xml:space="preserve"> </w:t>
      </w:r>
      <w:r>
        <w:rPr>
          <w:sz w:val="24"/>
        </w:rPr>
        <w:t>a</w:t>
      </w:r>
      <w:r>
        <w:rPr>
          <w:spacing w:val="-9"/>
          <w:sz w:val="24"/>
        </w:rPr>
        <w:t xml:space="preserve"> </w:t>
      </w:r>
      <w:r>
        <w:rPr>
          <w:sz w:val="24"/>
        </w:rPr>
        <w:t>summative</w:t>
      </w:r>
      <w:r>
        <w:rPr>
          <w:spacing w:val="-9"/>
          <w:sz w:val="24"/>
        </w:rPr>
        <w:t xml:space="preserve"> </w:t>
      </w:r>
      <w:r>
        <w:rPr>
          <w:sz w:val="24"/>
        </w:rPr>
        <w:t>review</w:t>
      </w:r>
      <w:r>
        <w:rPr>
          <w:spacing w:val="-6"/>
          <w:sz w:val="24"/>
        </w:rPr>
        <w:t xml:space="preserve"> </w:t>
      </w:r>
      <w:r>
        <w:rPr>
          <w:sz w:val="24"/>
        </w:rPr>
        <w:t>on</w:t>
      </w:r>
      <w:r>
        <w:rPr>
          <w:spacing w:val="-6"/>
          <w:sz w:val="24"/>
        </w:rPr>
        <w:t xml:space="preserve"> </w:t>
      </w:r>
      <w:r>
        <w:rPr>
          <w:sz w:val="24"/>
        </w:rPr>
        <w:t>each</w:t>
      </w:r>
      <w:r>
        <w:rPr>
          <w:spacing w:val="-6"/>
          <w:sz w:val="24"/>
        </w:rPr>
        <w:t xml:space="preserve"> </w:t>
      </w:r>
      <w:r>
        <w:rPr>
          <w:sz w:val="24"/>
        </w:rPr>
        <w:t>theory</w:t>
      </w:r>
      <w:r>
        <w:rPr>
          <w:spacing w:val="-6"/>
          <w:sz w:val="24"/>
        </w:rPr>
        <w:t xml:space="preserve"> </w:t>
      </w:r>
      <w:r>
        <w:rPr>
          <w:sz w:val="24"/>
        </w:rPr>
        <w:t>at</w:t>
      </w:r>
      <w:r>
        <w:rPr>
          <w:spacing w:val="-5"/>
          <w:sz w:val="24"/>
        </w:rPr>
        <w:t xml:space="preserve"> </w:t>
      </w:r>
      <w:r>
        <w:rPr>
          <w:sz w:val="24"/>
        </w:rPr>
        <w:t>the</w:t>
      </w:r>
      <w:r>
        <w:rPr>
          <w:spacing w:val="-9"/>
          <w:sz w:val="24"/>
        </w:rPr>
        <w:t xml:space="preserve"> </w:t>
      </w:r>
      <w:r>
        <w:rPr>
          <w:sz w:val="24"/>
        </w:rPr>
        <w:t xml:space="preserve">end of the week we are scheduled to cover the theory. </w:t>
      </w:r>
      <w:r>
        <w:rPr>
          <w:b/>
          <w:i/>
          <w:sz w:val="24"/>
        </w:rPr>
        <w:t>The review needs to be submitted to the appropriate drop box for the week in D2L by midnight on the due date in order to receive the four-point credit</w:t>
      </w:r>
      <w:r>
        <w:rPr>
          <w:i/>
          <w:sz w:val="24"/>
        </w:rPr>
        <w:t xml:space="preserve">. </w:t>
      </w:r>
      <w:r>
        <w:rPr>
          <w:sz w:val="24"/>
        </w:rPr>
        <w:t>These will also serve as guides for you throughout the counseling program. Please see the Course Calendar for specific due dates. Please note that theory reviews which are uploaded after the due date will not receive credit.</w:t>
      </w:r>
    </w:p>
    <w:p w:rsidR="0051196B" w:rsidRDefault="0051196B">
      <w:pPr>
        <w:pStyle w:val="BodyText"/>
      </w:pPr>
    </w:p>
    <w:p w:rsidR="0051196B" w:rsidRDefault="00000000">
      <w:pPr>
        <w:pStyle w:val="BodyText"/>
        <w:ind w:left="1077" w:right="484"/>
      </w:pPr>
      <w:r>
        <w:t>You will complete 11 theory reviews for a total of 40 points, and I</w:t>
      </w:r>
      <w:r>
        <w:rPr>
          <w:spacing w:val="-3"/>
        </w:rPr>
        <w:t xml:space="preserve"> </w:t>
      </w:r>
      <w:r>
        <w:t>will drop the lowest grade</w:t>
      </w:r>
      <w:r>
        <w:rPr>
          <w:spacing w:val="-6"/>
        </w:rPr>
        <w:t xml:space="preserve"> </w:t>
      </w:r>
      <w:r>
        <w:t>on</w:t>
      </w:r>
      <w:r>
        <w:rPr>
          <w:spacing w:val="-5"/>
        </w:rPr>
        <w:t xml:space="preserve"> </w:t>
      </w:r>
      <w:r>
        <w:t>one</w:t>
      </w:r>
      <w:r>
        <w:rPr>
          <w:spacing w:val="-6"/>
        </w:rPr>
        <w:t xml:space="preserve"> </w:t>
      </w:r>
      <w:r>
        <w:t>theory.</w:t>
      </w:r>
      <w:r>
        <w:rPr>
          <w:spacing w:val="-5"/>
        </w:rPr>
        <w:t xml:space="preserve"> </w:t>
      </w:r>
      <w:r>
        <w:t>This</w:t>
      </w:r>
      <w:r>
        <w:rPr>
          <w:spacing w:val="-2"/>
        </w:rPr>
        <w:t xml:space="preserve"> </w:t>
      </w:r>
      <w:r>
        <w:t>means</w:t>
      </w:r>
      <w:r>
        <w:rPr>
          <w:spacing w:val="-5"/>
        </w:rPr>
        <w:t xml:space="preserve"> </w:t>
      </w:r>
      <w:r>
        <w:t>that</w:t>
      </w:r>
      <w:r>
        <w:rPr>
          <w:spacing w:val="-4"/>
        </w:rPr>
        <w:t xml:space="preserve"> </w:t>
      </w:r>
      <w:r>
        <w:t>you</w:t>
      </w:r>
      <w:r>
        <w:rPr>
          <w:spacing w:val="-5"/>
        </w:rPr>
        <w:t xml:space="preserve"> </w:t>
      </w:r>
      <w:r>
        <w:t>may</w:t>
      </w:r>
      <w:r>
        <w:rPr>
          <w:spacing w:val="-2"/>
        </w:rPr>
        <w:t xml:space="preserve"> </w:t>
      </w:r>
      <w:r>
        <w:t>choose</w:t>
      </w:r>
      <w:r>
        <w:rPr>
          <w:spacing w:val="-6"/>
        </w:rPr>
        <w:t xml:space="preserve"> </w:t>
      </w:r>
      <w:r>
        <w:t>to</w:t>
      </w:r>
      <w:r>
        <w:rPr>
          <w:spacing w:val="-5"/>
        </w:rPr>
        <w:t xml:space="preserve"> </w:t>
      </w:r>
      <w:r>
        <w:t>drop</w:t>
      </w:r>
      <w:r>
        <w:rPr>
          <w:spacing w:val="-5"/>
        </w:rPr>
        <w:t xml:space="preserve"> </w:t>
      </w:r>
      <w:r>
        <w:t>the</w:t>
      </w:r>
      <w:r>
        <w:rPr>
          <w:spacing w:val="-6"/>
        </w:rPr>
        <w:t xml:space="preserve"> </w:t>
      </w:r>
      <w:r>
        <w:t>lowest</w:t>
      </w:r>
      <w:r>
        <w:rPr>
          <w:spacing w:val="-4"/>
        </w:rPr>
        <w:t xml:space="preserve"> </w:t>
      </w:r>
      <w:r>
        <w:t>grade</w:t>
      </w:r>
      <w:r>
        <w:rPr>
          <w:spacing w:val="-6"/>
        </w:rPr>
        <w:t xml:space="preserve"> </w:t>
      </w:r>
      <w:r>
        <w:t>or</w:t>
      </w:r>
      <w:r>
        <w:rPr>
          <w:spacing w:val="-6"/>
        </w:rPr>
        <w:t xml:space="preserve"> </w:t>
      </w:r>
      <w:r>
        <w:t>skip</w:t>
      </w:r>
      <w:r>
        <w:rPr>
          <w:spacing w:val="-5"/>
        </w:rPr>
        <w:t xml:space="preserve"> </w:t>
      </w:r>
      <w:r>
        <w:t>a theory review and still receive full credit. All of your reviews must be uploaded in Microsoft</w:t>
      </w:r>
      <w:r>
        <w:rPr>
          <w:spacing w:val="-1"/>
        </w:rPr>
        <w:t xml:space="preserve"> </w:t>
      </w:r>
      <w:r>
        <w:t>Word</w:t>
      </w:r>
      <w:r>
        <w:rPr>
          <w:spacing w:val="-1"/>
        </w:rPr>
        <w:t xml:space="preserve"> </w:t>
      </w:r>
      <w:r>
        <w:t>format. If</w:t>
      </w:r>
      <w:r>
        <w:rPr>
          <w:spacing w:val="-2"/>
        </w:rPr>
        <w:t xml:space="preserve"> </w:t>
      </w:r>
      <w:r>
        <w:t>you</w:t>
      </w:r>
      <w:r>
        <w:rPr>
          <w:spacing w:val="-1"/>
        </w:rPr>
        <w:t xml:space="preserve"> </w:t>
      </w:r>
      <w:r>
        <w:t>do</w:t>
      </w:r>
      <w:r>
        <w:rPr>
          <w:spacing w:val="-1"/>
        </w:rPr>
        <w:t xml:space="preserve"> </w:t>
      </w:r>
      <w:r>
        <w:t>not</w:t>
      </w:r>
      <w:r>
        <w:rPr>
          <w:spacing w:val="-1"/>
        </w:rPr>
        <w:t xml:space="preserve"> </w:t>
      </w:r>
      <w:r>
        <w:t>have</w:t>
      </w:r>
      <w:r>
        <w:rPr>
          <w:spacing w:val="-2"/>
        </w:rPr>
        <w:t xml:space="preserve"> </w:t>
      </w:r>
      <w:r>
        <w:t>the</w:t>
      </w:r>
      <w:r>
        <w:rPr>
          <w:spacing w:val="-2"/>
        </w:rPr>
        <w:t xml:space="preserve"> </w:t>
      </w:r>
      <w:r>
        <w:t>software</w:t>
      </w:r>
      <w:r>
        <w:rPr>
          <w:spacing w:val="-2"/>
        </w:rPr>
        <w:t xml:space="preserve"> </w:t>
      </w:r>
      <w:r>
        <w:t>on</w:t>
      </w:r>
      <w:r>
        <w:rPr>
          <w:spacing w:val="-1"/>
        </w:rPr>
        <w:t xml:space="preserve"> </w:t>
      </w:r>
      <w:r>
        <w:t>your</w:t>
      </w:r>
      <w:r>
        <w:rPr>
          <w:spacing w:val="-2"/>
        </w:rPr>
        <w:t xml:space="preserve"> </w:t>
      </w:r>
      <w:r>
        <w:t>computer, you</w:t>
      </w:r>
      <w:r>
        <w:rPr>
          <w:spacing w:val="-1"/>
        </w:rPr>
        <w:t xml:space="preserve"> </w:t>
      </w:r>
      <w:r>
        <w:t>need</w:t>
      </w:r>
      <w:r>
        <w:rPr>
          <w:spacing w:val="-1"/>
        </w:rPr>
        <w:t xml:space="preserve"> </w:t>
      </w:r>
      <w:r>
        <w:t>to obtain a copy of it.</w:t>
      </w:r>
    </w:p>
    <w:p w:rsidR="0051196B" w:rsidRDefault="0051196B">
      <w:pPr>
        <w:pStyle w:val="BodyText"/>
      </w:pPr>
    </w:p>
    <w:p w:rsidR="0051196B" w:rsidRDefault="0051196B">
      <w:pPr>
        <w:pStyle w:val="BodyText"/>
        <w:spacing w:before="7"/>
      </w:pPr>
    </w:p>
    <w:p w:rsidR="0051196B" w:rsidRDefault="00000000">
      <w:pPr>
        <w:pStyle w:val="Heading3"/>
        <w:ind w:left="1726" w:right="1727"/>
        <w:jc w:val="center"/>
      </w:pPr>
      <w:bookmarkStart w:id="16" w:name="Theory/Chapter_Reviews_Rubric"/>
      <w:bookmarkEnd w:id="16"/>
      <w:r>
        <w:t>Theory/Chapter</w:t>
      </w:r>
      <w:r>
        <w:rPr>
          <w:spacing w:val="-10"/>
        </w:rPr>
        <w:t xml:space="preserve"> </w:t>
      </w:r>
      <w:r>
        <w:t>Reviews</w:t>
      </w:r>
      <w:r>
        <w:rPr>
          <w:spacing w:val="-6"/>
        </w:rPr>
        <w:t xml:space="preserve"> </w:t>
      </w:r>
      <w:r>
        <w:rPr>
          <w:spacing w:val="-2"/>
        </w:rPr>
        <w:t>Rubric</w:t>
      </w:r>
    </w:p>
    <w:p w:rsidR="0051196B" w:rsidRDefault="0051196B">
      <w:pPr>
        <w:pStyle w:val="BodyText"/>
        <w:spacing w:before="52"/>
        <w:rPr>
          <w:b/>
          <w:sz w:val="20"/>
        </w:rPr>
      </w:pPr>
    </w:p>
    <w:tbl>
      <w:tblPr>
        <w:tblW w:w="0" w:type="auto"/>
        <w:tblInd w:w="2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72"/>
        <w:gridCol w:w="2935"/>
        <w:gridCol w:w="2741"/>
        <w:gridCol w:w="2683"/>
      </w:tblGrid>
      <w:tr w:rsidR="0051196B">
        <w:trPr>
          <w:trHeight w:val="579"/>
        </w:trPr>
        <w:tc>
          <w:tcPr>
            <w:tcW w:w="1272" w:type="dxa"/>
            <w:tcBorders>
              <w:left w:val="single" w:sz="4" w:space="0" w:color="000000"/>
              <w:right w:val="single" w:sz="4" w:space="0" w:color="000000"/>
            </w:tcBorders>
          </w:tcPr>
          <w:p w:rsidR="0051196B" w:rsidRDefault="0051196B">
            <w:pPr>
              <w:pStyle w:val="TableParagraph"/>
              <w:rPr>
                <w:sz w:val="24"/>
              </w:rPr>
            </w:pPr>
          </w:p>
        </w:tc>
        <w:tc>
          <w:tcPr>
            <w:tcW w:w="2935" w:type="dxa"/>
            <w:tcBorders>
              <w:left w:val="single" w:sz="4" w:space="0" w:color="000000"/>
              <w:right w:val="single" w:sz="6" w:space="0" w:color="000000"/>
            </w:tcBorders>
          </w:tcPr>
          <w:p w:rsidR="0051196B" w:rsidRDefault="00000000">
            <w:pPr>
              <w:pStyle w:val="TableParagraph"/>
              <w:spacing w:line="280" w:lineRule="exact"/>
              <w:ind w:left="19" w:right="11"/>
              <w:rPr>
                <w:sz w:val="24"/>
              </w:rPr>
            </w:pPr>
            <w:r>
              <w:rPr>
                <w:b/>
                <w:sz w:val="24"/>
              </w:rPr>
              <w:t xml:space="preserve">1 – Does Not Meet </w:t>
            </w:r>
            <w:r>
              <w:rPr>
                <w:b/>
                <w:spacing w:val="-2"/>
                <w:sz w:val="24"/>
              </w:rPr>
              <w:t>Expectation</w:t>
            </w:r>
            <w:r>
              <w:rPr>
                <w:b/>
                <w:spacing w:val="-9"/>
                <w:sz w:val="24"/>
              </w:rPr>
              <w:t xml:space="preserve"> </w:t>
            </w:r>
            <w:r>
              <w:rPr>
                <w:spacing w:val="-2"/>
                <w:sz w:val="24"/>
              </w:rPr>
              <w:t>(0-3.1</w:t>
            </w:r>
            <w:r>
              <w:rPr>
                <w:spacing w:val="-10"/>
                <w:sz w:val="24"/>
              </w:rPr>
              <w:t xml:space="preserve"> </w:t>
            </w:r>
            <w:r>
              <w:rPr>
                <w:spacing w:val="-2"/>
                <w:sz w:val="24"/>
              </w:rPr>
              <w:t>points)</w:t>
            </w:r>
          </w:p>
        </w:tc>
        <w:tc>
          <w:tcPr>
            <w:tcW w:w="2741" w:type="dxa"/>
            <w:tcBorders>
              <w:left w:val="single" w:sz="6" w:space="0" w:color="000000"/>
              <w:right w:val="single" w:sz="4" w:space="0" w:color="000000"/>
            </w:tcBorders>
          </w:tcPr>
          <w:p w:rsidR="0051196B" w:rsidRDefault="00000000">
            <w:pPr>
              <w:pStyle w:val="TableParagraph"/>
              <w:spacing w:before="8" w:line="274" w:lineRule="exact"/>
              <w:ind w:left="16"/>
              <w:rPr>
                <w:b/>
                <w:sz w:val="24"/>
              </w:rPr>
            </w:pPr>
            <w:r>
              <w:rPr>
                <w:b/>
                <w:sz w:val="24"/>
              </w:rPr>
              <w:t>2</w:t>
            </w:r>
            <w:r>
              <w:rPr>
                <w:b/>
                <w:spacing w:val="-2"/>
                <w:sz w:val="24"/>
              </w:rPr>
              <w:t xml:space="preserve"> </w:t>
            </w:r>
            <w:r>
              <w:rPr>
                <w:b/>
                <w:sz w:val="24"/>
              </w:rPr>
              <w:t>–</w:t>
            </w:r>
            <w:r>
              <w:rPr>
                <w:b/>
                <w:spacing w:val="-1"/>
                <w:sz w:val="24"/>
              </w:rPr>
              <w:t xml:space="preserve"> </w:t>
            </w:r>
            <w:r>
              <w:rPr>
                <w:b/>
                <w:sz w:val="24"/>
              </w:rPr>
              <w:t>Meets</w:t>
            </w:r>
            <w:r>
              <w:rPr>
                <w:b/>
                <w:spacing w:val="-1"/>
                <w:sz w:val="24"/>
              </w:rPr>
              <w:t xml:space="preserve"> </w:t>
            </w:r>
            <w:r>
              <w:rPr>
                <w:b/>
                <w:spacing w:val="-2"/>
                <w:sz w:val="24"/>
              </w:rPr>
              <w:t>Expectation</w:t>
            </w:r>
          </w:p>
          <w:p w:rsidR="0051196B" w:rsidRDefault="00000000">
            <w:pPr>
              <w:pStyle w:val="TableParagraph"/>
              <w:spacing w:line="274" w:lineRule="exact"/>
              <w:ind w:left="16"/>
              <w:rPr>
                <w:sz w:val="24"/>
              </w:rPr>
            </w:pPr>
            <w:r>
              <w:rPr>
                <w:sz w:val="24"/>
              </w:rPr>
              <w:t>(3.2-3.5</w:t>
            </w:r>
            <w:r>
              <w:rPr>
                <w:spacing w:val="-2"/>
                <w:sz w:val="24"/>
              </w:rPr>
              <w:t xml:space="preserve"> points)</w:t>
            </w:r>
          </w:p>
        </w:tc>
        <w:tc>
          <w:tcPr>
            <w:tcW w:w="2683" w:type="dxa"/>
            <w:tcBorders>
              <w:left w:val="single" w:sz="4" w:space="0" w:color="000000"/>
              <w:right w:val="single" w:sz="4" w:space="0" w:color="000000"/>
            </w:tcBorders>
          </w:tcPr>
          <w:p w:rsidR="0051196B" w:rsidRDefault="00000000">
            <w:pPr>
              <w:pStyle w:val="TableParagraph"/>
              <w:spacing w:before="8" w:line="274" w:lineRule="exact"/>
              <w:ind w:left="19"/>
              <w:rPr>
                <w:b/>
                <w:sz w:val="24"/>
              </w:rPr>
            </w:pPr>
            <w:r>
              <w:rPr>
                <w:b/>
                <w:sz w:val="24"/>
              </w:rPr>
              <w:t>3</w:t>
            </w:r>
            <w:r>
              <w:rPr>
                <w:b/>
                <w:spacing w:val="-1"/>
                <w:sz w:val="24"/>
              </w:rPr>
              <w:t xml:space="preserve"> </w:t>
            </w:r>
            <w:r>
              <w:rPr>
                <w:b/>
                <w:sz w:val="24"/>
              </w:rPr>
              <w:t>–</w:t>
            </w:r>
            <w:r>
              <w:rPr>
                <w:b/>
                <w:spacing w:val="-1"/>
                <w:sz w:val="24"/>
              </w:rPr>
              <w:t xml:space="preserve"> </w:t>
            </w:r>
            <w:r>
              <w:rPr>
                <w:b/>
                <w:sz w:val="24"/>
              </w:rPr>
              <w:t>Exceeds</w:t>
            </w:r>
            <w:r>
              <w:rPr>
                <w:b/>
                <w:spacing w:val="-1"/>
                <w:sz w:val="24"/>
              </w:rPr>
              <w:t xml:space="preserve"> </w:t>
            </w:r>
            <w:r>
              <w:rPr>
                <w:b/>
                <w:spacing w:val="-2"/>
                <w:sz w:val="24"/>
              </w:rPr>
              <w:t>Expectation</w:t>
            </w:r>
          </w:p>
          <w:p w:rsidR="0051196B" w:rsidRDefault="00000000">
            <w:pPr>
              <w:pStyle w:val="TableParagraph"/>
              <w:spacing w:line="274" w:lineRule="exact"/>
              <w:ind w:left="19"/>
              <w:rPr>
                <w:sz w:val="24"/>
              </w:rPr>
            </w:pPr>
            <w:r>
              <w:rPr>
                <w:sz w:val="24"/>
              </w:rPr>
              <w:t>(3.6-4.0</w:t>
            </w:r>
            <w:r>
              <w:rPr>
                <w:spacing w:val="-2"/>
                <w:sz w:val="24"/>
              </w:rPr>
              <w:t xml:space="preserve"> points)</w:t>
            </w:r>
          </w:p>
        </w:tc>
      </w:tr>
      <w:tr w:rsidR="0051196B">
        <w:trPr>
          <w:trHeight w:val="2792"/>
        </w:trPr>
        <w:tc>
          <w:tcPr>
            <w:tcW w:w="1272" w:type="dxa"/>
            <w:tcBorders>
              <w:left w:val="single" w:sz="4" w:space="0" w:color="000000"/>
              <w:right w:val="single" w:sz="4" w:space="0" w:color="000000"/>
            </w:tcBorders>
          </w:tcPr>
          <w:p w:rsidR="0051196B" w:rsidRDefault="0051196B">
            <w:pPr>
              <w:pStyle w:val="TableParagraph"/>
              <w:rPr>
                <w:b/>
                <w:sz w:val="24"/>
              </w:rPr>
            </w:pPr>
          </w:p>
          <w:p w:rsidR="0051196B" w:rsidRDefault="0051196B">
            <w:pPr>
              <w:pStyle w:val="TableParagraph"/>
              <w:spacing w:before="147"/>
              <w:rPr>
                <w:b/>
                <w:sz w:val="24"/>
              </w:rPr>
            </w:pPr>
          </w:p>
          <w:p w:rsidR="0051196B" w:rsidRDefault="00000000">
            <w:pPr>
              <w:pStyle w:val="TableParagraph"/>
              <w:spacing w:line="247" w:lineRule="auto"/>
              <w:ind w:left="16" w:right="311"/>
              <w:rPr>
                <w:sz w:val="24"/>
              </w:rPr>
            </w:pPr>
            <w:r>
              <w:rPr>
                <w:spacing w:val="-2"/>
                <w:sz w:val="24"/>
              </w:rPr>
              <w:t xml:space="preserve">Theory </w:t>
            </w:r>
            <w:r>
              <w:rPr>
                <w:spacing w:val="-4"/>
                <w:sz w:val="24"/>
              </w:rPr>
              <w:t>Overview</w:t>
            </w:r>
          </w:p>
          <w:p w:rsidR="0051196B" w:rsidRDefault="00000000">
            <w:pPr>
              <w:pStyle w:val="TableParagraph"/>
              <w:spacing w:before="262" w:line="242" w:lineRule="auto"/>
              <w:ind w:left="16" w:right="78"/>
              <w:rPr>
                <w:sz w:val="24"/>
              </w:rPr>
            </w:pPr>
            <w:r>
              <w:rPr>
                <w:spacing w:val="-2"/>
                <w:sz w:val="24"/>
              </w:rPr>
              <w:t>Appendix</w:t>
            </w:r>
            <w:r>
              <w:rPr>
                <w:spacing w:val="-15"/>
                <w:sz w:val="24"/>
              </w:rPr>
              <w:t xml:space="preserve"> </w:t>
            </w:r>
            <w:r>
              <w:rPr>
                <w:spacing w:val="-2"/>
                <w:sz w:val="24"/>
              </w:rPr>
              <w:t xml:space="preserve">A </w:t>
            </w:r>
            <w:r>
              <w:rPr>
                <w:sz w:val="24"/>
              </w:rPr>
              <w:t>(4 points)</w:t>
            </w:r>
          </w:p>
        </w:tc>
        <w:tc>
          <w:tcPr>
            <w:tcW w:w="2935" w:type="dxa"/>
            <w:tcBorders>
              <w:left w:val="single" w:sz="4" w:space="0" w:color="000000"/>
              <w:right w:val="single" w:sz="6" w:space="0" w:color="000000"/>
            </w:tcBorders>
          </w:tcPr>
          <w:p w:rsidR="0051196B" w:rsidRDefault="00000000">
            <w:pPr>
              <w:pStyle w:val="TableParagraph"/>
              <w:spacing w:before="13"/>
              <w:ind w:left="19" w:right="11"/>
              <w:rPr>
                <w:sz w:val="24"/>
              </w:rPr>
            </w:pPr>
            <w:r>
              <w:rPr>
                <w:sz w:val="24"/>
              </w:rPr>
              <w:t>Did</w:t>
            </w:r>
            <w:r>
              <w:rPr>
                <w:spacing w:val="-15"/>
                <w:sz w:val="24"/>
              </w:rPr>
              <w:t xml:space="preserve"> </w:t>
            </w:r>
            <w:r>
              <w:rPr>
                <w:sz w:val="24"/>
              </w:rPr>
              <w:t>not</w:t>
            </w:r>
            <w:r>
              <w:rPr>
                <w:spacing w:val="-15"/>
                <w:sz w:val="24"/>
              </w:rPr>
              <w:t xml:space="preserve"> </w:t>
            </w:r>
            <w:r>
              <w:rPr>
                <w:sz w:val="24"/>
              </w:rPr>
              <w:t>select</w:t>
            </w:r>
            <w:r>
              <w:rPr>
                <w:spacing w:val="-15"/>
                <w:sz w:val="24"/>
              </w:rPr>
              <w:t xml:space="preserve"> </w:t>
            </w:r>
            <w:r>
              <w:rPr>
                <w:sz w:val="24"/>
              </w:rPr>
              <w:t>theories</w:t>
            </w:r>
            <w:r>
              <w:rPr>
                <w:spacing w:val="-15"/>
                <w:sz w:val="24"/>
              </w:rPr>
              <w:t xml:space="preserve"> </w:t>
            </w:r>
            <w:r>
              <w:rPr>
                <w:sz w:val="24"/>
              </w:rPr>
              <w:t>from the list of those that we studied</w:t>
            </w:r>
            <w:r>
              <w:rPr>
                <w:spacing w:val="-15"/>
                <w:sz w:val="24"/>
              </w:rPr>
              <w:t xml:space="preserve"> </w:t>
            </w:r>
            <w:r>
              <w:rPr>
                <w:sz w:val="24"/>
              </w:rPr>
              <w:t>in</w:t>
            </w:r>
            <w:r>
              <w:rPr>
                <w:spacing w:val="-15"/>
                <w:sz w:val="24"/>
              </w:rPr>
              <w:t xml:space="preserve"> </w:t>
            </w:r>
            <w:r>
              <w:rPr>
                <w:sz w:val="24"/>
              </w:rPr>
              <w:t>this</w:t>
            </w:r>
            <w:r>
              <w:rPr>
                <w:spacing w:val="-15"/>
                <w:sz w:val="24"/>
              </w:rPr>
              <w:t xml:space="preserve"> </w:t>
            </w:r>
            <w:r>
              <w:rPr>
                <w:sz w:val="24"/>
              </w:rPr>
              <w:t>class;</w:t>
            </w:r>
            <w:r>
              <w:rPr>
                <w:spacing w:val="-15"/>
                <w:sz w:val="24"/>
              </w:rPr>
              <w:t xml:space="preserve"> </w:t>
            </w:r>
            <w:r>
              <w:rPr>
                <w:sz w:val="24"/>
              </w:rPr>
              <w:t>missed basic concepts; writing is shallow and lacks in-depth exploration of theories; no evidence of synthetization across</w:t>
            </w:r>
            <w:r>
              <w:rPr>
                <w:spacing w:val="-14"/>
                <w:sz w:val="24"/>
              </w:rPr>
              <w:t xml:space="preserve"> </w:t>
            </w:r>
            <w:r>
              <w:rPr>
                <w:sz w:val="24"/>
              </w:rPr>
              <w:t>multiple</w:t>
            </w:r>
            <w:r>
              <w:rPr>
                <w:spacing w:val="-14"/>
                <w:sz w:val="24"/>
              </w:rPr>
              <w:t xml:space="preserve"> </w:t>
            </w:r>
            <w:r>
              <w:rPr>
                <w:sz w:val="24"/>
              </w:rPr>
              <w:t>sources;</w:t>
            </w:r>
            <w:r>
              <w:rPr>
                <w:spacing w:val="-11"/>
                <w:sz w:val="24"/>
              </w:rPr>
              <w:t xml:space="preserve"> </w:t>
            </w:r>
            <w:r>
              <w:rPr>
                <w:spacing w:val="-5"/>
                <w:sz w:val="24"/>
              </w:rPr>
              <w:t>not</w:t>
            </w:r>
          </w:p>
          <w:p w:rsidR="0051196B" w:rsidRDefault="00000000">
            <w:pPr>
              <w:pStyle w:val="TableParagraph"/>
              <w:spacing w:before="4" w:line="235" w:lineRule="auto"/>
              <w:ind w:left="19" w:right="11"/>
              <w:rPr>
                <w:sz w:val="24"/>
              </w:rPr>
            </w:pPr>
            <w:r>
              <w:rPr>
                <w:sz w:val="24"/>
              </w:rPr>
              <w:t>representative</w:t>
            </w:r>
            <w:r>
              <w:rPr>
                <w:spacing w:val="-15"/>
                <w:sz w:val="24"/>
              </w:rPr>
              <w:t xml:space="preserve"> </w:t>
            </w:r>
            <w:r>
              <w:rPr>
                <w:sz w:val="24"/>
              </w:rPr>
              <w:t>of</w:t>
            </w:r>
            <w:r>
              <w:rPr>
                <w:spacing w:val="-15"/>
                <w:sz w:val="24"/>
              </w:rPr>
              <w:t xml:space="preserve"> </w:t>
            </w:r>
            <w:r>
              <w:rPr>
                <w:sz w:val="24"/>
              </w:rPr>
              <w:t>graduate level work</w:t>
            </w:r>
          </w:p>
        </w:tc>
        <w:tc>
          <w:tcPr>
            <w:tcW w:w="2741" w:type="dxa"/>
            <w:tcBorders>
              <w:left w:val="single" w:sz="6" w:space="0" w:color="000000"/>
              <w:right w:val="single" w:sz="4" w:space="0" w:color="000000"/>
            </w:tcBorders>
          </w:tcPr>
          <w:p w:rsidR="0051196B" w:rsidRDefault="00000000">
            <w:pPr>
              <w:pStyle w:val="TableParagraph"/>
              <w:spacing w:before="13"/>
              <w:ind w:left="16" w:right="112"/>
              <w:rPr>
                <w:sz w:val="24"/>
              </w:rPr>
            </w:pPr>
            <w:r>
              <w:rPr>
                <w:sz w:val="24"/>
              </w:rPr>
              <w:t>Theories were selected from the one that was discussed in class, most basic</w:t>
            </w:r>
            <w:r>
              <w:rPr>
                <w:spacing w:val="-15"/>
                <w:sz w:val="24"/>
              </w:rPr>
              <w:t xml:space="preserve"> </w:t>
            </w:r>
            <w:r>
              <w:rPr>
                <w:sz w:val="24"/>
              </w:rPr>
              <w:t>concepts</w:t>
            </w:r>
            <w:r>
              <w:rPr>
                <w:spacing w:val="-15"/>
                <w:sz w:val="24"/>
              </w:rPr>
              <w:t xml:space="preserve"> </w:t>
            </w:r>
            <w:r>
              <w:rPr>
                <w:sz w:val="24"/>
              </w:rPr>
              <w:t>are</w:t>
            </w:r>
            <w:r>
              <w:rPr>
                <w:spacing w:val="-15"/>
                <w:sz w:val="24"/>
              </w:rPr>
              <w:t xml:space="preserve"> </w:t>
            </w:r>
            <w:r>
              <w:rPr>
                <w:sz w:val="24"/>
              </w:rPr>
              <w:t>covered, evidence of possessing knowledge about the theories</w:t>
            </w:r>
            <w:r>
              <w:rPr>
                <w:spacing w:val="-12"/>
                <w:sz w:val="24"/>
              </w:rPr>
              <w:t xml:space="preserve"> </w:t>
            </w:r>
            <w:r>
              <w:rPr>
                <w:sz w:val="24"/>
              </w:rPr>
              <w:t>but</w:t>
            </w:r>
            <w:r>
              <w:rPr>
                <w:spacing w:val="-11"/>
                <w:sz w:val="24"/>
              </w:rPr>
              <w:t xml:space="preserve"> </w:t>
            </w:r>
            <w:r>
              <w:rPr>
                <w:sz w:val="24"/>
              </w:rPr>
              <w:t>missing</w:t>
            </w:r>
            <w:r>
              <w:rPr>
                <w:spacing w:val="-12"/>
                <w:sz w:val="24"/>
              </w:rPr>
              <w:t xml:space="preserve"> </w:t>
            </w:r>
            <w:r>
              <w:rPr>
                <w:sz w:val="24"/>
              </w:rPr>
              <w:t>one</w:t>
            </w:r>
            <w:r>
              <w:rPr>
                <w:spacing w:val="-13"/>
                <w:sz w:val="24"/>
              </w:rPr>
              <w:t xml:space="preserve"> </w:t>
            </w:r>
            <w:r>
              <w:rPr>
                <w:sz w:val="24"/>
              </w:rPr>
              <w:t>or two key points:</w:t>
            </w:r>
          </w:p>
          <w:p w:rsidR="0051196B" w:rsidRDefault="00000000">
            <w:pPr>
              <w:pStyle w:val="TableParagraph"/>
              <w:spacing w:before="4" w:line="235" w:lineRule="auto"/>
              <w:ind w:left="16"/>
              <w:rPr>
                <w:sz w:val="24"/>
              </w:rPr>
            </w:pPr>
            <w:r>
              <w:rPr>
                <w:sz w:val="24"/>
              </w:rPr>
              <w:t>representative</w:t>
            </w:r>
            <w:r>
              <w:rPr>
                <w:spacing w:val="-15"/>
                <w:sz w:val="24"/>
              </w:rPr>
              <w:t xml:space="preserve"> </w:t>
            </w:r>
            <w:r>
              <w:rPr>
                <w:sz w:val="24"/>
              </w:rPr>
              <w:t>of</w:t>
            </w:r>
            <w:r>
              <w:rPr>
                <w:spacing w:val="-15"/>
                <w:sz w:val="24"/>
              </w:rPr>
              <w:t xml:space="preserve"> </w:t>
            </w:r>
            <w:r>
              <w:rPr>
                <w:sz w:val="24"/>
              </w:rPr>
              <w:t>graduate level work</w:t>
            </w:r>
          </w:p>
        </w:tc>
        <w:tc>
          <w:tcPr>
            <w:tcW w:w="2683" w:type="dxa"/>
            <w:tcBorders>
              <w:left w:val="single" w:sz="4" w:space="0" w:color="000000"/>
              <w:right w:val="single" w:sz="4" w:space="0" w:color="000000"/>
            </w:tcBorders>
          </w:tcPr>
          <w:p w:rsidR="0051196B" w:rsidRDefault="0051196B">
            <w:pPr>
              <w:pStyle w:val="TableParagraph"/>
              <w:spacing w:before="10"/>
              <w:rPr>
                <w:b/>
                <w:sz w:val="24"/>
              </w:rPr>
            </w:pPr>
          </w:p>
          <w:p w:rsidR="0051196B" w:rsidRDefault="00000000">
            <w:pPr>
              <w:pStyle w:val="TableParagraph"/>
              <w:ind w:left="19" w:right="47"/>
              <w:rPr>
                <w:sz w:val="24"/>
              </w:rPr>
            </w:pPr>
            <w:r>
              <w:rPr>
                <w:sz w:val="24"/>
              </w:rPr>
              <w:t>All basic concepts are covered.</w:t>
            </w:r>
            <w:r>
              <w:rPr>
                <w:spacing w:val="-15"/>
                <w:sz w:val="24"/>
              </w:rPr>
              <w:t xml:space="preserve"> </w:t>
            </w:r>
            <w:r>
              <w:rPr>
                <w:sz w:val="24"/>
              </w:rPr>
              <w:t>In</w:t>
            </w:r>
            <w:r>
              <w:rPr>
                <w:spacing w:val="-15"/>
                <w:sz w:val="24"/>
              </w:rPr>
              <w:t xml:space="preserve"> </w:t>
            </w:r>
            <w:r>
              <w:rPr>
                <w:sz w:val="24"/>
              </w:rPr>
              <w:t>depth</w:t>
            </w:r>
            <w:r>
              <w:rPr>
                <w:spacing w:val="-15"/>
                <w:sz w:val="24"/>
              </w:rPr>
              <w:t xml:space="preserve"> </w:t>
            </w:r>
            <w:r>
              <w:rPr>
                <w:sz w:val="24"/>
              </w:rPr>
              <w:t>review</w:t>
            </w:r>
            <w:r>
              <w:rPr>
                <w:spacing w:val="-15"/>
                <w:sz w:val="24"/>
              </w:rPr>
              <w:t xml:space="preserve"> </w:t>
            </w:r>
            <w:r>
              <w:rPr>
                <w:sz w:val="24"/>
              </w:rPr>
              <w:t>of related concepts. evidence of possessing knowledge about topic without missing key information; representative of graduate level work</w:t>
            </w:r>
          </w:p>
        </w:tc>
      </w:tr>
    </w:tbl>
    <w:p w:rsidR="0051196B" w:rsidRDefault="00000000">
      <w:pPr>
        <w:pStyle w:val="ListParagraph"/>
        <w:numPr>
          <w:ilvl w:val="0"/>
          <w:numId w:val="3"/>
        </w:numPr>
        <w:tabs>
          <w:tab w:val="left" w:pos="1077"/>
        </w:tabs>
        <w:spacing w:before="272"/>
        <w:ind w:right="510"/>
        <w:rPr>
          <w:sz w:val="24"/>
        </w:rPr>
      </w:pPr>
      <w:r>
        <w:rPr>
          <w:b/>
          <w:sz w:val="24"/>
        </w:rPr>
        <w:t>Comparison</w:t>
      </w:r>
      <w:r>
        <w:rPr>
          <w:b/>
          <w:spacing w:val="-7"/>
          <w:sz w:val="24"/>
        </w:rPr>
        <w:t xml:space="preserve"> </w:t>
      </w:r>
      <w:r>
        <w:rPr>
          <w:b/>
          <w:sz w:val="24"/>
        </w:rPr>
        <w:t>Research</w:t>
      </w:r>
      <w:r>
        <w:rPr>
          <w:b/>
          <w:spacing w:val="-5"/>
          <w:sz w:val="24"/>
        </w:rPr>
        <w:t xml:space="preserve"> </w:t>
      </w:r>
      <w:r>
        <w:rPr>
          <w:b/>
          <w:sz w:val="24"/>
        </w:rPr>
        <w:t>Paper</w:t>
      </w:r>
      <w:r>
        <w:rPr>
          <w:b/>
          <w:spacing w:val="-9"/>
          <w:sz w:val="24"/>
        </w:rPr>
        <w:t xml:space="preserve"> </w:t>
      </w:r>
      <w:r>
        <w:rPr>
          <w:b/>
          <w:sz w:val="24"/>
        </w:rPr>
        <w:t>(30</w:t>
      </w:r>
      <w:r>
        <w:rPr>
          <w:b/>
          <w:spacing w:val="-8"/>
          <w:sz w:val="24"/>
        </w:rPr>
        <w:t xml:space="preserve"> </w:t>
      </w:r>
      <w:r>
        <w:rPr>
          <w:b/>
          <w:sz w:val="24"/>
        </w:rPr>
        <w:t>points):</w:t>
      </w:r>
      <w:r>
        <w:rPr>
          <w:b/>
          <w:spacing w:val="-7"/>
          <w:sz w:val="24"/>
        </w:rPr>
        <w:t xml:space="preserve"> </w:t>
      </w:r>
      <w:r>
        <w:rPr>
          <w:sz w:val="24"/>
        </w:rPr>
        <w:t>Using</w:t>
      </w:r>
      <w:r>
        <w:rPr>
          <w:spacing w:val="-8"/>
          <w:sz w:val="24"/>
        </w:rPr>
        <w:t xml:space="preserve"> </w:t>
      </w:r>
      <w:r>
        <w:rPr>
          <w:sz w:val="24"/>
        </w:rPr>
        <w:t>the</w:t>
      </w:r>
      <w:r>
        <w:rPr>
          <w:spacing w:val="-9"/>
          <w:sz w:val="24"/>
        </w:rPr>
        <w:t xml:space="preserve"> </w:t>
      </w:r>
      <w:r>
        <w:rPr>
          <w:sz w:val="24"/>
        </w:rPr>
        <w:t>structure</w:t>
      </w:r>
      <w:r>
        <w:rPr>
          <w:spacing w:val="-9"/>
          <w:sz w:val="24"/>
        </w:rPr>
        <w:t xml:space="preserve"> </w:t>
      </w:r>
      <w:r>
        <w:rPr>
          <w:sz w:val="24"/>
        </w:rPr>
        <w:t>in</w:t>
      </w:r>
      <w:r>
        <w:rPr>
          <w:spacing w:val="-8"/>
          <w:sz w:val="24"/>
        </w:rPr>
        <w:t xml:space="preserve"> </w:t>
      </w:r>
      <w:r>
        <w:rPr>
          <w:sz w:val="24"/>
        </w:rPr>
        <w:t>Appendix</w:t>
      </w:r>
      <w:r>
        <w:rPr>
          <w:spacing w:val="-8"/>
          <w:sz w:val="24"/>
        </w:rPr>
        <w:t xml:space="preserve"> </w:t>
      </w:r>
      <w:r>
        <w:rPr>
          <w:sz w:val="24"/>
        </w:rPr>
        <w:t>B,</w:t>
      </w:r>
      <w:r>
        <w:rPr>
          <w:spacing w:val="-8"/>
          <w:sz w:val="24"/>
        </w:rPr>
        <w:t xml:space="preserve"> </w:t>
      </w:r>
      <w:r>
        <w:rPr>
          <w:sz w:val="24"/>
        </w:rPr>
        <w:t>complete a theory comparison paper. The first section of this paper will include answering three questions about your own personal world view:</w:t>
      </w:r>
    </w:p>
    <w:p w:rsidR="0051196B" w:rsidRDefault="00000000">
      <w:pPr>
        <w:pStyle w:val="ListParagraph"/>
        <w:numPr>
          <w:ilvl w:val="1"/>
          <w:numId w:val="3"/>
        </w:numPr>
        <w:tabs>
          <w:tab w:val="left" w:pos="1795"/>
          <w:tab w:val="left" w:pos="1797"/>
        </w:tabs>
        <w:ind w:right="505"/>
        <w:rPr>
          <w:sz w:val="24"/>
        </w:rPr>
      </w:pPr>
      <w:r>
        <w:rPr>
          <w:sz w:val="24"/>
        </w:rPr>
        <w:t>What do you believe about human nature? (Are people basically good or bad? How</w:t>
      </w:r>
      <w:r>
        <w:rPr>
          <w:spacing w:val="-6"/>
          <w:sz w:val="24"/>
        </w:rPr>
        <w:t xml:space="preserve"> </w:t>
      </w:r>
      <w:r>
        <w:rPr>
          <w:sz w:val="24"/>
        </w:rPr>
        <w:t>much</w:t>
      </w:r>
      <w:r>
        <w:rPr>
          <w:spacing w:val="-6"/>
          <w:sz w:val="24"/>
        </w:rPr>
        <w:t xml:space="preserve"> </w:t>
      </w:r>
      <w:r>
        <w:rPr>
          <w:sz w:val="24"/>
        </w:rPr>
        <w:t>free</w:t>
      </w:r>
      <w:r>
        <w:rPr>
          <w:spacing w:val="-9"/>
          <w:sz w:val="24"/>
        </w:rPr>
        <w:t xml:space="preserve"> </w:t>
      </w:r>
      <w:r>
        <w:rPr>
          <w:sz w:val="24"/>
        </w:rPr>
        <w:t>will</w:t>
      </w:r>
      <w:r>
        <w:rPr>
          <w:spacing w:val="-5"/>
          <w:sz w:val="24"/>
        </w:rPr>
        <w:t xml:space="preserve"> </w:t>
      </w:r>
      <w:r>
        <w:rPr>
          <w:sz w:val="24"/>
        </w:rPr>
        <w:t>do</w:t>
      </w:r>
      <w:r>
        <w:rPr>
          <w:spacing w:val="-6"/>
          <w:sz w:val="24"/>
        </w:rPr>
        <w:t xml:space="preserve"> </w:t>
      </w:r>
      <w:r>
        <w:rPr>
          <w:sz w:val="24"/>
        </w:rPr>
        <w:t>people</w:t>
      </w:r>
      <w:r>
        <w:rPr>
          <w:spacing w:val="-9"/>
          <w:sz w:val="24"/>
        </w:rPr>
        <w:t xml:space="preserve"> </w:t>
      </w:r>
      <w:r>
        <w:rPr>
          <w:sz w:val="24"/>
        </w:rPr>
        <w:t>have?</w:t>
      </w:r>
      <w:r>
        <w:rPr>
          <w:spacing w:val="-7"/>
          <w:sz w:val="24"/>
        </w:rPr>
        <w:t xml:space="preserve"> </w:t>
      </w:r>
      <w:r>
        <w:rPr>
          <w:sz w:val="24"/>
        </w:rPr>
        <w:t>What</w:t>
      </w:r>
      <w:r>
        <w:rPr>
          <w:spacing w:val="-5"/>
          <w:sz w:val="24"/>
        </w:rPr>
        <w:t xml:space="preserve"> </w:t>
      </w:r>
      <w:r>
        <w:rPr>
          <w:sz w:val="24"/>
        </w:rPr>
        <w:t>kinds</w:t>
      </w:r>
      <w:r>
        <w:rPr>
          <w:spacing w:val="-6"/>
          <w:sz w:val="24"/>
        </w:rPr>
        <w:t xml:space="preserve"> </w:t>
      </w:r>
      <w:r>
        <w:rPr>
          <w:sz w:val="24"/>
        </w:rPr>
        <w:t>of</w:t>
      </w:r>
      <w:r>
        <w:rPr>
          <w:spacing w:val="-7"/>
          <w:sz w:val="24"/>
        </w:rPr>
        <w:t xml:space="preserve"> </w:t>
      </w:r>
      <w:r>
        <w:rPr>
          <w:sz w:val="24"/>
        </w:rPr>
        <w:t>inherent</w:t>
      </w:r>
      <w:r>
        <w:rPr>
          <w:spacing w:val="-8"/>
          <w:sz w:val="24"/>
        </w:rPr>
        <w:t xml:space="preserve"> </w:t>
      </w:r>
      <w:r>
        <w:rPr>
          <w:sz w:val="24"/>
        </w:rPr>
        <w:t>capacities</w:t>
      </w:r>
      <w:r>
        <w:rPr>
          <w:spacing w:val="-6"/>
          <w:sz w:val="24"/>
        </w:rPr>
        <w:t xml:space="preserve"> </w:t>
      </w:r>
      <w:r>
        <w:rPr>
          <w:sz w:val="24"/>
        </w:rPr>
        <w:t>do</w:t>
      </w:r>
      <w:r>
        <w:rPr>
          <w:spacing w:val="-6"/>
          <w:sz w:val="24"/>
        </w:rPr>
        <w:t xml:space="preserve"> </w:t>
      </w:r>
      <w:r>
        <w:rPr>
          <w:sz w:val="24"/>
        </w:rPr>
        <w:t xml:space="preserve">people </w:t>
      </w:r>
      <w:r>
        <w:rPr>
          <w:spacing w:val="-2"/>
          <w:sz w:val="24"/>
        </w:rPr>
        <w:t>possess?)</w:t>
      </w:r>
    </w:p>
    <w:p w:rsidR="0051196B" w:rsidRDefault="00000000">
      <w:pPr>
        <w:pStyle w:val="ListParagraph"/>
        <w:numPr>
          <w:ilvl w:val="1"/>
          <w:numId w:val="3"/>
        </w:numPr>
        <w:tabs>
          <w:tab w:val="left" w:pos="1795"/>
        </w:tabs>
        <w:ind w:left="1795" w:hanging="358"/>
        <w:rPr>
          <w:sz w:val="24"/>
        </w:rPr>
      </w:pPr>
      <w:r>
        <w:rPr>
          <w:sz w:val="24"/>
        </w:rPr>
        <w:t>How</w:t>
      </w:r>
      <w:r>
        <w:rPr>
          <w:spacing w:val="-4"/>
          <w:sz w:val="24"/>
        </w:rPr>
        <w:t xml:space="preserve"> </w:t>
      </w:r>
      <w:r>
        <w:rPr>
          <w:sz w:val="24"/>
        </w:rPr>
        <w:t>do people</w:t>
      </w:r>
      <w:r>
        <w:rPr>
          <w:spacing w:val="-5"/>
          <w:sz w:val="24"/>
        </w:rPr>
        <w:t xml:space="preserve"> </w:t>
      </w:r>
      <w:r>
        <w:rPr>
          <w:sz w:val="24"/>
        </w:rPr>
        <w:t>become</w:t>
      </w:r>
      <w:r>
        <w:rPr>
          <w:spacing w:val="-1"/>
          <w:sz w:val="24"/>
        </w:rPr>
        <w:t xml:space="preserve"> </w:t>
      </w:r>
      <w:r>
        <w:rPr>
          <w:spacing w:val="-2"/>
          <w:sz w:val="24"/>
        </w:rPr>
        <w:t>maladjusted?</w:t>
      </w:r>
    </w:p>
    <w:p w:rsidR="0051196B" w:rsidRDefault="00000000">
      <w:pPr>
        <w:pStyle w:val="ListParagraph"/>
        <w:numPr>
          <w:ilvl w:val="1"/>
          <w:numId w:val="3"/>
        </w:numPr>
        <w:tabs>
          <w:tab w:val="left" w:pos="1795"/>
        </w:tabs>
        <w:spacing w:before="3"/>
        <w:ind w:left="1795" w:hanging="358"/>
        <w:rPr>
          <w:sz w:val="24"/>
        </w:rPr>
      </w:pPr>
      <w:r>
        <w:rPr>
          <w:sz w:val="24"/>
        </w:rPr>
        <w:t>How</w:t>
      </w:r>
      <w:r>
        <w:rPr>
          <w:spacing w:val="-2"/>
          <w:sz w:val="24"/>
        </w:rPr>
        <w:t xml:space="preserve"> </w:t>
      </w:r>
      <w:r>
        <w:rPr>
          <w:sz w:val="24"/>
        </w:rPr>
        <w:t>do</w:t>
      </w:r>
      <w:r>
        <w:rPr>
          <w:spacing w:val="-1"/>
          <w:sz w:val="24"/>
        </w:rPr>
        <w:t xml:space="preserve"> </w:t>
      </w:r>
      <w:r>
        <w:rPr>
          <w:sz w:val="24"/>
        </w:rPr>
        <w:t>people</w:t>
      </w:r>
      <w:r>
        <w:rPr>
          <w:spacing w:val="-2"/>
          <w:sz w:val="24"/>
        </w:rPr>
        <w:t xml:space="preserve"> change?</w:t>
      </w:r>
    </w:p>
    <w:p w:rsidR="0051196B" w:rsidRDefault="0051196B">
      <w:pPr>
        <w:pStyle w:val="BodyText"/>
      </w:pPr>
    </w:p>
    <w:p w:rsidR="0051196B" w:rsidRDefault="00000000">
      <w:pPr>
        <w:pStyle w:val="BodyText"/>
        <w:ind w:left="1437" w:right="767"/>
        <w:jc w:val="both"/>
      </w:pPr>
      <w:r>
        <w:t xml:space="preserve">Next, choose two theories of most interest to you from the list of theories studied during this class. Using your textbook and </w:t>
      </w:r>
      <w:r>
        <w:rPr>
          <w:b/>
        </w:rPr>
        <w:t xml:space="preserve">four original sources </w:t>
      </w:r>
      <w:r>
        <w:t>for each theory, write</w:t>
      </w:r>
      <w:r>
        <w:rPr>
          <w:spacing w:val="-9"/>
        </w:rPr>
        <w:t xml:space="preserve"> </w:t>
      </w:r>
      <w:r>
        <w:t>a</w:t>
      </w:r>
      <w:r>
        <w:rPr>
          <w:spacing w:val="-8"/>
        </w:rPr>
        <w:t xml:space="preserve"> </w:t>
      </w:r>
      <w:r>
        <w:t>compare/contrast</w:t>
      </w:r>
      <w:r>
        <w:rPr>
          <w:spacing w:val="-4"/>
        </w:rPr>
        <w:t xml:space="preserve"> </w:t>
      </w:r>
      <w:r>
        <w:t>paper.</w:t>
      </w:r>
      <w:r>
        <w:rPr>
          <w:spacing w:val="-7"/>
        </w:rPr>
        <w:t xml:space="preserve"> </w:t>
      </w:r>
      <w:r>
        <w:t>Topics</w:t>
      </w:r>
      <w:r>
        <w:rPr>
          <w:spacing w:val="-8"/>
        </w:rPr>
        <w:t xml:space="preserve"> </w:t>
      </w:r>
      <w:r>
        <w:t>to</w:t>
      </w:r>
      <w:r>
        <w:rPr>
          <w:spacing w:val="-8"/>
        </w:rPr>
        <w:t xml:space="preserve"> </w:t>
      </w:r>
      <w:r>
        <w:t>compare</w:t>
      </w:r>
      <w:r>
        <w:rPr>
          <w:spacing w:val="-8"/>
        </w:rPr>
        <w:t xml:space="preserve"> </w:t>
      </w:r>
      <w:r>
        <w:t>and</w:t>
      </w:r>
      <w:r>
        <w:rPr>
          <w:spacing w:val="-8"/>
        </w:rPr>
        <w:t xml:space="preserve"> </w:t>
      </w:r>
      <w:r>
        <w:t>contrast</w:t>
      </w:r>
      <w:r>
        <w:rPr>
          <w:spacing w:val="-8"/>
        </w:rPr>
        <w:t xml:space="preserve"> </w:t>
      </w:r>
      <w:r>
        <w:t>should</w:t>
      </w:r>
      <w:r>
        <w:rPr>
          <w:spacing w:val="-8"/>
        </w:rPr>
        <w:t xml:space="preserve"> </w:t>
      </w:r>
      <w:r>
        <w:t>include</w:t>
      </w:r>
      <w:r>
        <w:rPr>
          <w:spacing w:val="-9"/>
        </w:rPr>
        <w:t xml:space="preserve"> </w:t>
      </w:r>
      <w:r>
        <w:t>the following (see Appendix A).:</w:t>
      </w:r>
    </w:p>
    <w:p w:rsidR="0051196B" w:rsidRDefault="0051196B">
      <w:pPr>
        <w:pStyle w:val="BodyText"/>
        <w:jc w:val="both"/>
        <w:sectPr w:rsidR="0051196B">
          <w:pgSz w:w="12240" w:h="15840"/>
          <w:pgMar w:top="1820" w:right="1080" w:bottom="280" w:left="1080" w:header="720" w:footer="720" w:gutter="0"/>
          <w:cols w:space="720"/>
        </w:sectPr>
      </w:pPr>
    </w:p>
    <w:p w:rsidR="0051196B" w:rsidRDefault="00000000">
      <w:pPr>
        <w:pStyle w:val="ListParagraph"/>
        <w:numPr>
          <w:ilvl w:val="2"/>
          <w:numId w:val="3"/>
        </w:numPr>
        <w:tabs>
          <w:tab w:val="left" w:pos="2157"/>
        </w:tabs>
        <w:spacing w:before="83" w:line="293" w:lineRule="exact"/>
        <w:rPr>
          <w:sz w:val="24"/>
        </w:rPr>
      </w:pPr>
      <w:r>
        <w:rPr>
          <w:sz w:val="24"/>
        </w:rPr>
        <w:lastRenderedPageBreak/>
        <w:t>Nature</w:t>
      </w:r>
      <w:r>
        <w:rPr>
          <w:spacing w:val="-7"/>
          <w:sz w:val="24"/>
        </w:rPr>
        <w:t xml:space="preserve"> </w:t>
      </w:r>
      <w:r>
        <w:rPr>
          <w:sz w:val="24"/>
        </w:rPr>
        <w:t>of</w:t>
      </w:r>
      <w:r>
        <w:rPr>
          <w:spacing w:val="-1"/>
          <w:sz w:val="24"/>
        </w:rPr>
        <w:t xml:space="preserve"> </w:t>
      </w:r>
      <w:r>
        <w:rPr>
          <w:spacing w:val="-2"/>
          <w:sz w:val="24"/>
        </w:rPr>
        <w:t>person</w:t>
      </w:r>
    </w:p>
    <w:p w:rsidR="0051196B" w:rsidRDefault="00000000">
      <w:pPr>
        <w:pStyle w:val="ListParagraph"/>
        <w:numPr>
          <w:ilvl w:val="2"/>
          <w:numId w:val="3"/>
        </w:numPr>
        <w:tabs>
          <w:tab w:val="left" w:pos="2157"/>
        </w:tabs>
        <w:spacing w:line="293" w:lineRule="exact"/>
        <w:rPr>
          <w:sz w:val="24"/>
        </w:rPr>
      </w:pPr>
      <w:r>
        <w:rPr>
          <w:sz w:val="24"/>
        </w:rPr>
        <w:t>Personality</w:t>
      </w:r>
      <w:r>
        <w:rPr>
          <w:spacing w:val="-6"/>
          <w:sz w:val="24"/>
        </w:rPr>
        <w:t xml:space="preserve"> </w:t>
      </w:r>
      <w:r>
        <w:rPr>
          <w:spacing w:val="-2"/>
          <w:sz w:val="24"/>
        </w:rPr>
        <w:t>development</w:t>
      </w:r>
    </w:p>
    <w:p w:rsidR="0051196B" w:rsidRDefault="00000000">
      <w:pPr>
        <w:pStyle w:val="ListParagraph"/>
        <w:numPr>
          <w:ilvl w:val="2"/>
          <w:numId w:val="3"/>
        </w:numPr>
        <w:tabs>
          <w:tab w:val="left" w:pos="2157"/>
        </w:tabs>
        <w:spacing w:line="293" w:lineRule="exact"/>
        <w:rPr>
          <w:sz w:val="24"/>
        </w:rPr>
      </w:pPr>
      <w:r>
        <w:rPr>
          <w:sz w:val="24"/>
        </w:rPr>
        <w:t>Emotional</w:t>
      </w:r>
      <w:r>
        <w:rPr>
          <w:spacing w:val="-4"/>
          <w:sz w:val="24"/>
        </w:rPr>
        <w:t xml:space="preserve"> </w:t>
      </w:r>
      <w:r>
        <w:rPr>
          <w:spacing w:val="-2"/>
          <w:sz w:val="24"/>
        </w:rPr>
        <w:t>maladjustment</w:t>
      </w:r>
    </w:p>
    <w:p w:rsidR="0051196B" w:rsidRDefault="00000000">
      <w:pPr>
        <w:pStyle w:val="ListParagraph"/>
        <w:numPr>
          <w:ilvl w:val="2"/>
          <w:numId w:val="3"/>
        </w:numPr>
        <w:tabs>
          <w:tab w:val="left" w:pos="2157"/>
        </w:tabs>
        <w:spacing w:line="293" w:lineRule="exact"/>
        <w:rPr>
          <w:sz w:val="24"/>
        </w:rPr>
      </w:pPr>
      <w:r>
        <w:rPr>
          <w:sz w:val="24"/>
        </w:rPr>
        <w:t>Counselor/client</w:t>
      </w:r>
      <w:r>
        <w:rPr>
          <w:spacing w:val="-12"/>
          <w:sz w:val="24"/>
        </w:rPr>
        <w:t xml:space="preserve"> </w:t>
      </w:r>
      <w:r>
        <w:rPr>
          <w:spacing w:val="-2"/>
          <w:sz w:val="24"/>
        </w:rPr>
        <w:t>relationship</w:t>
      </w:r>
    </w:p>
    <w:p w:rsidR="0051196B" w:rsidRDefault="00000000">
      <w:pPr>
        <w:pStyle w:val="ListParagraph"/>
        <w:numPr>
          <w:ilvl w:val="2"/>
          <w:numId w:val="3"/>
        </w:numPr>
        <w:tabs>
          <w:tab w:val="left" w:pos="2157"/>
        </w:tabs>
        <w:spacing w:line="293" w:lineRule="exact"/>
        <w:rPr>
          <w:sz w:val="24"/>
        </w:rPr>
      </w:pPr>
      <w:r>
        <w:rPr>
          <w:spacing w:val="-2"/>
          <w:sz w:val="24"/>
        </w:rPr>
        <w:t>Techniques</w:t>
      </w:r>
    </w:p>
    <w:p w:rsidR="0051196B" w:rsidRDefault="00000000">
      <w:pPr>
        <w:pStyle w:val="ListParagraph"/>
        <w:numPr>
          <w:ilvl w:val="2"/>
          <w:numId w:val="3"/>
        </w:numPr>
        <w:tabs>
          <w:tab w:val="left" w:pos="2157"/>
        </w:tabs>
        <w:spacing w:before="1"/>
        <w:rPr>
          <w:sz w:val="24"/>
        </w:rPr>
      </w:pPr>
      <w:r>
        <w:rPr>
          <w:sz w:val="24"/>
        </w:rPr>
        <w:t>Therapeutic</w:t>
      </w:r>
      <w:r>
        <w:rPr>
          <w:spacing w:val="-9"/>
          <w:sz w:val="24"/>
        </w:rPr>
        <w:t xml:space="preserve"> </w:t>
      </w:r>
      <w:r>
        <w:rPr>
          <w:spacing w:val="-2"/>
          <w:sz w:val="24"/>
        </w:rPr>
        <w:t>goals</w:t>
      </w:r>
    </w:p>
    <w:p w:rsidR="0051196B" w:rsidRDefault="00000000">
      <w:pPr>
        <w:pStyle w:val="ListParagraph"/>
        <w:numPr>
          <w:ilvl w:val="2"/>
          <w:numId w:val="3"/>
        </w:numPr>
        <w:tabs>
          <w:tab w:val="left" w:pos="2157"/>
        </w:tabs>
        <w:spacing w:before="2" w:line="293" w:lineRule="exact"/>
        <w:rPr>
          <w:sz w:val="24"/>
        </w:rPr>
      </w:pPr>
      <w:r>
        <w:rPr>
          <w:sz w:val="24"/>
        </w:rPr>
        <w:t>Multicultural</w:t>
      </w:r>
      <w:r>
        <w:rPr>
          <w:spacing w:val="-8"/>
          <w:sz w:val="24"/>
        </w:rPr>
        <w:t xml:space="preserve"> </w:t>
      </w:r>
      <w:r>
        <w:rPr>
          <w:spacing w:val="-2"/>
          <w:sz w:val="24"/>
        </w:rPr>
        <w:t>considerations</w:t>
      </w:r>
    </w:p>
    <w:p w:rsidR="0051196B" w:rsidRDefault="00000000">
      <w:pPr>
        <w:pStyle w:val="ListParagraph"/>
        <w:numPr>
          <w:ilvl w:val="2"/>
          <w:numId w:val="3"/>
        </w:numPr>
        <w:tabs>
          <w:tab w:val="left" w:pos="2157"/>
        </w:tabs>
        <w:spacing w:line="293" w:lineRule="exact"/>
        <w:rPr>
          <w:sz w:val="24"/>
        </w:rPr>
      </w:pPr>
      <w:r>
        <w:rPr>
          <w:sz w:val="24"/>
        </w:rPr>
        <w:t>Treatment</w:t>
      </w:r>
      <w:r>
        <w:rPr>
          <w:spacing w:val="-10"/>
          <w:sz w:val="24"/>
        </w:rPr>
        <w:t xml:space="preserve"> </w:t>
      </w:r>
      <w:r>
        <w:rPr>
          <w:spacing w:val="-2"/>
          <w:sz w:val="24"/>
        </w:rPr>
        <w:t>outcomes</w:t>
      </w:r>
    </w:p>
    <w:p w:rsidR="0051196B" w:rsidRDefault="0051196B">
      <w:pPr>
        <w:pStyle w:val="BodyText"/>
        <w:spacing w:before="3"/>
      </w:pPr>
    </w:p>
    <w:p w:rsidR="0051196B" w:rsidRDefault="00000000">
      <w:pPr>
        <w:pStyle w:val="BodyText"/>
        <w:spacing w:before="1" w:line="247" w:lineRule="auto"/>
        <w:ind w:left="1077" w:right="384"/>
      </w:pPr>
      <w:r>
        <w:t>Either</w:t>
      </w:r>
      <w:r>
        <w:rPr>
          <w:spacing w:val="-6"/>
        </w:rPr>
        <w:t xml:space="preserve"> </w:t>
      </w:r>
      <w:r>
        <w:t>as</w:t>
      </w:r>
      <w:r>
        <w:rPr>
          <w:spacing w:val="-5"/>
        </w:rPr>
        <w:t xml:space="preserve"> </w:t>
      </w:r>
      <w:r>
        <w:t>the</w:t>
      </w:r>
      <w:r>
        <w:rPr>
          <w:spacing w:val="-8"/>
        </w:rPr>
        <w:t xml:space="preserve"> </w:t>
      </w:r>
      <w:r>
        <w:t>closure</w:t>
      </w:r>
      <w:r>
        <w:rPr>
          <w:spacing w:val="-6"/>
        </w:rPr>
        <w:t xml:space="preserve"> </w:t>
      </w:r>
      <w:r>
        <w:t>for</w:t>
      </w:r>
      <w:r>
        <w:rPr>
          <w:spacing w:val="-6"/>
        </w:rPr>
        <w:t xml:space="preserve"> </w:t>
      </w:r>
      <w:r>
        <w:t>the</w:t>
      </w:r>
      <w:r>
        <w:rPr>
          <w:spacing w:val="-8"/>
        </w:rPr>
        <w:t xml:space="preserve"> </w:t>
      </w:r>
      <w:r>
        <w:t>paper</w:t>
      </w:r>
      <w:r>
        <w:rPr>
          <w:spacing w:val="-6"/>
        </w:rPr>
        <w:t xml:space="preserve"> </w:t>
      </w:r>
      <w:r>
        <w:t>or</w:t>
      </w:r>
      <w:r>
        <w:rPr>
          <w:spacing w:val="-6"/>
        </w:rPr>
        <w:t xml:space="preserve"> </w:t>
      </w:r>
      <w:r>
        <w:t>throughout</w:t>
      </w:r>
      <w:r>
        <w:rPr>
          <w:spacing w:val="-7"/>
        </w:rPr>
        <w:t xml:space="preserve"> </w:t>
      </w:r>
      <w:r>
        <w:t>the</w:t>
      </w:r>
      <w:r>
        <w:rPr>
          <w:spacing w:val="-8"/>
        </w:rPr>
        <w:t xml:space="preserve"> </w:t>
      </w:r>
      <w:r>
        <w:t>comparison,</w:t>
      </w:r>
      <w:r>
        <w:rPr>
          <w:spacing w:val="-5"/>
        </w:rPr>
        <w:t xml:space="preserve"> </w:t>
      </w:r>
      <w:r>
        <w:t>discuss</w:t>
      </w:r>
      <w:r>
        <w:rPr>
          <w:spacing w:val="-5"/>
        </w:rPr>
        <w:t xml:space="preserve"> </w:t>
      </w:r>
      <w:r>
        <w:t>how</w:t>
      </w:r>
      <w:r>
        <w:rPr>
          <w:spacing w:val="-5"/>
        </w:rPr>
        <w:t xml:space="preserve"> </w:t>
      </w:r>
      <w:r>
        <w:t>the</w:t>
      </w:r>
      <w:r>
        <w:rPr>
          <w:spacing w:val="-8"/>
        </w:rPr>
        <w:t xml:space="preserve"> </w:t>
      </w:r>
      <w:r>
        <w:t>theories and their parts align with your own personal views.</w:t>
      </w:r>
    </w:p>
    <w:p w:rsidR="0051196B" w:rsidRDefault="00000000">
      <w:pPr>
        <w:pStyle w:val="BodyText"/>
        <w:spacing w:before="261" w:line="242" w:lineRule="auto"/>
        <w:ind w:left="1077" w:right="484"/>
      </w:pPr>
      <w:r>
        <w:t>This</w:t>
      </w:r>
      <w:r>
        <w:rPr>
          <w:spacing w:val="-10"/>
        </w:rPr>
        <w:t xml:space="preserve"> </w:t>
      </w:r>
      <w:r>
        <w:t>paper</w:t>
      </w:r>
      <w:r>
        <w:rPr>
          <w:spacing w:val="-11"/>
        </w:rPr>
        <w:t xml:space="preserve"> </w:t>
      </w:r>
      <w:r>
        <w:t>must</w:t>
      </w:r>
      <w:r>
        <w:rPr>
          <w:spacing w:val="-10"/>
        </w:rPr>
        <w:t xml:space="preserve"> </w:t>
      </w:r>
      <w:r>
        <w:t>follow</w:t>
      </w:r>
      <w:r>
        <w:rPr>
          <w:spacing w:val="-11"/>
        </w:rPr>
        <w:t xml:space="preserve"> </w:t>
      </w:r>
      <w:r>
        <w:t>American</w:t>
      </w:r>
      <w:r>
        <w:rPr>
          <w:spacing w:val="-10"/>
        </w:rPr>
        <w:t xml:space="preserve"> </w:t>
      </w:r>
      <w:r>
        <w:t>Psychological</w:t>
      </w:r>
      <w:r>
        <w:rPr>
          <w:spacing w:val="-10"/>
        </w:rPr>
        <w:t xml:space="preserve"> </w:t>
      </w:r>
      <w:r>
        <w:t>Association</w:t>
      </w:r>
      <w:r>
        <w:rPr>
          <w:spacing w:val="-10"/>
        </w:rPr>
        <w:t xml:space="preserve"> </w:t>
      </w:r>
      <w:r>
        <w:t>(APA)</w:t>
      </w:r>
      <w:r>
        <w:rPr>
          <w:spacing w:val="-11"/>
        </w:rPr>
        <w:t xml:space="preserve"> </w:t>
      </w:r>
      <w:r>
        <w:t>guidelines</w:t>
      </w:r>
      <w:r>
        <w:rPr>
          <w:spacing w:val="-10"/>
        </w:rPr>
        <w:t xml:space="preserve"> </w:t>
      </w:r>
      <w:r>
        <w:t>and should not exceed 12 pages (including cover and reference page; no abstract is necessary). You will be graded according to APA style, writing and organization, content, and references.</w:t>
      </w:r>
    </w:p>
    <w:p w:rsidR="0051196B" w:rsidRDefault="00000000">
      <w:pPr>
        <w:spacing w:before="270"/>
        <w:ind w:left="1077" w:right="484"/>
        <w:rPr>
          <w:sz w:val="24"/>
        </w:rPr>
      </w:pPr>
      <w:r>
        <w:rPr>
          <w:sz w:val="24"/>
        </w:rPr>
        <w:t>An original source is defined as a journal article or book authored or co-authored by a major</w:t>
      </w:r>
      <w:r>
        <w:rPr>
          <w:spacing w:val="-6"/>
          <w:sz w:val="24"/>
        </w:rPr>
        <w:t xml:space="preserve"> </w:t>
      </w:r>
      <w:r>
        <w:rPr>
          <w:sz w:val="24"/>
        </w:rPr>
        <w:t>contributor</w:t>
      </w:r>
      <w:r>
        <w:rPr>
          <w:spacing w:val="-6"/>
          <w:sz w:val="24"/>
        </w:rPr>
        <w:t xml:space="preserve"> </w:t>
      </w:r>
      <w:r>
        <w:rPr>
          <w:sz w:val="24"/>
        </w:rPr>
        <w:t>of</w:t>
      </w:r>
      <w:r>
        <w:rPr>
          <w:spacing w:val="-6"/>
          <w:sz w:val="24"/>
        </w:rPr>
        <w:t xml:space="preserve"> </w:t>
      </w:r>
      <w:r>
        <w:rPr>
          <w:sz w:val="24"/>
        </w:rPr>
        <w:t>that</w:t>
      </w:r>
      <w:r>
        <w:rPr>
          <w:spacing w:val="-2"/>
          <w:sz w:val="24"/>
        </w:rPr>
        <w:t xml:space="preserve"> </w:t>
      </w:r>
      <w:r>
        <w:rPr>
          <w:sz w:val="24"/>
        </w:rPr>
        <w:t>particular</w:t>
      </w:r>
      <w:r>
        <w:rPr>
          <w:spacing w:val="-5"/>
          <w:sz w:val="24"/>
        </w:rPr>
        <w:t xml:space="preserve"> </w:t>
      </w:r>
      <w:r>
        <w:rPr>
          <w:sz w:val="24"/>
        </w:rPr>
        <w:t>theory.</w:t>
      </w:r>
      <w:r>
        <w:rPr>
          <w:spacing w:val="-5"/>
          <w:sz w:val="24"/>
        </w:rPr>
        <w:t xml:space="preserve"> </w:t>
      </w:r>
      <w:r>
        <w:rPr>
          <w:b/>
          <w:i/>
          <w:sz w:val="24"/>
        </w:rPr>
        <w:t>This</w:t>
      </w:r>
      <w:r>
        <w:rPr>
          <w:b/>
          <w:i/>
          <w:spacing w:val="-5"/>
          <w:sz w:val="24"/>
        </w:rPr>
        <w:t xml:space="preserve"> </w:t>
      </w:r>
      <w:r>
        <w:rPr>
          <w:b/>
          <w:i/>
          <w:sz w:val="24"/>
        </w:rPr>
        <w:t>research</w:t>
      </w:r>
      <w:r>
        <w:rPr>
          <w:b/>
          <w:i/>
          <w:spacing w:val="-4"/>
          <w:sz w:val="24"/>
        </w:rPr>
        <w:t xml:space="preserve"> </w:t>
      </w:r>
      <w:r>
        <w:rPr>
          <w:b/>
          <w:i/>
          <w:sz w:val="24"/>
        </w:rPr>
        <w:t>paper</w:t>
      </w:r>
      <w:r>
        <w:rPr>
          <w:b/>
          <w:i/>
          <w:spacing w:val="-5"/>
          <w:sz w:val="24"/>
        </w:rPr>
        <w:t xml:space="preserve"> </w:t>
      </w:r>
      <w:r>
        <w:rPr>
          <w:b/>
          <w:i/>
          <w:sz w:val="24"/>
        </w:rPr>
        <w:t>needs</w:t>
      </w:r>
      <w:r>
        <w:rPr>
          <w:b/>
          <w:i/>
          <w:spacing w:val="-5"/>
          <w:sz w:val="24"/>
        </w:rPr>
        <w:t xml:space="preserve"> </w:t>
      </w:r>
      <w:r>
        <w:rPr>
          <w:b/>
          <w:i/>
          <w:sz w:val="24"/>
        </w:rPr>
        <w:t>to</w:t>
      </w:r>
      <w:r>
        <w:rPr>
          <w:b/>
          <w:i/>
          <w:spacing w:val="-5"/>
          <w:sz w:val="24"/>
        </w:rPr>
        <w:t xml:space="preserve"> </w:t>
      </w:r>
      <w:r>
        <w:rPr>
          <w:b/>
          <w:i/>
          <w:sz w:val="24"/>
        </w:rPr>
        <w:t>be</w:t>
      </w:r>
      <w:r>
        <w:rPr>
          <w:b/>
          <w:i/>
          <w:spacing w:val="-3"/>
          <w:sz w:val="24"/>
        </w:rPr>
        <w:t xml:space="preserve"> </w:t>
      </w:r>
      <w:r>
        <w:rPr>
          <w:b/>
          <w:i/>
          <w:sz w:val="24"/>
        </w:rPr>
        <w:t>submitted</w:t>
      </w:r>
      <w:r>
        <w:rPr>
          <w:b/>
          <w:i/>
          <w:spacing w:val="-5"/>
          <w:sz w:val="24"/>
        </w:rPr>
        <w:t xml:space="preserve"> </w:t>
      </w:r>
      <w:r>
        <w:rPr>
          <w:b/>
          <w:i/>
          <w:sz w:val="24"/>
        </w:rPr>
        <w:t>to the</w:t>
      </w:r>
      <w:r>
        <w:rPr>
          <w:b/>
          <w:i/>
          <w:spacing w:val="-6"/>
          <w:sz w:val="24"/>
        </w:rPr>
        <w:t xml:space="preserve"> </w:t>
      </w:r>
      <w:r>
        <w:rPr>
          <w:b/>
          <w:i/>
          <w:sz w:val="24"/>
        </w:rPr>
        <w:t>appropriate</w:t>
      </w:r>
      <w:r>
        <w:rPr>
          <w:b/>
          <w:i/>
          <w:spacing w:val="-6"/>
          <w:sz w:val="24"/>
        </w:rPr>
        <w:t xml:space="preserve"> </w:t>
      </w:r>
      <w:r>
        <w:rPr>
          <w:b/>
          <w:i/>
          <w:sz w:val="24"/>
        </w:rPr>
        <w:t>drop</w:t>
      </w:r>
      <w:r>
        <w:rPr>
          <w:b/>
          <w:i/>
          <w:spacing w:val="-5"/>
          <w:sz w:val="24"/>
        </w:rPr>
        <w:t xml:space="preserve"> </w:t>
      </w:r>
      <w:r>
        <w:rPr>
          <w:b/>
          <w:i/>
          <w:sz w:val="24"/>
        </w:rPr>
        <w:t>box</w:t>
      </w:r>
      <w:r>
        <w:rPr>
          <w:b/>
          <w:i/>
          <w:spacing w:val="-7"/>
          <w:sz w:val="24"/>
        </w:rPr>
        <w:t xml:space="preserve"> </w:t>
      </w:r>
      <w:r>
        <w:rPr>
          <w:b/>
          <w:i/>
          <w:sz w:val="24"/>
        </w:rPr>
        <w:t>in</w:t>
      </w:r>
      <w:r>
        <w:rPr>
          <w:b/>
          <w:i/>
          <w:spacing w:val="-4"/>
          <w:sz w:val="24"/>
        </w:rPr>
        <w:t xml:space="preserve"> </w:t>
      </w:r>
      <w:r>
        <w:rPr>
          <w:b/>
          <w:i/>
          <w:sz w:val="24"/>
        </w:rPr>
        <w:t>D2L</w:t>
      </w:r>
      <w:r>
        <w:rPr>
          <w:b/>
          <w:i/>
          <w:spacing w:val="-5"/>
          <w:sz w:val="24"/>
        </w:rPr>
        <w:t xml:space="preserve"> </w:t>
      </w:r>
      <w:r>
        <w:rPr>
          <w:b/>
          <w:i/>
          <w:sz w:val="24"/>
        </w:rPr>
        <w:t>by</w:t>
      </w:r>
      <w:r>
        <w:rPr>
          <w:b/>
          <w:i/>
          <w:spacing w:val="-6"/>
          <w:sz w:val="24"/>
        </w:rPr>
        <w:t xml:space="preserve"> </w:t>
      </w:r>
      <w:r>
        <w:rPr>
          <w:b/>
          <w:i/>
          <w:sz w:val="24"/>
        </w:rPr>
        <w:t>midnight</w:t>
      </w:r>
      <w:r>
        <w:rPr>
          <w:b/>
          <w:i/>
          <w:spacing w:val="-4"/>
          <w:sz w:val="24"/>
        </w:rPr>
        <w:t xml:space="preserve"> </w:t>
      </w:r>
      <w:r>
        <w:rPr>
          <w:b/>
          <w:i/>
          <w:sz w:val="24"/>
        </w:rPr>
        <w:t>on</w:t>
      </w:r>
      <w:r>
        <w:rPr>
          <w:b/>
          <w:i/>
          <w:spacing w:val="-4"/>
          <w:sz w:val="24"/>
        </w:rPr>
        <w:t xml:space="preserve"> </w:t>
      </w:r>
      <w:r>
        <w:rPr>
          <w:b/>
          <w:i/>
          <w:sz w:val="24"/>
        </w:rPr>
        <w:t>the</w:t>
      </w:r>
      <w:r>
        <w:rPr>
          <w:b/>
          <w:i/>
          <w:spacing w:val="-6"/>
          <w:sz w:val="24"/>
        </w:rPr>
        <w:t xml:space="preserve"> </w:t>
      </w:r>
      <w:r>
        <w:rPr>
          <w:b/>
          <w:i/>
          <w:sz w:val="24"/>
        </w:rPr>
        <w:t>due</w:t>
      </w:r>
      <w:r>
        <w:rPr>
          <w:b/>
          <w:i/>
          <w:spacing w:val="-6"/>
          <w:sz w:val="24"/>
        </w:rPr>
        <w:t xml:space="preserve"> </w:t>
      </w:r>
      <w:r>
        <w:rPr>
          <w:b/>
          <w:i/>
          <w:sz w:val="24"/>
        </w:rPr>
        <w:t>date</w:t>
      </w:r>
      <w:r>
        <w:rPr>
          <w:b/>
          <w:i/>
          <w:spacing w:val="-6"/>
          <w:sz w:val="24"/>
        </w:rPr>
        <w:t xml:space="preserve"> </w:t>
      </w:r>
      <w:r>
        <w:rPr>
          <w:b/>
          <w:i/>
          <w:sz w:val="24"/>
        </w:rPr>
        <w:t>in</w:t>
      </w:r>
      <w:r>
        <w:rPr>
          <w:b/>
          <w:i/>
          <w:spacing w:val="-4"/>
          <w:sz w:val="24"/>
        </w:rPr>
        <w:t xml:space="preserve"> </w:t>
      </w:r>
      <w:r>
        <w:rPr>
          <w:b/>
          <w:i/>
          <w:sz w:val="24"/>
        </w:rPr>
        <w:t>order</w:t>
      </w:r>
      <w:r>
        <w:rPr>
          <w:b/>
          <w:i/>
          <w:spacing w:val="-5"/>
          <w:sz w:val="24"/>
        </w:rPr>
        <w:t xml:space="preserve"> </w:t>
      </w:r>
      <w:r>
        <w:rPr>
          <w:b/>
          <w:i/>
          <w:sz w:val="24"/>
        </w:rPr>
        <w:t>to</w:t>
      </w:r>
      <w:r>
        <w:rPr>
          <w:b/>
          <w:i/>
          <w:spacing w:val="-5"/>
          <w:sz w:val="24"/>
        </w:rPr>
        <w:t xml:space="preserve"> </w:t>
      </w:r>
      <w:r>
        <w:rPr>
          <w:b/>
          <w:i/>
          <w:sz w:val="24"/>
        </w:rPr>
        <w:t>receive</w:t>
      </w:r>
      <w:r>
        <w:rPr>
          <w:b/>
          <w:i/>
          <w:spacing w:val="-6"/>
          <w:sz w:val="24"/>
        </w:rPr>
        <w:t xml:space="preserve"> </w:t>
      </w:r>
      <w:r>
        <w:rPr>
          <w:b/>
          <w:i/>
          <w:sz w:val="24"/>
        </w:rPr>
        <w:t xml:space="preserve">credit. </w:t>
      </w:r>
      <w:r>
        <w:rPr>
          <w:sz w:val="24"/>
        </w:rPr>
        <w:t>The due date is before the end of the semester to give the instructor time to provide feedback. This paper must be submitted in Microsoft Word format.</w:t>
      </w:r>
    </w:p>
    <w:p w:rsidR="0051196B" w:rsidRDefault="0051196B">
      <w:pPr>
        <w:pStyle w:val="BodyText"/>
        <w:spacing w:before="5"/>
      </w:pPr>
    </w:p>
    <w:p w:rsidR="0051196B" w:rsidRDefault="00000000">
      <w:pPr>
        <w:ind w:left="1726" w:right="1727"/>
        <w:jc w:val="center"/>
        <w:rPr>
          <w:b/>
          <w:sz w:val="24"/>
        </w:rPr>
      </w:pPr>
      <w:r>
        <w:rPr>
          <w:b/>
          <w:sz w:val="24"/>
        </w:rPr>
        <w:t>Comparison</w:t>
      </w:r>
      <w:r>
        <w:rPr>
          <w:b/>
          <w:spacing w:val="-7"/>
          <w:sz w:val="24"/>
        </w:rPr>
        <w:t xml:space="preserve"> </w:t>
      </w:r>
      <w:r>
        <w:rPr>
          <w:b/>
          <w:sz w:val="24"/>
        </w:rPr>
        <w:t>Research</w:t>
      </w:r>
      <w:r>
        <w:rPr>
          <w:b/>
          <w:spacing w:val="-6"/>
          <w:sz w:val="24"/>
        </w:rPr>
        <w:t xml:space="preserve"> </w:t>
      </w:r>
      <w:r>
        <w:rPr>
          <w:b/>
          <w:sz w:val="24"/>
        </w:rPr>
        <w:t>Paper</w:t>
      </w:r>
      <w:r>
        <w:rPr>
          <w:b/>
          <w:spacing w:val="-6"/>
          <w:sz w:val="24"/>
        </w:rPr>
        <w:t xml:space="preserve"> </w:t>
      </w:r>
      <w:r>
        <w:rPr>
          <w:b/>
          <w:spacing w:val="-2"/>
          <w:sz w:val="24"/>
        </w:rPr>
        <w:t>Rubric</w:t>
      </w:r>
    </w:p>
    <w:p w:rsidR="0051196B" w:rsidRDefault="0051196B">
      <w:pPr>
        <w:pStyle w:val="BodyText"/>
        <w:spacing w:before="49" w:after="1"/>
        <w:rPr>
          <w:b/>
          <w:sz w:val="20"/>
        </w:rPr>
      </w:pPr>
    </w:p>
    <w:tbl>
      <w:tblPr>
        <w:tblW w:w="0" w:type="auto"/>
        <w:tblInd w:w="3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57"/>
        <w:gridCol w:w="2621"/>
        <w:gridCol w:w="2688"/>
        <w:gridCol w:w="2558"/>
      </w:tblGrid>
      <w:tr w:rsidR="0051196B">
        <w:trPr>
          <w:trHeight w:val="584"/>
        </w:trPr>
        <w:tc>
          <w:tcPr>
            <w:tcW w:w="1757" w:type="dxa"/>
            <w:tcBorders>
              <w:left w:val="single" w:sz="4" w:space="0" w:color="000000"/>
              <w:right w:val="single" w:sz="4" w:space="0" w:color="000000"/>
            </w:tcBorders>
          </w:tcPr>
          <w:p w:rsidR="0051196B" w:rsidRDefault="0051196B">
            <w:pPr>
              <w:pStyle w:val="TableParagraph"/>
              <w:rPr>
                <w:sz w:val="24"/>
              </w:rPr>
            </w:pPr>
          </w:p>
        </w:tc>
        <w:tc>
          <w:tcPr>
            <w:tcW w:w="2621" w:type="dxa"/>
            <w:tcBorders>
              <w:left w:val="single" w:sz="4" w:space="0" w:color="000000"/>
              <w:right w:val="single" w:sz="4" w:space="0" w:color="000000"/>
            </w:tcBorders>
          </w:tcPr>
          <w:p w:rsidR="0051196B" w:rsidRDefault="00000000">
            <w:pPr>
              <w:pStyle w:val="TableParagraph"/>
              <w:spacing w:before="17" w:line="237" w:lineRule="auto"/>
              <w:ind w:left="14"/>
              <w:rPr>
                <w:b/>
                <w:sz w:val="24"/>
              </w:rPr>
            </w:pPr>
            <w:r>
              <w:rPr>
                <w:b/>
                <w:sz w:val="24"/>
              </w:rPr>
              <w:t>1</w:t>
            </w:r>
            <w:r>
              <w:rPr>
                <w:b/>
                <w:spacing w:val="-15"/>
                <w:sz w:val="24"/>
              </w:rPr>
              <w:t xml:space="preserve"> </w:t>
            </w:r>
            <w:r>
              <w:rPr>
                <w:b/>
                <w:sz w:val="24"/>
              </w:rPr>
              <w:t>–</w:t>
            </w:r>
            <w:r>
              <w:rPr>
                <w:b/>
                <w:spacing w:val="-15"/>
                <w:sz w:val="24"/>
              </w:rPr>
              <w:t xml:space="preserve"> </w:t>
            </w:r>
            <w:r>
              <w:rPr>
                <w:b/>
                <w:sz w:val="24"/>
              </w:rPr>
              <w:t>Does</w:t>
            </w:r>
            <w:r>
              <w:rPr>
                <w:b/>
                <w:spacing w:val="-15"/>
                <w:sz w:val="24"/>
              </w:rPr>
              <w:t xml:space="preserve"> </w:t>
            </w:r>
            <w:r>
              <w:rPr>
                <w:b/>
                <w:sz w:val="24"/>
              </w:rPr>
              <w:t>Not</w:t>
            </w:r>
            <w:r>
              <w:rPr>
                <w:b/>
                <w:spacing w:val="-15"/>
                <w:sz w:val="24"/>
              </w:rPr>
              <w:t xml:space="preserve"> </w:t>
            </w:r>
            <w:r>
              <w:rPr>
                <w:b/>
                <w:sz w:val="24"/>
              </w:rPr>
              <w:t xml:space="preserve">Meet </w:t>
            </w:r>
            <w:r>
              <w:rPr>
                <w:b/>
                <w:spacing w:val="-2"/>
                <w:sz w:val="24"/>
              </w:rPr>
              <w:t>Expectation</w:t>
            </w:r>
          </w:p>
        </w:tc>
        <w:tc>
          <w:tcPr>
            <w:tcW w:w="2688" w:type="dxa"/>
            <w:tcBorders>
              <w:left w:val="single" w:sz="4" w:space="0" w:color="000000"/>
              <w:right w:val="single" w:sz="4" w:space="0" w:color="000000"/>
            </w:tcBorders>
          </w:tcPr>
          <w:p w:rsidR="0051196B" w:rsidRDefault="00000000">
            <w:pPr>
              <w:pStyle w:val="TableParagraph"/>
              <w:spacing w:before="149"/>
              <w:ind w:left="16"/>
              <w:rPr>
                <w:b/>
                <w:sz w:val="24"/>
              </w:rPr>
            </w:pPr>
            <w:r>
              <w:rPr>
                <w:b/>
                <w:sz w:val="24"/>
              </w:rPr>
              <w:t>2</w:t>
            </w:r>
            <w:r>
              <w:rPr>
                <w:b/>
                <w:spacing w:val="-2"/>
                <w:sz w:val="24"/>
              </w:rPr>
              <w:t xml:space="preserve"> </w:t>
            </w:r>
            <w:r>
              <w:rPr>
                <w:b/>
                <w:sz w:val="24"/>
              </w:rPr>
              <w:t>–</w:t>
            </w:r>
            <w:r>
              <w:rPr>
                <w:b/>
                <w:spacing w:val="-1"/>
                <w:sz w:val="24"/>
              </w:rPr>
              <w:t xml:space="preserve"> </w:t>
            </w:r>
            <w:r>
              <w:rPr>
                <w:b/>
                <w:sz w:val="24"/>
              </w:rPr>
              <w:t>Meets</w:t>
            </w:r>
            <w:r>
              <w:rPr>
                <w:b/>
                <w:spacing w:val="-1"/>
                <w:sz w:val="24"/>
              </w:rPr>
              <w:t xml:space="preserve"> </w:t>
            </w:r>
            <w:r>
              <w:rPr>
                <w:b/>
                <w:spacing w:val="-2"/>
                <w:sz w:val="24"/>
              </w:rPr>
              <w:t>Expectation</w:t>
            </w:r>
          </w:p>
        </w:tc>
        <w:tc>
          <w:tcPr>
            <w:tcW w:w="2558" w:type="dxa"/>
            <w:tcBorders>
              <w:left w:val="single" w:sz="4" w:space="0" w:color="000000"/>
              <w:right w:val="single" w:sz="4" w:space="0" w:color="000000"/>
            </w:tcBorders>
          </w:tcPr>
          <w:p w:rsidR="0051196B" w:rsidRDefault="00000000">
            <w:pPr>
              <w:pStyle w:val="TableParagraph"/>
              <w:spacing w:before="149"/>
              <w:ind w:left="13"/>
              <w:rPr>
                <w:b/>
                <w:sz w:val="24"/>
              </w:rPr>
            </w:pPr>
            <w:r>
              <w:rPr>
                <w:b/>
                <w:sz w:val="24"/>
              </w:rPr>
              <w:t>3</w:t>
            </w:r>
            <w:r>
              <w:rPr>
                <w:b/>
                <w:spacing w:val="-1"/>
                <w:sz w:val="24"/>
              </w:rPr>
              <w:t xml:space="preserve"> </w:t>
            </w:r>
            <w:r>
              <w:rPr>
                <w:b/>
                <w:sz w:val="24"/>
              </w:rPr>
              <w:t>–</w:t>
            </w:r>
            <w:r>
              <w:rPr>
                <w:b/>
                <w:spacing w:val="-1"/>
                <w:sz w:val="24"/>
              </w:rPr>
              <w:t xml:space="preserve"> </w:t>
            </w:r>
            <w:r>
              <w:rPr>
                <w:b/>
                <w:sz w:val="24"/>
              </w:rPr>
              <w:t>Exceeds</w:t>
            </w:r>
            <w:r>
              <w:rPr>
                <w:b/>
                <w:spacing w:val="-1"/>
                <w:sz w:val="24"/>
              </w:rPr>
              <w:t xml:space="preserve"> </w:t>
            </w:r>
            <w:r>
              <w:rPr>
                <w:b/>
                <w:spacing w:val="-2"/>
                <w:sz w:val="24"/>
              </w:rPr>
              <w:t>Expectation</w:t>
            </w:r>
          </w:p>
        </w:tc>
      </w:tr>
      <w:tr w:rsidR="0051196B">
        <w:trPr>
          <w:trHeight w:val="2214"/>
        </w:trPr>
        <w:tc>
          <w:tcPr>
            <w:tcW w:w="1757" w:type="dxa"/>
            <w:tcBorders>
              <w:left w:val="single" w:sz="4" w:space="0" w:color="000000"/>
              <w:bottom w:val="nil"/>
              <w:right w:val="single" w:sz="4" w:space="0" w:color="000000"/>
            </w:tcBorders>
          </w:tcPr>
          <w:p w:rsidR="0051196B" w:rsidRDefault="0051196B">
            <w:pPr>
              <w:pStyle w:val="TableParagraph"/>
              <w:rPr>
                <w:b/>
                <w:sz w:val="24"/>
              </w:rPr>
            </w:pPr>
          </w:p>
          <w:p w:rsidR="0051196B" w:rsidRDefault="0051196B">
            <w:pPr>
              <w:pStyle w:val="TableParagraph"/>
              <w:spacing w:before="10"/>
              <w:rPr>
                <w:b/>
                <w:sz w:val="24"/>
              </w:rPr>
            </w:pPr>
          </w:p>
          <w:p w:rsidR="0051196B" w:rsidRDefault="00000000">
            <w:pPr>
              <w:pStyle w:val="TableParagraph"/>
              <w:spacing w:line="242" w:lineRule="auto"/>
              <w:ind w:left="16" w:right="51"/>
              <w:rPr>
                <w:b/>
                <w:sz w:val="24"/>
              </w:rPr>
            </w:pPr>
            <w:r>
              <w:rPr>
                <w:b/>
                <w:sz w:val="24"/>
              </w:rPr>
              <w:t xml:space="preserve">Answer the three theory </w:t>
            </w:r>
            <w:r>
              <w:rPr>
                <w:b/>
                <w:spacing w:val="-2"/>
                <w:sz w:val="24"/>
              </w:rPr>
              <w:t>questions</w:t>
            </w:r>
            <w:r>
              <w:rPr>
                <w:b/>
                <w:spacing w:val="-15"/>
                <w:sz w:val="24"/>
              </w:rPr>
              <w:t xml:space="preserve"> </w:t>
            </w:r>
            <w:r>
              <w:rPr>
                <w:b/>
                <w:spacing w:val="-2"/>
                <w:sz w:val="24"/>
              </w:rPr>
              <w:t>about yourself.</w:t>
            </w:r>
          </w:p>
          <w:p w:rsidR="0051196B" w:rsidRDefault="00000000">
            <w:pPr>
              <w:pStyle w:val="TableParagraph"/>
              <w:spacing w:before="253" w:line="266" w:lineRule="exact"/>
              <w:ind w:left="16"/>
              <w:rPr>
                <w:sz w:val="24"/>
              </w:rPr>
            </w:pPr>
            <w:r>
              <w:rPr>
                <w:sz w:val="24"/>
              </w:rPr>
              <w:t>(10</w:t>
            </w:r>
            <w:r>
              <w:rPr>
                <w:spacing w:val="-1"/>
                <w:sz w:val="24"/>
              </w:rPr>
              <w:t xml:space="preserve"> </w:t>
            </w:r>
            <w:r>
              <w:rPr>
                <w:spacing w:val="-2"/>
                <w:sz w:val="24"/>
              </w:rPr>
              <w:t>points)</w:t>
            </w:r>
          </w:p>
        </w:tc>
        <w:tc>
          <w:tcPr>
            <w:tcW w:w="2621" w:type="dxa"/>
            <w:tcBorders>
              <w:left w:val="single" w:sz="4" w:space="0" w:color="000000"/>
              <w:bottom w:val="nil"/>
              <w:right w:val="single" w:sz="4" w:space="0" w:color="000000"/>
            </w:tcBorders>
          </w:tcPr>
          <w:p w:rsidR="0051196B" w:rsidRDefault="00000000">
            <w:pPr>
              <w:pStyle w:val="TableParagraph"/>
              <w:spacing w:before="10"/>
              <w:ind w:left="14"/>
              <w:rPr>
                <w:sz w:val="24"/>
              </w:rPr>
            </w:pPr>
            <w:r>
              <w:rPr>
                <w:sz w:val="24"/>
              </w:rPr>
              <w:t xml:space="preserve">Did not answer the three theory questions, or only answered some of the questions. Writing is </w:t>
            </w:r>
            <w:r>
              <w:rPr>
                <w:spacing w:val="-2"/>
                <w:sz w:val="24"/>
              </w:rPr>
              <w:t>shallow</w:t>
            </w:r>
            <w:r>
              <w:rPr>
                <w:spacing w:val="-11"/>
                <w:sz w:val="24"/>
              </w:rPr>
              <w:t xml:space="preserve"> </w:t>
            </w:r>
            <w:r>
              <w:rPr>
                <w:spacing w:val="-2"/>
                <w:sz w:val="24"/>
              </w:rPr>
              <w:t>and</w:t>
            </w:r>
            <w:r>
              <w:rPr>
                <w:spacing w:val="-10"/>
                <w:sz w:val="24"/>
              </w:rPr>
              <w:t xml:space="preserve"> </w:t>
            </w:r>
            <w:r>
              <w:rPr>
                <w:spacing w:val="-2"/>
                <w:sz w:val="24"/>
              </w:rPr>
              <w:t>lacks</w:t>
            </w:r>
            <w:r>
              <w:rPr>
                <w:spacing w:val="-10"/>
                <w:sz w:val="24"/>
              </w:rPr>
              <w:t xml:space="preserve"> </w:t>
            </w:r>
            <w:r>
              <w:rPr>
                <w:spacing w:val="-2"/>
                <w:sz w:val="24"/>
              </w:rPr>
              <w:t xml:space="preserve">in-depth </w:t>
            </w:r>
            <w:r>
              <w:rPr>
                <w:sz w:val="24"/>
              </w:rPr>
              <w:t>exploration of self. Not</w:t>
            </w:r>
          </w:p>
          <w:p w:rsidR="0051196B" w:rsidRDefault="00000000">
            <w:pPr>
              <w:pStyle w:val="TableParagraph"/>
              <w:spacing w:line="266" w:lineRule="exact"/>
              <w:ind w:left="14"/>
              <w:rPr>
                <w:sz w:val="24"/>
              </w:rPr>
            </w:pPr>
            <w:r>
              <w:rPr>
                <w:sz w:val="24"/>
              </w:rPr>
              <w:t>representative</w:t>
            </w:r>
            <w:r>
              <w:rPr>
                <w:spacing w:val="-15"/>
                <w:sz w:val="24"/>
              </w:rPr>
              <w:t xml:space="preserve"> </w:t>
            </w:r>
            <w:r>
              <w:rPr>
                <w:sz w:val="24"/>
              </w:rPr>
              <w:t>of</w:t>
            </w:r>
            <w:r>
              <w:rPr>
                <w:spacing w:val="-15"/>
                <w:sz w:val="24"/>
              </w:rPr>
              <w:t xml:space="preserve"> </w:t>
            </w:r>
            <w:r>
              <w:rPr>
                <w:sz w:val="24"/>
              </w:rPr>
              <w:t>graduate level work</w:t>
            </w:r>
          </w:p>
        </w:tc>
        <w:tc>
          <w:tcPr>
            <w:tcW w:w="2688" w:type="dxa"/>
            <w:tcBorders>
              <w:left w:val="single" w:sz="4" w:space="0" w:color="000000"/>
              <w:bottom w:val="nil"/>
              <w:right w:val="single" w:sz="4" w:space="0" w:color="000000"/>
            </w:tcBorders>
          </w:tcPr>
          <w:p w:rsidR="0051196B" w:rsidRDefault="0051196B">
            <w:pPr>
              <w:pStyle w:val="TableParagraph"/>
              <w:spacing w:before="12"/>
              <w:rPr>
                <w:b/>
                <w:sz w:val="24"/>
              </w:rPr>
            </w:pPr>
          </w:p>
          <w:p w:rsidR="0051196B" w:rsidRDefault="00000000">
            <w:pPr>
              <w:pStyle w:val="TableParagraph"/>
              <w:spacing w:before="1"/>
              <w:ind w:left="16" w:right="146"/>
              <w:rPr>
                <w:sz w:val="24"/>
              </w:rPr>
            </w:pPr>
            <w:r>
              <w:rPr>
                <w:spacing w:val="-2"/>
                <w:sz w:val="24"/>
              </w:rPr>
              <w:t>Three</w:t>
            </w:r>
            <w:r>
              <w:rPr>
                <w:spacing w:val="-14"/>
                <w:sz w:val="24"/>
              </w:rPr>
              <w:t xml:space="preserve"> </w:t>
            </w:r>
            <w:r>
              <w:rPr>
                <w:spacing w:val="-2"/>
                <w:sz w:val="24"/>
              </w:rPr>
              <w:t>theory</w:t>
            </w:r>
            <w:r>
              <w:rPr>
                <w:spacing w:val="-9"/>
                <w:sz w:val="24"/>
              </w:rPr>
              <w:t xml:space="preserve"> </w:t>
            </w:r>
            <w:r>
              <w:rPr>
                <w:spacing w:val="-2"/>
                <w:sz w:val="24"/>
              </w:rPr>
              <w:t>questions</w:t>
            </w:r>
            <w:r>
              <w:rPr>
                <w:spacing w:val="-9"/>
                <w:sz w:val="24"/>
              </w:rPr>
              <w:t xml:space="preserve"> </w:t>
            </w:r>
            <w:r>
              <w:rPr>
                <w:spacing w:val="-2"/>
                <w:sz w:val="24"/>
              </w:rPr>
              <w:t xml:space="preserve">are </w:t>
            </w:r>
            <w:r>
              <w:rPr>
                <w:sz w:val="24"/>
              </w:rPr>
              <w:t>discussed at a basic level. Self-exploration present, missing one or two key points; representative of graduate level work</w:t>
            </w:r>
          </w:p>
        </w:tc>
        <w:tc>
          <w:tcPr>
            <w:tcW w:w="2558" w:type="dxa"/>
            <w:tcBorders>
              <w:left w:val="single" w:sz="4" w:space="0" w:color="000000"/>
              <w:bottom w:val="nil"/>
              <w:right w:val="single" w:sz="4" w:space="0" w:color="000000"/>
            </w:tcBorders>
          </w:tcPr>
          <w:p w:rsidR="0051196B" w:rsidRDefault="0051196B">
            <w:pPr>
              <w:pStyle w:val="TableParagraph"/>
              <w:spacing w:before="12"/>
              <w:rPr>
                <w:b/>
                <w:sz w:val="24"/>
              </w:rPr>
            </w:pPr>
          </w:p>
          <w:p w:rsidR="0051196B" w:rsidRDefault="00000000">
            <w:pPr>
              <w:pStyle w:val="TableParagraph"/>
              <w:spacing w:before="1"/>
              <w:ind w:left="13" w:right="62"/>
              <w:rPr>
                <w:sz w:val="24"/>
              </w:rPr>
            </w:pPr>
            <w:r>
              <w:rPr>
                <w:sz w:val="24"/>
              </w:rPr>
              <w:t>Three theory questions are</w:t>
            </w:r>
            <w:r>
              <w:rPr>
                <w:spacing w:val="-15"/>
                <w:sz w:val="24"/>
              </w:rPr>
              <w:t xml:space="preserve"> </w:t>
            </w:r>
            <w:r>
              <w:rPr>
                <w:sz w:val="24"/>
              </w:rPr>
              <w:t>covered</w:t>
            </w:r>
            <w:r>
              <w:rPr>
                <w:spacing w:val="-15"/>
                <w:sz w:val="24"/>
              </w:rPr>
              <w:t xml:space="preserve"> </w:t>
            </w:r>
            <w:r>
              <w:rPr>
                <w:sz w:val="24"/>
              </w:rPr>
              <w:t>at</w:t>
            </w:r>
            <w:r>
              <w:rPr>
                <w:spacing w:val="-15"/>
                <w:sz w:val="24"/>
              </w:rPr>
              <w:t xml:space="preserve"> </w:t>
            </w:r>
            <w:r>
              <w:rPr>
                <w:sz w:val="24"/>
              </w:rPr>
              <w:t>an</w:t>
            </w:r>
            <w:r>
              <w:rPr>
                <w:spacing w:val="-15"/>
                <w:sz w:val="24"/>
              </w:rPr>
              <w:t xml:space="preserve"> </w:t>
            </w:r>
            <w:r>
              <w:rPr>
                <w:sz w:val="24"/>
              </w:rPr>
              <w:t xml:space="preserve">in-depth level. Self-awareness is </w:t>
            </w:r>
            <w:r>
              <w:rPr>
                <w:spacing w:val="-2"/>
                <w:sz w:val="24"/>
              </w:rPr>
              <w:t>demonstrated; representative</w:t>
            </w:r>
            <w:r>
              <w:rPr>
                <w:spacing w:val="-9"/>
                <w:sz w:val="24"/>
              </w:rPr>
              <w:t xml:space="preserve"> </w:t>
            </w:r>
            <w:r>
              <w:rPr>
                <w:spacing w:val="-2"/>
                <w:sz w:val="24"/>
              </w:rPr>
              <w:t>of</w:t>
            </w:r>
            <w:r>
              <w:rPr>
                <w:spacing w:val="-9"/>
                <w:sz w:val="24"/>
              </w:rPr>
              <w:t xml:space="preserve"> </w:t>
            </w:r>
            <w:r>
              <w:rPr>
                <w:spacing w:val="-2"/>
                <w:sz w:val="24"/>
              </w:rPr>
              <w:t xml:space="preserve">graduate </w:t>
            </w:r>
            <w:r>
              <w:rPr>
                <w:sz w:val="24"/>
              </w:rPr>
              <w:t>level work</w:t>
            </w:r>
          </w:p>
        </w:tc>
      </w:tr>
      <w:tr w:rsidR="0051196B">
        <w:trPr>
          <w:trHeight w:val="265"/>
        </w:trPr>
        <w:tc>
          <w:tcPr>
            <w:tcW w:w="1757" w:type="dxa"/>
            <w:tcBorders>
              <w:top w:val="nil"/>
              <w:left w:val="single" w:sz="4" w:space="0" w:color="000000"/>
              <w:bottom w:val="nil"/>
              <w:right w:val="single" w:sz="4" w:space="0" w:color="000000"/>
            </w:tcBorders>
          </w:tcPr>
          <w:p w:rsidR="0051196B" w:rsidRDefault="0051196B">
            <w:pPr>
              <w:pStyle w:val="TableParagraph"/>
              <w:rPr>
                <w:sz w:val="18"/>
              </w:rPr>
            </w:pPr>
          </w:p>
        </w:tc>
        <w:tc>
          <w:tcPr>
            <w:tcW w:w="2621" w:type="dxa"/>
            <w:vMerge w:val="restart"/>
            <w:tcBorders>
              <w:top w:val="nil"/>
              <w:left w:val="single" w:sz="4" w:space="0" w:color="000000"/>
              <w:right w:val="single" w:sz="4" w:space="0" w:color="000000"/>
            </w:tcBorders>
          </w:tcPr>
          <w:p w:rsidR="0051196B" w:rsidRDefault="0051196B">
            <w:pPr>
              <w:pStyle w:val="TableParagraph"/>
              <w:spacing w:before="4"/>
              <w:rPr>
                <w:b/>
                <w:sz w:val="24"/>
              </w:rPr>
            </w:pPr>
          </w:p>
          <w:p w:rsidR="0051196B" w:rsidRDefault="00000000">
            <w:pPr>
              <w:pStyle w:val="TableParagraph"/>
              <w:ind w:left="14"/>
              <w:rPr>
                <w:sz w:val="24"/>
              </w:rPr>
            </w:pPr>
            <w:r>
              <w:rPr>
                <w:sz w:val="24"/>
              </w:rPr>
              <w:t>(0-7.9</w:t>
            </w:r>
            <w:r>
              <w:rPr>
                <w:spacing w:val="-2"/>
                <w:sz w:val="24"/>
              </w:rPr>
              <w:t xml:space="preserve"> points)</w:t>
            </w:r>
          </w:p>
        </w:tc>
        <w:tc>
          <w:tcPr>
            <w:tcW w:w="2688" w:type="dxa"/>
            <w:tcBorders>
              <w:top w:val="nil"/>
              <w:left w:val="single" w:sz="4" w:space="0" w:color="000000"/>
              <w:bottom w:val="nil"/>
              <w:right w:val="single" w:sz="4" w:space="0" w:color="000000"/>
            </w:tcBorders>
          </w:tcPr>
          <w:p w:rsidR="0051196B" w:rsidRDefault="00000000">
            <w:pPr>
              <w:pStyle w:val="TableParagraph"/>
              <w:spacing w:line="246" w:lineRule="exact"/>
              <w:ind w:left="16"/>
              <w:rPr>
                <w:sz w:val="24"/>
              </w:rPr>
            </w:pPr>
            <w:r>
              <w:rPr>
                <w:sz w:val="24"/>
              </w:rPr>
              <w:t>(8-8.9</w:t>
            </w:r>
            <w:r>
              <w:rPr>
                <w:spacing w:val="-2"/>
                <w:sz w:val="24"/>
              </w:rPr>
              <w:t xml:space="preserve"> points)</w:t>
            </w:r>
          </w:p>
        </w:tc>
        <w:tc>
          <w:tcPr>
            <w:tcW w:w="2558" w:type="dxa"/>
            <w:tcBorders>
              <w:top w:val="nil"/>
              <w:left w:val="single" w:sz="4" w:space="0" w:color="000000"/>
              <w:bottom w:val="nil"/>
              <w:right w:val="single" w:sz="4" w:space="0" w:color="000000"/>
            </w:tcBorders>
          </w:tcPr>
          <w:p w:rsidR="0051196B" w:rsidRDefault="00000000">
            <w:pPr>
              <w:pStyle w:val="TableParagraph"/>
              <w:spacing w:line="246" w:lineRule="exact"/>
              <w:ind w:left="13"/>
              <w:rPr>
                <w:sz w:val="24"/>
              </w:rPr>
            </w:pPr>
            <w:r>
              <w:rPr>
                <w:sz w:val="24"/>
              </w:rPr>
              <w:t>(9-10</w:t>
            </w:r>
            <w:r>
              <w:rPr>
                <w:spacing w:val="-2"/>
                <w:sz w:val="24"/>
              </w:rPr>
              <w:t xml:space="preserve"> points)</w:t>
            </w:r>
          </w:p>
        </w:tc>
      </w:tr>
      <w:tr w:rsidR="0051196B">
        <w:trPr>
          <w:trHeight w:val="282"/>
        </w:trPr>
        <w:tc>
          <w:tcPr>
            <w:tcW w:w="1757" w:type="dxa"/>
            <w:tcBorders>
              <w:top w:val="nil"/>
              <w:left w:val="single" w:sz="4" w:space="0" w:color="000000"/>
              <w:right w:val="single" w:sz="4" w:space="0" w:color="000000"/>
            </w:tcBorders>
          </w:tcPr>
          <w:p w:rsidR="0051196B" w:rsidRDefault="0051196B">
            <w:pPr>
              <w:pStyle w:val="TableParagraph"/>
              <w:rPr>
                <w:sz w:val="20"/>
              </w:rPr>
            </w:pPr>
          </w:p>
        </w:tc>
        <w:tc>
          <w:tcPr>
            <w:tcW w:w="2621" w:type="dxa"/>
            <w:vMerge/>
            <w:tcBorders>
              <w:top w:val="nil"/>
              <w:left w:val="single" w:sz="4" w:space="0" w:color="000000"/>
              <w:right w:val="single" w:sz="4" w:space="0" w:color="000000"/>
            </w:tcBorders>
          </w:tcPr>
          <w:p w:rsidR="0051196B" w:rsidRDefault="0051196B">
            <w:pPr>
              <w:rPr>
                <w:sz w:val="2"/>
                <w:szCs w:val="2"/>
              </w:rPr>
            </w:pPr>
          </w:p>
        </w:tc>
        <w:tc>
          <w:tcPr>
            <w:tcW w:w="2688" w:type="dxa"/>
            <w:tcBorders>
              <w:top w:val="nil"/>
              <w:left w:val="single" w:sz="4" w:space="0" w:color="000000"/>
              <w:right w:val="single" w:sz="4" w:space="0" w:color="000000"/>
            </w:tcBorders>
          </w:tcPr>
          <w:p w:rsidR="0051196B" w:rsidRDefault="0051196B">
            <w:pPr>
              <w:pStyle w:val="TableParagraph"/>
              <w:rPr>
                <w:sz w:val="20"/>
              </w:rPr>
            </w:pPr>
          </w:p>
        </w:tc>
        <w:tc>
          <w:tcPr>
            <w:tcW w:w="2558" w:type="dxa"/>
            <w:tcBorders>
              <w:top w:val="nil"/>
              <w:left w:val="single" w:sz="4" w:space="0" w:color="000000"/>
              <w:right w:val="single" w:sz="4" w:space="0" w:color="000000"/>
            </w:tcBorders>
          </w:tcPr>
          <w:p w:rsidR="0051196B" w:rsidRDefault="0051196B">
            <w:pPr>
              <w:pStyle w:val="TableParagraph"/>
              <w:rPr>
                <w:sz w:val="20"/>
              </w:rPr>
            </w:pPr>
          </w:p>
        </w:tc>
      </w:tr>
      <w:tr w:rsidR="0051196B">
        <w:trPr>
          <w:trHeight w:val="276"/>
        </w:trPr>
        <w:tc>
          <w:tcPr>
            <w:tcW w:w="1757" w:type="dxa"/>
            <w:tcBorders>
              <w:left w:val="single" w:sz="4" w:space="0" w:color="000000"/>
              <w:bottom w:val="nil"/>
              <w:right w:val="single" w:sz="4" w:space="0" w:color="000000"/>
            </w:tcBorders>
          </w:tcPr>
          <w:p w:rsidR="0051196B" w:rsidRDefault="0051196B">
            <w:pPr>
              <w:pStyle w:val="TableParagraph"/>
              <w:rPr>
                <w:sz w:val="20"/>
              </w:rPr>
            </w:pPr>
          </w:p>
        </w:tc>
        <w:tc>
          <w:tcPr>
            <w:tcW w:w="2621" w:type="dxa"/>
            <w:tcBorders>
              <w:left w:val="single" w:sz="4" w:space="0" w:color="000000"/>
              <w:bottom w:val="nil"/>
              <w:right w:val="single" w:sz="4" w:space="0" w:color="000000"/>
            </w:tcBorders>
          </w:tcPr>
          <w:p w:rsidR="0051196B" w:rsidRDefault="00000000">
            <w:pPr>
              <w:pStyle w:val="TableParagraph"/>
              <w:spacing w:line="256" w:lineRule="exact"/>
              <w:ind w:left="14"/>
              <w:rPr>
                <w:sz w:val="24"/>
              </w:rPr>
            </w:pPr>
            <w:r>
              <w:rPr>
                <w:sz w:val="24"/>
              </w:rPr>
              <w:t>Did</w:t>
            </w:r>
            <w:r>
              <w:rPr>
                <w:spacing w:val="-3"/>
                <w:sz w:val="24"/>
              </w:rPr>
              <w:t xml:space="preserve"> </w:t>
            </w:r>
            <w:r>
              <w:rPr>
                <w:sz w:val="24"/>
              </w:rPr>
              <w:t>not</w:t>
            </w:r>
            <w:r>
              <w:rPr>
                <w:spacing w:val="-3"/>
                <w:sz w:val="24"/>
              </w:rPr>
              <w:t xml:space="preserve"> </w:t>
            </w:r>
            <w:r>
              <w:rPr>
                <w:sz w:val="24"/>
              </w:rPr>
              <w:t>select</w:t>
            </w:r>
            <w:r>
              <w:rPr>
                <w:spacing w:val="-1"/>
                <w:sz w:val="24"/>
              </w:rPr>
              <w:t xml:space="preserve"> </w:t>
            </w:r>
            <w:r>
              <w:rPr>
                <w:spacing w:val="-2"/>
                <w:sz w:val="24"/>
              </w:rPr>
              <w:t>theories</w:t>
            </w:r>
          </w:p>
        </w:tc>
        <w:tc>
          <w:tcPr>
            <w:tcW w:w="2688" w:type="dxa"/>
            <w:tcBorders>
              <w:left w:val="single" w:sz="4" w:space="0" w:color="000000"/>
              <w:bottom w:val="nil"/>
              <w:right w:val="single" w:sz="4" w:space="0" w:color="000000"/>
            </w:tcBorders>
          </w:tcPr>
          <w:p w:rsidR="0051196B" w:rsidRDefault="00000000">
            <w:pPr>
              <w:pStyle w:val="TableParagraph"/>
              <w:spacing w:line="256" w:lineRule="exact"/>
              <w:ind w:left="16"/>
              <w:rPr>
                <w:sz w:val="24"/>
              </w:rPr>
            </w:pPr>
            <w:r>
              <w:rPr>
                <w:sz w:val="24"/>
              </w:rPr>
              <w:t>Theories</w:t>
            </w:r>
            <w:r>
              <w:rPr>
                <w:spacing w:val="-6"/>
                <w:sz w:val="24"/>
              </w:rPr>
              <w:t xml:space="preserve"> </w:t>
            </w:r>
            <w:r>
              <w:rPr>
                <w:sz w:val="24"/>
              </w:rPr>
              <w:t>were</w:t>
            </w:r>
            <w:r>
              <w:rPr>
                <w:spacing w:val="-6"/>
                <w:sz w:val="24"/>
              </w:rPr>
              <w:t xml:space="preserve"> </w:t>
            </w:r>
            <w:r>
              <w:rPr>
                <w:spacing w:val="-2"/>
                <w:sz w:val="24"/>
              </w:rPr>
              <w:t>selected</w:t>
            </w:r>
          </w:p>
        </w:tc>
        <w:tc>
          <w:tcPr>
            <w:tcW w:w="2558" w:type="dxa"/>
            <w:tcBorders>
              <w:left w:val="single" w:sz="4" w:space="0" w:color="000000"/>
              <w:bottom w:val="nil"/>
              <w:right w:val="single" w:sz="4" w:space="0" w:color="000000"/>
            </w:tcBorders>
          </w:tcPr>
          <w:p w:rsidR="0051196B" w:rsidRDefault="00000000">
            <w:pPr>
              <w:pStyle w:val="TableParagraph"/>
              <w:spacing w:line="256" w:lineRule="exact"/>
              <w:ind w:left="13"/>
              <w:rPr>
                <w:sz w:val="24"/>
              </w:rPr>
            </w:pPr>
            <w:r>
              <w:rPr>
                <w:sz w:val="24"/>
              </w:rPr>
              <w:t>All</w:t>
            </w:r>
            <w:r>
              <w:rPr>
                <w:spacing w:val="-4"/>
                <w:sz w:val="24"/>
              </w:rPr>
              <w:t xml:space="preserve"> </w:t>
            </w:r>
            <w:r>
              <w:rPr>
                <w:sz w:val="24"/>
              </w:rPr>
              <w:t>basic</w:t>
            </w:r>
            <w:r>
              <w:rPr>
                <w:spacing w:val="-6"/>
                <w:sz w:val="24"/>
              </w:rPr>
              <w:t xml:space="preserve"> </w:t>
            </w:r>
            <w:r>
              <w:rPr>
                <w:sz w:val="24"/>
              </w:rPr>
              <w:t>concepts</w:t>
            </w:r>
            <w:r>
              <w:rPr>
                <w:spacing w:val="-1"/>
                <w:sz w:val="24"/>
              </w:rPr>
              <w:t xml:space="preserve"> </w:t>
            </w:r>
            <w:r>
              <w:rPr>
                <w:spacing w:val="-5"/>
                <w:sz w:val="24"/>
              </w:rPr>
              <w:t>are</w:t>
            </w:r>
          </w:p>
        </w:tc>
      </w:tr>
      <w:tr w:rsidR="0051196B">
        <w:trPr>
          <w:trHeight w:val="277"/>
        </w:trPr>
        <w:tc>
          <w:tcPr>
            <w:tcW w:w="1757" w:type="dxa"/>
            <w:tcBorders>
              <w:top w:val="nil"/>
              <w:left w:val="single" w:sz="4" w:space="0" w:color="000000"/>
              <w:bottom w:val="nil"/>
              <w:right w:val="single" w:sz="4" w:space="0" w:color="000000"/>
            </w:tcBorders>
          </w:tcPr>
          <w:p w:rsidR="0051196B" w:rsidRDefault="00000000">
            <w:pPr>
              <w:pStyle w:val="TableParagraph"/>
              <w:spacing w:line="257" w:lineRule="exact"/>
              <w:ind w:left="16"/>
              <w:rPr>
                <w:b/>
                <w:sz w:val="24"/>
              </w:rPr>
            </w:pPr>
            <w:r>
              <w:rPr>
                <w:b/>
                <w:sz w:val="24"/>
              </w:rPr>
              <w:t>Compare</w:t>
            </w:r>
            <w:r>
              <w:rPr>
                <w:b/>
                <w:spacing w:val="-5"/>
                <w:sz w:val="24"/>
              </w:rPr>
              <w:t xml:space="preserve"> and</w:t>
            </w:r>
          </w:p>
        </w:tc>
        <w:tc>
          <w:tcPr>
            <w:tcW w:w="2621" w:type="dxa"/>
            <w:tcBorders>
              <w:top w:val="nil"/>
              <w:left w:val="single" w:sz="4" w:space="0" w:color="000000"/>
              <w:bottom w:val="nil"/>
              <w:right w:val="single" w:sz="4" w:space="0" w:color="000000"/>
            </w:tcBorders>
          </w:tcPr>
          <w:p w:rsidR="0051196B" w:rsidRDefault="00000000">
            <w:pPr>
              <w:pStyle w:val="TableParagraph"/>
              <w:spacing w:line="257" w:lineRule="exact"/>
              <w:ind w:left="14"/>
              <w:rPr>
                <w:sz w:val="24"/>
              </w:rPr>
            </w:pPr>
            <w:r>
              <w:rPr>
                <w:sz w:val="24"/>
              </w:rPr>
              <w:t>from</w:t>
            </w:r>
            <w:r>
              <w:rPr>
                <w:spacing w:val="-5"/>
                <w:sz w:val="24"/>
              </w:rPr>
              <w:t xml:space="preserve"> </w:t>
            </w:r>
            <w:r>
              <w:rPr>
                <w:sz w:val="24"/>
              </w:rPr>
              <w:t>the</w:t>
            </w:r>
            <w:r>
              <w:rPr>
                <w:spacing w:val="-1"/>
                <w:sz w:val="24"/>
              </w:rPr>
              <w:t xml:space="preserve"> </w:t>
            </w:r>
            <w:r>
              <w:rPr>
                <w:sz w:val="24"/>
              </w:rPr>
              <w:t>list</w:t>
            </w:r>
            <w:r>
              <w:rPr>
                <w:spacing w:val="-1"/>
                <w:sz w:val="24"/>
              </w:rPr>
              <w:t xml:space="preserve"> </w:t>
            </w:r>
            <w:r>
              <w:rPr>
                <w:sz w:val="24"/>
              </w:rPr>
              <w:t>of</w:t>
            </w:r>
            <w:r>
              <w:rPr>
                <w:spacing w:val="-1"/>
                <w:sz w:val="24"/>
              </w:rPr>
              <w:t xml:space="preserve"> </w:t>
            </w:r>
            <w:r>
              <w:rPr>
                <w:sz w:val="24"/>
              </w:rPr>
              <w:t>those</w:t>
            </w:r>
            <w:r>
              <w:rPr>
                <w:spacing w:val="-1"/>
                <w:sz w:val="24"/>
              </w:rPr>
              <w:t xml:space="preserve"> </w:t>
            </w:r>
            <w:r>
              <w:rPr>
                <w:spacing w:val="-4"/>
                <w:sz w:val="24"/>
              </w:rPr>
              <w:t>that</w:t>
            </w:r>
          </w:p>
        </w:tc>
        <w:tc>
          <w:tcPr>
            <w:tcW w:w="2688" w:type="dxa"/>
            <w:tcBorders>
              <w:top w:val="nil"/>
              <w:left w:val="single" w:sz="4" w:space="0" w:color="000000"/>
              <w:bottom w:val="nil"/>
              <w:right w:val="single" w:sz="4" w:space="0" w:color="000000"/>
            </w:tcBorders>
          </w:tcPr>
          <w:p w:rsidR="0051196B" w:rsidRDefault="00000000">
            <w:pPr>
              <w:pStyle w:val="TableParagraph"/>
              <w:spacing w:line="257" w:lineRule="exact"/>
              <w:ind w:left="16"/>
              <w:rPr>
                <w:sz w:val="24"/>
              </w:rPr>
            </w:pPr>
            <w:r>
              <w:rPr>
                <w:sz w:val="24"/>
              </w:rPr>
              <w:t>from</w:t>
            </w:r>
            <w:r>
              <w:rPr>
                <w:spacing w:val="-5"/>
                <w:sz w:val="24"/>
              </w:rPr>
              <w:t xml:space="preserve"> </w:t>
            </w:r>
            <w:r>
              <w:rPr>
                <w:sz w:val="24"/>
              </w:rPr>
              <w:t>the</w:t>
            </w:r>
            <w:r>
              <w:rPr>
                <w:spacing w:val="-2"/>
                <w:sz w:val="24"/>
              </w:rPr>
              <w:t xml:space="preserve"> </w:t>
            </w:r>
            <w:r>
              <w:rPr>
                <w:sz w:val="24"/>
              </w:rPr>
              <w:t>ones</w:t>
            </w:r>
            <w:r>
              <w:rPr>
                <w:spacing w:val="-1"/>
                <w:sz w:val="24"/>
              </w:rPr>
              <w:t xml:space="preserve"> </w:t>
            </w:r>
            <w:r>
              <w:rPr>
                <w:sz w:val="24"/>
              </w:rPr>
              <w:t>that</w:t>
            </w:r>
            <w:r>
              <w:rPr>
                <w:spacing w:val="-1"/>
                <w:sz w:val="24"/>
              </w:rPr>
              <w:t xml:space="preserve"> </w:t>
            </w:r>
            <w:r>
              <w:rPr>
                <w:spacing w:val="-4"/>
                <w:sz w:val="24"/>
              </w:rPr>
              <w:t>were</w:t>
            </w:r>
          </w:p>
        </w:tc>
        <w:tc>
          <w:tcPr>
            <w:tcW w:w="2558" w:type="dxa"/>
            <w:tcBorders>
              <w:top w:val="nil"/>
              <w:left w:val="single" w:sz="4" w:space="0" w:color="000000"/>
              <w:bottom w:val="nil"/>
              <w:right w:val="single" w:sz="4" w:space="0" w:color="000000"/>
            </w:tcBorders>
          </w:tcPr>
          <w:p w:rsidR="0051196B" w:rsidRDefault="00000000">
            <w:pPr>
              <w:pStyle w:val="TableParagraph"/>
              <w:spacing w:line="257" w:lineRule="exact"/>
              <w:ind w:left="13"/>
              <w:rPr>
                <w:sz w:val="24"/>
              </w:rPr>
            </w:pPr>
            <w:r>
              <w:rPr>
                <w:sz w:val="24"/>
              </w:rPr>
              <w:t>covered.</w:t>
            </w:r>
            <w:r>
              <w:rPr>
                <w:spacing w:val="-4"/>
                <w:sz w:val="24"/>
              </w:rPr>
              <w:t xml:space="preserve"> </w:t>
            </w:r>
            <w:r>
              <w:rPr>
                <w:sz w:val="24"/>
              </w:rPr>
              <w:t>In-depth</w:t>
            </w:r>
            <w:r>
              <w:rPr>
                <w:spacing w:val="-4"/>
                <w:sz w:val="24"/>
              </w:rPr>
              <w:t xml:space="preserve"> </w:t>
            </w:r>
            <w:r>
              <w:rPr>
                <w:spacing w:val="-2"/>
                <w:sz w:val="24"/>
              </w:rPr>
              <w:t>review</w:t>
            </w:r>
          </w:p>
        </w:tc>
      </w:tr>
      <w:tr w:rsidR="0051196B">
        <w:trPr>
          <w:trHeight w:val="276"/>
        </w:trPr>
        <w:tc>
          <w:tcPr>
            <w:tcW w:w="1757" w:type="dxa"/>
            <w:tcBorders>
              <w:top w:val="nil"/>
              <w:left w:val="single" w:sz="4" w:space="0" w:color="000000"/>
              <w:bottom w:val="nil"/>
              <w:right w:val="single" w:sz="4" w:space="0" w:color="000000"/>
            </w:tcBorders>
          </w:tcPr>
          <w:p w:rsidR="0051196B" w:rsidRDefault="00000000">
            <w:pPr>
              <w:pStyle w:val="TableParagraph"/>
              <w:spacing w:line="256" w:lineRule="exact"/>
              <w:ind w:left="16"/>
              <w:rPr>
                <w:b/>
                <w:sz w:val="24"/>
              </w:rPr>
            </w:pPr>
            <w:r>
              <w:rPr>
                <w:b/>
                <w:sz w:val="24"/>
              </w:rPr>
              <w:t>contrast</w:t>
            </w:r>
            <w:r>
              <w:rPr>
                <w:b/>
                <w:spacing w:val="-7"/>
                <w:sz w:val="24"/>
              </w:rPr>
              <w:t xml:space="preserve"> </w:t>
            </w:r>
            <w:r>
              <w:rPr>
                <w:b/>
                <w:spacing w:val="-5"/>
                <w:sz w:val="24"/>
              </w:rPr>
              <w:t>two</w:t>
            </w:r>
          </w:p>
        </w:tc>
        <w:tc>
          <w:tcPr>
            <w:tcW w:w="2621" w:type="dxa"/>
            <w:tcBorders>
              <w:top w:val="nil"/>
              <w:left w:val="single" w:sz="4" w:space="0" w:color="000000"/>
              <w:bottom w:val="nil"/>
              <w:right w:val="single" w:sz="4" w:space="0" w:color="000000"/>
            </w:tcBorders>
          </w:tcPr>
          <w:p w:rsidR="0051196B" w:rsidRDefault="00000000">
            <w:pPr>
              <w:pStyle w:val="TableParagraph"/>
              <w:spacing w:line="256" w:lineRule="exact"/>
              <w:ind w:left="14"/>
              <w:rPr>
                <w:sz w:val="24"/>
              </w:rPr>
            </w:pPr>
            <w:r>
              <w:rPr>
                <w:sz w:val="24"/>
              </w:rPr>
              <w:t>we</w:t>
            </w:r>
            <w:r>
              <w:rPr>
                <w:spacing w:val="-5"/>
                <w:sz w:val="24"/>
              </w:rPr>
              <w:t xml:space="preserve"> </w:t>
            </w:r>
            <w:r>
              <w:rPr>
                <w:sz w:val="24"/>
              </w:rPr>
              <w:t>studied</w:t>
            </w:r>
            <w:r>
              <w:rPr>
                <w:spacing w:val="-1"/>
                <w:sz w:val="24"/>
              </w:rPr>
              <w:t xml:space="preserve"> </w:t>
            </w:r>
            <w:r>
              <w:rPr>
                <w:sz w:val="24"/>
              </w:rPr>
              <w:t>in</w:t>
            </w:r>
            <w:r>
              <w:rPr>
                <w:spacing w:val="-1"/>
                <w:sz w:val="24"/>
              </w:rPr>
              <w:t xml:space="preserve"> </w:t>
            </w:r>
            <w:r>
              <w:rPr>
                <w:sz w:val="24"/>
              </w:rPr>
              <w:t xml:space="preserve">this </w:t>
            </w:r>
            <w:r>
              <w:rPr>
                <w:spacing w:val="-2"/>
                <w:sz w:val="24"/>
              </w:rPr>
              <w:t>class.</w:t>
            </w:r>
          </w:p>
        </w:tc>
        <w:tc>
          <w:tcPr>
            <w:tcW w:w="2688" w:type="dxa"/>
            <w:tcBorders>
              <w:top w:val="nil"/>
              <w:left w:val="single" w:sz="4" w:space="0" w:color="000000"/>
              <w:bottom w:val="nil"/>
              <w:right w:val="single" w:sz="4" w:space="0" w:color="000000"/>
            </w:tcBorders>
          </w:tcPr>
          <w:p w:rsidR="0051196B" w:rsidRDefault="00000000">
            <w:pPr>
              <w:pStyle w:val="TableParagraph"/>
              <w:spacing w:line="256" w:lineRule="exact"/>
              <w:ind w:left="16"/>
              <w:rPr>
                <w:sz w:val="24"/>
              </w:rPr>
            </w:pPr>
            <w:r>
              <w:rPr>
                <w:sz w:val="24"/>
              </w:rPr>
              <w:t>discussed</w:t>
            </w:r>
            <w:r>
              <w:rPr>
                <w:spacing w:val="-5"/>
                <w:sz w:val="24"/>
              </w:rPr>
              <w:t xml:space="preserve"> </w:t>
            </w:r>
            <w:r>
              <w:rPr>
                <w:sz w:val="24"/>
              </w:rPr>
              <w:t>in</w:t>
            </w:r>
            <w:r>
              <w:rPr>
                <w:spacing w:val="-4"/>
                <w:sz w:val="24"/>
              </w:rPr>
              <w:t xml:space="preserve"> </w:t>
            </w:r>
            <w:r>
              <w:rPr>
                <w:sz w:val="24"/>
              </w:rPr>
              <w:t>class,</w:t>
            </w:r>
            <w:r>
              <w:rPr>
                <w:spacing w:val="-1"/>
                <w:sz w:val="24"/>
              </w:rPr>
              <w:t xml:space="preserve"> </w:t>
            </w:r>
            <w:r>
              <w:rPr>
                <w:spacing w:val="-4"/>
                <w:sz w:val="24"/>
              </w:rPr>
              <w:t>most</w:t>
            </w:r>
          </w:p>
        </w:tc>
        <w:tc>
          <w:tcPr>
            <w:tcW w:w="2558" w:type="dxa"/>
            <w:tcBorders>
              <w:top w:val="nil"/>
              <w:left w:val="single" w:sz="4" w:space="0" w:color="000000"/>
              <w:bottom w:val="nil"/>
              <w:right w:val="single" w:sz="4" w:space="0" w:color="000000"/>
            </w:tcBorders>
          </w:tcPr>
          <w:p w:rsidR="0051196B" w:rsidRDefault="00000000">
            <w:pPr>
              <w:pStyle w:val="TableParagraph"/>
              <w:spacing w:line="256" w:lineRule="exact"/>
              <w:ind w:left="13"/>
              <w:rPr>
                <w:sz w:val="24"/>
              </w:rPr>
            </w:pPr>
            <w:r>
              <w:rPr>
                <w:sz w:val="24"/>
              </w:rPr>
              <w:t>of</w:t>
            </w:r>
            <w:r>
              <w:rPr>
                <w:spacing w:val="-3"/>
                <w:sz w:val="24"/>
              </w:rPr>
              <w:t xml:space="preserve"> </w:t>
            </w:r>
            <w:r>
              <w:rPr>
                <w:sz w:val="24"/>
              </w:rPr>
              <w:t>related</w:t>
            </w:r>
            <w:r>
              <w:rPr>
                <w:spacing w:val="-2"/>
                <w:sz w:val="24"/>
              </w:rPr>
              <w:t xml:space="preserve"> concepts,</w:t>
            </w:r>
          </w:p>
        </w:tc>
      </w:tr>
      <w:tr w:rsidR="0051196B">
        <w:trPr>
          <w:trHeight w:val="275"/>
        </w:trPr>
        <w:tc>
          <w:tcPr>
            <w:tcW w:w="1757" w:type="dxa"/>
            <w:tcBorders>
              <w:top w:val="nil"/>
              <w:left w:val="single" w:sz="4" w:space="0" w:color="000000"/>
              <w:bottom w:val="nil"/>
              <w:right w:val="single" w:sz="4" w:space="0" w:color="000000"/>
            </w:tcBorders>
          </w:tcPr>
          <w:p w:rsidR="0051196B" w:rsidRDefault="00000000">
            <w:pPr>
              <w:pStyle w:val="TableParagraph"/>
              <w:spacing w:line="256" w:lineRule="exact"/>
              <w:ind w:left="16"/>
              <w:rPr>
                <w:b/>
                <w:sz w:val="24"/>
              </w:rPr>
            </w:pPr>
            <w:r>
              <w:rPr>
                <w:b/>
                <w:sz w:val="24"/>
              </w:rPr>
              <w:t>original</w:t>
            </w:r>
            <w:r>
              <w:rPr>
                <w:b/>
                <w:spacing w:val="-3"/>
                <w:sz w:val="24"/>
              </w:rPr>
              <w:t xml:space="preserve"> </w:t>
            </w:r>
            <w:r>
              <w:rPr>
                <w:b/>
                <w:spacing w:val="-2"/>
                <w:sz w:val="24"/>
              </w:rPr>
              <w:t>theories</w:t>
            </w:r>
          </w:p>
        </w:tc>
        <w:tc>
          <w:tcPr>
            <w:tcW w:w="2621" w:type="dxa"/>
            <w:tcBorders>
              <w:top w:val="nil"/>
              <w:left w:val="single" w:sz="4" w:space="0" w:color="000000"/>
              <w:bottom w:val="nil"/>
              <w:right w:val="single" w:sz="4" w:space="0" w:color="000000"/>
            </w:tcBorders>
          </w:tcPr>
          <w:p w:rsidR="0051196B" w:rsidRDefault="00000000">
            <w:pPr>
              <w:pStyle w:val="TableParagraph"/>
              <w:spacing w:line="256" w:lineRule="exact"/>
              <w:ind w:left="14"/>
              <w:rPr>
                <w:sz w:val="24"/>
              </w:rPr>
            </w:pPr>
            <w:r>
              <w:rPr>
                <w:sz w:val="24"/>
              </w:rPr>
              <w:t>Missed</w:t>
            </w:r>
            <w:r>
              <w:rPr>
                <w:spacing w:val="-3"/>
                <w:sz w:val="24"/>
              </w:rPr>
              <w:t xml:space="preserve"> </w:t>
            </w:r>
            <w:r>
              <w:rPr>
                <w:sz w:val="24"/>
              </w:rPr>
              <w:t>basic</w:t>
            </w:r>
            <w:r>
              <w:rPr>
                <w:spacing w:val="-4"/>
                <w:sz w:val="24"/>
              </w:rPr>
              <w:t xml:space="preserve"> </w:t>
            </w:r>
            <w:r>
              <w:rPr>
                <w:spacing w:val="-2"/>
                <w:sz w:val="24"/>
              </w:rPr>
              <w:t>concepts.</w:t>
            </w:r>
          </w:p>
        </w:tc>
        <w:tc>
          <w:tcPr>
            <w:tcW w:w="2688" w:type="dxa"/>
            <w:tcBorders>
              <w:top w:val="nil"/>
              <w:left w:val="single" w:sz="4" w:space="0" w:color="000000"/>
              <w:bottom w:val="nil"/>
              <w:right w:val="single" w:sz="4" w:space="0" w:color="000000"/>
            </w:tcBorders>
          </w:tcPr>
          <w:p w:rsidR="0051196B" w:rsidRDefault="00000000">
            <w:pPr>
              <w:pStyle w:val="TableParagraph"/>
              <w:spacing w:line="256" w:lineRule="exact"/>
              <w:ind w:left="16"/>
              <w:rPr>
                <w:sz w:val="24"/>
              </w:rPr>
            </w:pPr>
            <w:r>
              <w:rPr>
                <w:sz w:val="24"/>
              </w:rPr>
              <w:t>basic</w:t>
            </w:r>
            <w:r>
              <w:rPr>
                <w:spacing w:val="-6"/>
                <w:sz w:val="24"/>
              </w:rPr>
              <w:t xml:space="preserve"> </w:t>
            </w:r>
            <w:r>
              <w:rPr>
                <w:sz w:val="24"/>
              </w:rPr>
              <w:t>concepts</w:t>
            </w:r>
            <w:r>
              <w:rPr>
                <w:spacing w:val="-2"/>
                <w:sz w:val="24"/>
              </w:rPr>
              <w:t xml:space="preserve"> </w:t>
            </w:r>
            <w:r>
              <w:rPr>
                <w:sz w:val="24"/>
              </w:rPr>
              <w:t>are</w:t>
            </w:r>
            <w:r>
              <w:rPr>
                <w:spacing w:val="-3"/>
                <w:sz w:val="24"/>
              </w:rPr>
              <w:t xml:space="preserve"> </w:t>
            </w:r>
            <w:r>
              <w:rPr>
                <w:spacing w:val="-2"/>
                <w:sz w:val="24"/>
              </w:rPr>
              <w:t>covered,</w:t>
            </w:r>
          </w:p>
        </w:tc>
        <w:tc>
          <w:tcPr>
            <w:tcW w:w="2558" w:type="dxa"/>
            <w:tcBorders>
              <w:top w:val="nil"/>
              <w:left w:val="single" w:sz="4" w:space="0" w:color="000000"/>
              <w:bottom w:val="nil"/>
              <w:right w:val="single" w:sz="4" w:space="0" w:color="000000"/>
            </w:tcBorders>
          </w:tcPr>
          <w:p w:rsidR="0051196B" w:rsidRDefault="00000000">
            <w:pPr>
              <w:pStyle w:val="TableParagraph"/>
              <w:spacing w:line="256" w:lineRule="exact"/>
              <w:ind w:left="13"/>
              <w:rPr>
                <w:sz w:val="24"/>
              </w:rPr>
            </w:pPr>
            <w:r>
              <w:rPr>
                <w:sz w:val="24"/>
              </w:rPr>
              <w:t>evidence</w:t>
            </w:r>
            <w:r>
              <w:rPr>
                <w:spacing w:val="-6"/>
                <w:sz w:val="24"/>
              </w:rPr>
              <w:t xml:space="preserve"> </w:t>
            </w:r>
            <w:r>
              <w:rPr>
                <w:sz w:val="24"/>
              </w:rPr>
              <w:t>of</w:t>
            </w:r>
            <w:r>
              <w:rPr>
                <w:spacing w:val="-2"/>
                <w:sz w:val="24"/>
              </w:rPr>
              <w:t xml:space="preserve"> possessing</w:t>
            </w:r>
          </w:p>
        </w:tc>
      </w:tr>
      <w:tr w:rsidR="0051196B">
        <w:trPr>
          <w:trHeight w:val="276"/>
        </w:trPr>
        <w:tc>
          <w:tcPr>
            <w:tcW w:w="1757" w:type="dxa"/>
            <w:tcBorders>
              <w:top w:val="nil"/>
              <w:left w:val="single" w:sz="4" w:space="0" w:color="000000"/>
              <w:bottom w:val="nil"/>
              <w:right w:val="single" w:sz="4" w:space="0" w:color="000000"/>
            </w:tcBorders>
          </w:tcPr>
          <w:p w:rsidR="0051196B" w:rsidRDefault="00000000">
            <w:pPr>
              <w:pStyle w:val="TableParagraph"/>
              <w:spacing w:line="256" w:lineRule="exact"/>
              <w:ind w:left="16"/>
              <w:rPr>
                <w:b/>
                <w:sz w:val="24"/>
              </w:rPr>
            </w:pPr>
            <w:r>
              <w:rPr>
                <w:b/>
                <w:sz w:val="24"/>
              </w:rPr>
              <w:t>from</w:t>
            </w:r>
            <w:r>
              <w:rPr>
                <w:b/>
                <w:spacing w:val="-3"/>
                <w:sz w:val="24"/>
              </w:rPr>
              <w:t xml:space="preserve"> </w:t>
            </w:r>
            <w:r>
              <w:rPr>
                <w:b/>
                <w:sz w:val="24"/>
              </w:rPr>
              <w:t>the</w:t>
            </w:r>
            <w:r>
              <w:rPr>
                <w:b/>
                <w:spacing w:val="-2"/>
                <w:sz w:val="24"/>
              </w:rPr>
              <w:t xml:space="preserve"> </w:t>
            </w:r>
            <w:r>
              <w:rPr>
                <w:b/>
                <w:spacing w:val="-4"/>
                <w:sz w:val="24"/>
              </w:rPr>
              <w:t>ones</w:t>
            </w:r>
          </w:p>
        </w:tc>
        <w:tc>
          <w:tcPr>
            <w:tcW w:w="2621" w:type="dxa"/>
            <w:tcBorders>
              <w:top w:val="nil"/>
              <w:left w:val="single" w:sz="4" w:space="0" w:color="000000"/>
              <w:bottom w:val="nil"/>
              <w:right w:val="single" w:sz="4" w:space="0" w:color="000000"/>
            </w:tcBorders>
          </w:tcPr>
          <w:p w:rsidR="0051196B" w:rsidRDefault="00000000">
            <w:pPr>
              <w:pStyle w:val="TableParagraph"/>
              <w:spacing w:line="256" w:lineRule="exact"/>
              <w:ind w:left="14"/>
              <w:rPr>
                <w:sz w:val="24"/>
              </w:rPr>
            </w:pPr>
            <w:r>
              <w:rPr>
                <w:sz w:val="24"/>
              </w:rPr>
              <w:t>Writing</w:t>
            </w:r>
            <w:r>
              <w:rPr>
                <w:spacing w:val="-5"/>
                <w:sz w:val="24"/>
              </w:rPr>
              <w:t xml:space="preserve"> </w:t>
            </w:r>
            <w:r>
              <w:rPr>
                <w:sz w:val="24"/>
              </w:rPr>
              <w:t>is</w:t>
            </w:r>
            <w:r>
              <w:rPr>
                <w:spacing w:val="-1"/>
                <w:sz w:val="24"/>
              </w:rPr>
              <w:t xml:space="preserve"> </w:t>
            </w:r>
            <w:r>
              <w:rPr>
                <w:sz w:val="24"/>
              </w:rPr>
              <w:t>shallow</w:t>
            </w:r>
            <w:r>
              <w:rPr>
                <w:spacing w:val="-2"/>
                <w:sz w:val="24"/>
              </w:rPr>
              <w:t xml:space="preserve"> </w:t>
            </w:r>
            <w:r>
              <w:rPr>
                <w:spacing w:val="-5"/>
                <w:sz w:val="24"/>
              </w:rPr>
              <w:t>and</w:t>
            </w:r>
          </w:p>
        </w:tc>
        <w:tc>
          <w:tcPr>
            <w:tcW w:w="2688" w:type="dxa"/>
            <w:tcBorders>
              <w:top w:val="nil"/>
              <w:left w:val="single" w:sz="4" w:space="0" w:color="000000"/>
              <w:bottom w:val="nil"/>
              <w:right w:val="single" w:sz="4" w:space="0" w:color="000000"/>
            </w:tcBorders>
          </w:tcPr>
          <w:p w:rsidR="0051196B" w:rsidRDefault="00000000">
            <w:pPr>
              <w:pStyle w:val="TableParagraph"/>
              <w:spacing w:line="256" w:lineRule="exact"/>
              <w:ind w:left="16"/>
              <w:rPr>
                <w:sz w:val="24"/>
              </w:rPr>
            </w:pPr>
            <w:r>
              <w:rPr>
                <w:sz w:val="24"/>
              </w:rPr>
              <w:t>evidence</w:t>
            </w:r>
            <w:r>
              <w:rPr>
                <w:spacing w:val="-6"/>
                <w:sz w:val="24"/>
              </w:rPr>
              <w:t xml:space="preserve"> </w:t>
            </w:r>
            <w:r>
              <w:rPr>
                <w:sz w:val="24"/>
              </w:rPr>
              <w:t>of</w:t>
            </w:r>
            <w:r>
              <w:rPr>
                <w:spacing w:val="-2"/>
                <w:sz w:val="24"/>
              </w:rPr>
              <w:t xml:space="preserve"> possessing</w:t>
            </w:r>
          </w:p>
        </w:tc>
        <w:tc>
          <w:tcPr>
            <w:tcW w:w="2558" w:type="dxa"/>
            <w:tcBorders>
              <w:top w:val="nil"/>
              <w:left w:val="single" w:sz="4" w:space="0" w:color="000000"/>
              <w:bottom w:val="nil"/>
              <w:right w:val="single" w:sz="4" w:space="0" w:color="000000"/>
            </w:tcBorders>
          </w:tcPr>
          <w:p w:rsidR="0051196B" w:rsidRDefault="00000000">
            <w:pPr>
              <w:pStyle w:val="TableParagraph"/>
              <w:spacing w:line="256" w:lineRule="exact"/>
              <w:ind w:left="13"/>
              <w:rPr>
                <w:sz w:val="24"/>
              </w:rPr>
            </w:pPr>
            <w:r>
              <w:rPr>
                <w:sz w:val="24"/>
              </w:rPr>
              <w:t>knowledge</w:t>
            </w:r>
            <w:r>
              <w:rPr>
                <w:spacing w:val="-9"/>
                <w:sz w:val="24"/>
              </w:rPr>
              <w:t xml:space="preserve"> </w:t>
            </w:r>
            <w:r>
              <w:rPr>
                <w:sz w:val="24"/>
              </w:rPr>
              <w:t>about</w:t>
            </w:r>
            <w:r>
              <w:rPr>
                <w:spacing w:val="-5"/>
                <w:sz w:val="24"/>
              </w:rPr>
              <w:t xml:space="preserve"> </w:t>
            </w:r>
            <w:r>
              <w:rPr>
                <w:spacing w:val="-4"/>
                <w:sz w:val="24"/>
              </w:rPr>
              <w:t>topic</w:t>
            </w:r>
          </w:p>
        </w:tc>
      </w:tr>
      <w:tr w:rsidR="0051196B">
        <w:trPr>
          <w:trHeight w:val="275"/>
        </w:trPr>
        <w:tc>
          <w:tcPr>
            <w:tcW w:w="1757" w:type="dxa"/>
            <w:tcBorders>
              <w:top w:val="nil"/>
              <w:left w:val="single" w:sz="4" w:space="0" w:color="000000"/>
              <w:bottom w:val="nil"/>
              <w:right w:val="single" w:sz="4" w:space="0" w:color="000000"/>
            </w:tcBorders>
          </w:tcPr>
          <w:p w:rsidR="0051196B" w:rsidRDefault="00000000">
            <w:pPr>
              <w:pStyle w:val="TableParagraph"/>
              <w:spacing w:line="256" w:lineRule="exact"/>
              <w:ind w:left="16"/>
              <w:rPr>
                <w:b/>
                <w:sz w:val="24"/>
              </w:rPr>
            </w:pPr>
            <w:r>
              <w:rPr>
                <w:b/>
                <w:sz w:val="24"/>
              </w:rPr>
              <w:t>studied</w:t>
            </w:r>
            <w:r>
              <w:rPr>
                <w:b/>
                <w:spacing w:val="-3"/>
                <w:sz w:val="24"/>
              </w:rPr>
              <w:t xml:space="preserve"> </w:t>
            </w:r>
            <w:r>
              <w:rPr>
                <w:b/>
                <w:sz w:val="24"/>
              </w:rPr>
              <w:t xml:space="preserve">in </w:t>
            </w:r>
            <w:r>
              <w:rPr>
                <w:b/>
                <w:spacing w:val="-4"/>
                <w:sz w:val="24"/>
              </w:rPr>
              <w:t>this</w:t>
            </w:r>
          </w:p>
        </w:tc>
        <w:tc>
          <w:tcPr>
            <w:tcW w:w="2621" w:type="dxa"/>
            <w:tcBorders>
              <w:top w:val="nil"/>
              <w:left w:val="single" w:sz="4" w:space="0" w:color="000000"/>
              <w:bottom w:val="nil"/>
              <w:right w:val="single" w:sz="4" w:space="0" w:color="000000"/>
            </w:tcBorders>
          </w:tcPr>
          <w:p w:rsidR="0051196B" w:rsidRDefault="00000000">
            <w:pPr>
              <w:pStyle w:val="TableParagraph"/>
              <w:spacing w:line="256" w:lineRule="exact"/>
              <w:ind w:left="14"/>
              <w:rPr>
                <w:sz w:val="24"/>
              </w:rPr>
            </w:pPr>
            <w:r>
              <w:rPr>
                <w:sz w:val="24"/>
              </w:rPr>
              <w:t>lacks</w:t>
            </w:r>
            <w:r>
              <w:rPr>
                <w:spacing w:val="-5"/>
                <w:sz w:val="24"/>
              </w:rPr>
              <w:t xml:space="preserve"> </w:t>
            </w:r>
            <w:r>
              <w:rPr>
                <w:sz w:val="24"/>
              </w:rPr>
              <w:t>in-depth</w:t>
            </w:r>
            <w:r>
              <w:rPr>
                <w:spacing w:val="-3"/>
                <w:sz w:val="24"/>
              </w:rPr>
              <w:t xml:space="preserve"> </w:t>
            </w:r>
            <w:r>
              <w:rPr>
                <w:spacing w:val="-2"/>
                <w:sz w:val="24"/>
              </w:rPr>
              <w:t>exploration</w:t>
            </w:r>
          </w:p>
        </w:tc>
        <w:tc>
          <w:tcPr>
            <w:tcW w:w="2688" w:type="dxa"/>
            <w:tcBorders>
              <w:top w:val="nil"/>
              <w:left w:val="single" w:sz="4" w:space="0" w:color="000000"/>
              <w:bottom w:val="nil"/>
              <w:right w:val="single" w:sz="4" w:space="0" w:color="000000"/>
            </w:tcBorders>
          </w:tcPr>
          <w:p w:rsidR="0051196B" w:rsidRDefault="00000000">
            <w:pPr>
              <w:pStyle w:val="TableParagraph"/>
              <w:spacing w:line="256" w:lineRule="exact"/>
              <w:ind w:left="16"/>
              <w:rPr>
                <w:sz w:val="24"/>
              </w:rPr>
            </w:pPr>
            <w:r>
              <w:rPr>
                <w:sz w:val="24"/>
              </w:rPr>
              <w:t>knowledge</w:t>
            </w:r>
            <w:r>
              <w:rPr>
                <w:spacing w:val="-7"/>
                <w:sz w:val="24"/>
              </w:rPr>
              <w:t xml:space="preserve"> </w:t>
            </w:r>
            <w:r>
              <w:rPr>
                <w:sz w:val="24"/>
              </w:rPr>
              <w:t>about</w:t>
            </w:r>
            <w:r>
              <w:rPr>
                <w:spacing w:val="-5"/>
                <w:sz w:val="24"/>
              </w:rPr>
              <w:t xml:space="preserve"> the</w:t>
            </w:r>
          </w:p>
        </w:tc>
        <w:tc>
          <w:tcPr>
            <w:tcW w:w="2558" w:type="dxa"/>
            <w:tcBorders>
              <w:top w:val="nil"/>
              <w:left w:val="single" w:sz="4" w:space="0" w:color="000000"/>
              <w:bottom w:val="nil"/>
              <w:right w:val="single" w:sz="4" w:space="0" w:color="000000"/>
            </w:tcBorders>
          </w:tcPr>
          <w:p w:rsidR="0051196B" w:rsidRDefault="00000000">
            <w:pPr>
              <w:pStyle w:val="TableParagraph"/>
              <w:spacing w:line="256" w:lineRule="exact"/>
              <w:ind w:left="13"/>
              <w:rPr>
                <w:sz w:val="24"/>
              </w:rPr>
            </w:pPr>
            <w:r>
              <w:rPr>
                <w:sz w:val="24"/>
              </w:rPr>
              <w:t>without</w:t>
            </w:r>
            <w:r>
              <w:rPr>
                <w:spacing w:val="-2"/>
                <w:sz w:val="24"/>
              </w:rPr>
              <w:t xml:space="preserve"> </w:t>
            </w:r>
            <w:r>
              <w:rPr>
                <w:sz w:val="24"/>
              </w:rPr>
              <w:t>missing</w:t>
            </w:r>
            <w:r>
              <w:rPr>
                <w:spacing w:val="-2"/>
                <w:sz w:val="24"/>
              </w:rPr>
              <w:t xml:space="preserve"> </w:t>
            </w:r>
            <w:r>
              <w:rPr>
                <w:spacing w:val="-5"/>
                <w:sz w:val="24"/>
              </w:rPr>
              <w:t>key</w:t>
            </w:r>
          </w:p>
        </w:tc>
      </w:tr>
      <w:tr w:rsidR="0051196B">
        <w:trPr>
          <w:trHeight w:val="280"/>
        </w:trPr>
        <w:tc>
          <w:tcPr>
            <w:tcW w:w="1757" w:type="dxa"/>
            <w:tcBorders>
              <w:top w:val="nil"/>
              <w:left w:val="single" w:sz="4" w:space="0" w:color="000000"/>
              <w:bottom w:val="nil"/>
              <w:right w:val="single" w:sz="4" w:space="0" w:color="000000"/>
            </w:tcBorders>
          </w:tcPr>
          <w:p w:rsidR="0051196B" w:rsidRDefault="00000000">
            <w:pPr>
              <w:pStyle w:val="TableParagraph"/>
              <w:spacing w:line="261" w:lineRule="exact"/>
              <w:ind w:left="16"/>
              <w:rPr>
                <w:b/>
                <w:sz w:val="24"/>
              </w:rPr>
            </w:pPr>
            <w:r>
              <w:rPr>
                <w:b/>
                <w:sz w:val="24"/>
              </w:rPr>
              <w:t>class;</w:t>
            </w:r>
            <w:r>
              <w:rPr>
                <w:b/>
                <w:spacing w:val="-2"/>
                <w:sz w:val="24"/>
              </w:rPr>
              <w:t xml:space="preserve"> describe</w:t>
            </w:r>
          </w:p>
        </w:tc>
        <w:tc>
          <w:tcPr>
            <w:tcW w:w="2621" w:type="dxa"/>
            <w:tcBorders>
              <w:top w:val="nil"/>
              <w:left w:val="single" w:sz="4" w:space="0" w:color="000000"/>
              <w:bottom w:val="nil"/>
              <w:right w:val="single" w:sz="4" w:space="0" w:color="000000"/>
            </w:tcBorders>
          </w:tcPr>
          <w:p w:rsidR="0051196B" w:rsidRDefault="00000000">
            <w:pPr>
              <w:pStyle w:val="TableParagraph"/>
              <w:spacing w:line="261" w:lineRule="exact"/>
              <w:ind w:left="14"/>
              <w:rPr>
                <w:sz w:val="24"/>
              </w:rPr>
            </w:pPr>
            <w:r>
              <w:rPr>
                <w:sz w:val="24"/>
              </w:rPr>
              <w:t>of</w:t>
            </w:r>
            <w:r>
              <w:rPr>
                <w:spacing w:val="-3"/>
                <w:sz w:val="24"/>
              </w:rPr>
              <w:t xml:space="preserve"> </w:t>
            </w:r>
            <w:r>
              <w:rPr>
                <w:sz w:val="24"/>
              </w:rPr>
              <w:t>theories.</w:t>
            </w:r>
            <w:r>
              <w:rPr>
                <w:spacing w:val="-1"/>
                <w:sz w:val="24"/>
              </w:rPr>
              <w:t xml:space="preserve"> </w:t>
            </w:r>
            <w:r>
              <w:rPr>
                <w:sz w:val="24"/>
              </w:rPr>
              <w:t>No</w:t>
            </w:r>
            <w:r>
              <w:rPr>
                <w:spacing w:val="-2"/>
                <w:sz w:val="24"/>
              </w:rPr>
              <w:t xml:space="preserve"> evidence</w:t>
            </w:r>
          </w:p>
        </w:tc>
        <w:tc>
          <w:tcPr>
            <w:tcW w:w="2688" w:type="dxa"/>
            <w:tcBorders>
              <w:top w:val="nil"/>
              <w:left w:val="single" w:sz="4" w:space="0" w:color="000000"/>
              <w:bottom w:val="nil"/>
              <w:right w:val="single" w:sz="4" w:space="0" w:color="000000"/>
            </w:tcBorders>
          </w:tcPr>
          <w:p w:rsidR="0051196B" w:rsidRDefault="00000000">
            <w:pPr>
              <w:pStyle w:val="TableParagraph"/>
              <w:spacing w:line="261" w:lineRule="exact"/>
              <w:ind w:left="16"/>
              <w:rPr>
                <w:sz w:val="24"/>
              </w:rPr>
            </w:pPr>
            <w:r>
              <w:rPr>
                <w:sz w:val="24"/>
              </w:rPr>
              <w:t>theories</w:t>
            </w:r>
            <w:r>
              <w:rPr>
                <w:spacing w:val="-1"/>
                <w:sz w:val="24"/>
              </w:rPr>
              <w:t xml:space="preserve"> </w:t>
            </w:r>
            <w:r>
              <w:rPr>
                <w:sz w:val="24"/>
              </w:rPr>
              <w:t>but</w:t>
            </w:r>
            <w:r>
              <w:rPr>
                <w:spacing w:val="-3"/>
                <w:sz w:val="24"/>
              </w:rPr>
              <w:t xml:space="preserve"> </w:t>
            </w:r>
            <w:r>
              <w:rPr>
                <w:sz w:val="24"/>
              </w:rPr>
              <w:t>missing</w:t>
            </w:r>
            <w:r>
              <w:rPr>
                <w:spacing w:val="-1"/>
                <w:sz w:val="24"/>
              </w:rPr>
              <w:t xml:space="preserve"> </w:t>
            </w:r>
            <w:r>
              <w:rPr>
                <w:sz w:val="24"/>
              </w:rPr>
              <w:t>one</w:t>
            </w:r>
            <w:r>
              <w:rPr>
                <w:spacing w:val="-4"/>
                <w:sz w:val="24"/>
              </w:rPr>
              <w:t xml:space="preserve"> </w:t>
            </w:r>
            <w:r>
              <w:rPr>
                <w:spacing w:val="-5"/>
                <w:sz w:val="24"/>
              </w:rPr>
              <w:t>or</w:t>
            </w:r>
          </w:p>
        </w:tc>
        <w:tc>
          <w:tcPr>
            <w:tcW w:w="2558" w:type="dxa"/>
            <w:tcBorders>
              <w:top w:val="nil"/>
              <w:left w:val="single" w:sz="4" w:space="0" w:color="000000"/>
              <w:bottom w:val="nil"/>
              <w:right w:val="single" w:sz="4" w:space="0" w:color="000000"/>
            </w:tcBorders>
          </w:tcPr>
          <w:p w:rsidR="0051196B" w:rsidRDefault="00000000">
            <w:pPr>
              <w:pStyle w:val="TableParagraph"/>
              <w:spacing w:line="261" w:lineRule="exact"/>
              <w:ind w:left="13"/>
              <w:rPr>
                <w:sz w:val="24"/>
              </w:rPr>
            </w:pPr>
            <w:r>
              <w:rPr>
                <w:sz w:val="24"/>
              </w:rPr>
              <w:t>information;</w:t>
            </w:r>
            <w:r>
              <w:rPr>
                <w:spacing w:val="-5"/>
                <w:sz w:val="24"/>
              </w:rPr>
              <w:t xml:space="preserve"> </w:t>
            </w:r>
            <w:r>
              <w:rPr>
                <w:spacing w:val="-2"/>
                <w:sz w:val="24"/>
              </w:rPr>
              <w:t>increased</w:t>
            </w:r>
          </w:p>
        </w:tc>
      </w:tr>
      <w:tr w:rsidR="0051196B">
        <w:trPr>
          <w:trHeight w:val="297"/>
        </w:trPr>
        <w:tc>
          <w:tcPr>
            <w:tcW w:w="1757" w:type="dxa"/>
            <w:tcBorders>
              <w:top w:val="nil"/>
              <w:left w:val="single" w:sz="4" w:space="0" w:color="000000"/>
              <w:right w:val="single" w:sz="4" w:space="0" w:color="000000"/>
            </w:tcBorders>
          </w:tcPr>
          <w:p w:rsidR="0051196B" w:rsidRDefault="0051196B">
            <w:pPr>
              <w:pStyle w:val="TableParagraph"/>
            </w:pPr>
          </w:p>
        </w:tc>
        <w:tc>
          <w:tcPr>
            <w:tcW w:w="2621" w:type="dxa"/>
            <w:tcBorders>
              <w:top w:val="nil"/>
              <w:left w:val="single" w:sz="4" w:space="0" w:color="000000"/>
              <w:right w:val="single" w:sz="4" w:space="0" w:color="000000"/>
            </w:tcBorders>
          </w:tcPr>
          <w:p w:rsidR="0051196B" w:rsidRDefault="00000000">
            <w:pPr>
              <w:pStyle w:val="TableParagraph"/>
              <w:spacing w:line="276" w:lineRule="exact"/>
              <w:ind w:left="14"/>
              <w:rPr>
                <w:sz w:val="24"/>
              </w:rPr>
            </w:pPr>
            <w:r>
              <w:rPr>
                <w:sz w:val="24"/>
              </w:rPr>
              <w:t>of</w:t>
            </w:r>
            <w:r>
              <w:rPr>
                <w:spacing w:val="-6"/>
                <w:sz w:val="24"/>
              </w:rPr>
              <w:t xml:space="preserve"> </w:t>
            </w:r>
            <w:r>
              <w:rPr>
                <w:sz w:val="24"/>
              </w:rPr>
              <w:t>synthetization</w:t>
            </w:r>
            <w:r>
              <w:rPr>
                <w:spacing w:val="-4"/>
                <w:sz w:val="24"/>
              </w:rPr>
              <w:t xml:space="preserve"> </w:t>
            </w:r>
            <w:r>
              <w:rPr>
                <w:spacing w:val="-2"/>
                <w:sz w:val="24"/>
              </w:rPr>
              <w:t>across</w:t>
            </w:r>
          </w:p>
        </w:tc>
        <w:tc>
          <w:tcPr>
            <w:tcW w:w="2688" w:type="dxa"/>
            <w:tcBorders>
              <w:top w:val="nil"/>
              <w:left w:val="single" w:sz="4" w:space="0" w:color="000000"/>
              <w:right w:val="single" w:sz="4" w:space="0" w:color="000000"/>
            </w:tcBorders>
          </w:tcPr>
          <w:p w:rsidR="0051196B" w:rsidRDefault="00000000">
            <w:pPr>
              <w:pStyle w:val="TableParagraph"/>
              <w:spacing w:line="276" w:lineRule="exact"/>
              <w:ind w:left="16"/>
              <w:rPr>
                <w:sz w:val="24"/>
              </w:rPr>
            </w:pPr>
            <w:r>
              <w:rPr>
                <w:sz w:val="24"/>
              </w:rPr>
              <w:t>two</w:t>
            </w:r>
            <w:r>
              <w:rPr>
                <w:spacing w:val="-2"/>
                <w:sz w:val="24"/>
              </w:rPr>
              <w:t xml:space="preserve"> </w:t>
            </w:r>
            <w:r>
              <w:rPr>
                <w:sz w:val="24"/>
              </w:rPr>
              <w:t>key</w:t>
            </w:r>
            <w:r>
              <w:rPr>
                <w:spacing w:val="-1"/>
                <w:sz w:val="24"/>
              </w:rPr>
              <w:t xml:space="preserve"> </w:t>
            </w:r>
            <w:r>
              <w:rPr>
                <w:sz w:val="24"/>
              </w:rPr>
              <w:t>points;</w:t>
            </w:r>
            <w:r>
              <w:rPr>
                <w:spacing w:val="-2"/>
                <w:sz w:val="24"/>
              </w:rPr>
              <w:t xml:space="preserve"> minimally</w:t>
            </w:r>
          </w:p>
        </w:tc>
        <w:tc>
          <w:tcPr>
            <w:tcW w:w="2558" w:type="dxa"/>
            <w:tcBorders>
              <w:top w:val="nil"/>
              <w:left w:val="single" w:sz="4" w:space="0" w:color="000000"/>
              <w:right w:val="single" w:sz="4" w:space="0" w:color="000000"/>
            </w:tcBorders>
          </w:tcPr>
          <w:p w:rsidR="0051196B" w:rsidRDefault="00000000">
            <w:pPr>
              <w:pStyle w:val="TableParagraph"/>
              <w:spacing w:line="276" w:lineRule="exact"/>
              <w:ind w:left="13"/>
              <w:rPr>
                <w:sz w:val="24"/>
              </w:rPr>
            </w:pPr>
            <w:r>
              <w:rPr>
                <w:sz w:val="24"/>
              </w:rPr>
              <w:t>self-awareness</w:t>
            </w:r>
            <w:r>
              <w:rPr>
                <w:spacing w:val="-10"/>
                <w:sz w:val="24"/>
              </w:rPr>
              <w:t xml:space="preserve"> </w:t>
            </w:r>
            <w:r>
              <w:rPr>
                <w:spacing w:val="-2"/>
                <w:sz w:val="24"/>
              </w:rPr>
              <w:t>included</w:t>
            </w:r>
          </w:p>
        </w:tc>
      </w:tr>
    </w:tbl>
    <w:p w:rsidR="0051196B" w:rsidRDefault="0051196B">
      <w:pPr>
        <w:pStyle w:val="TableParagraph"/>
        <w:spacing w:line="276" w:lineRule="exact"/>
        <w:rPr>
          <w:sz w:val="24"/>
        </w:rPr>
        <w:sectPr w:rsidR="0051196B">
          <w:pgSz w:w="12240" w:h="15840"/>
          <w:pgMar w:top="1360" w:right="1080" w:bottom="280" w:left="1080" w:header="720" w:footer="720" w:gutter="0"/>
          <w:cols w:space="720"/>
        </w:sectPr>
      </w:pPr>
    </w:p>
    <w:tbl>
      <w:tblPr>
        <w:tblW w:w="0" w:type="auto"/>
        <w:tblInd w:w="3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57"/>
        <w:gridCol w:w="2621"/>
        <w:gridCol w:w="2688"/>
        <w:gridCol w:w="2558"/>
      </w:tblGrid>
      <w:tr w:rsidR="0051196B">
        <w:trPr>
          <w:trHeight w:val="1688"/>
        </w:trPr>
        <w:tc>
          <w:tcPr>
            <w:tcW w:w="1757" w:type="dxa"/>
            <w:tcBorders>
              <w:left w:val="single" w:sz="4" w:space="0" w:color="000000"/>
              <w:right w:val="single" w:sz="4" w:space="0" w:color="000000"/>
            </w:tcBorders>
          </w:tcPr>
          <w:p w:rsidR="0051196B" w:rsidRDefault="00000000">
            <w:pPr>
              <w:pStyle w:val="TableParagraph"/>
              <w:spacing w:before="13" w:line="244" w:lineRule="auto"/>
              <w:ind w:left="16"/>
              <w:rPr>
                <w:b/>
                <w:sz w:val="24"/>
              </w:rPr>
            </w:pPr>
            <w:r>
              <w:rPr>
                <w:b/>
                <w:sz w:val="24"/>
              </w:rPr>
              <w:lastRenderedPageBreak/>
              <w:t>fit</w:t>
            </w:r>
            <w:r>
              <w:rPr>
                <w:b/>
                <w:spacing w:val="-15"/>
                <w:sz w:val="24"/>
              </w:rPr>
              <w:t xml:space="preserve"> </w:t>
            </w:r>
            <w:r>
              <w:rPr>
                <w:b/>
                <w:sz w:val="24"/>
              </w:rPr>
              <w:t>for</w:t>
            </w:r>
            <w:r>
              <w:rPr>
                <w:b/>
                <w:spacing w:val="-15"/>
                <w:sz w:val="24"/>
              </w:rPr>
              <w:t xml:space="preserve"> </w:t>
            </w:r>
            <w:r>
              <w:rPr>
                <w:b/>
                <w:sz w:val="24"/>
              </w:rPr>
              <w:t>you</w:t>
            </w:r>
            <w:r>
              <w:rPr>
                <w:b/>
                <w:spacing w:val="-15"/>
                <w:sz w:val="24"/>
              </w:rPr>
              <w:t xml:space="preserve"> </w:t>
            </w:r>
            <w:r>
              <w:rPr>
                <w:b/>
                <w:sz w:val="24"/>
              </w:rPr>
              <w:t>at</w:t>
            </w:r>
            <w:r>
              <w:rPr>
                <w:b/>
                <w:spacing w:val="-15"/>
                <w:sz w:val="24"/>
              </w:rPr>
              <w:t xml:space="preserve"> </w:t>
            </w:r>
            <w:r>
              <w:rPr>
                <w:b/>
                <w:sz w:val="24"/>
              </w:rPr>
              <w:t xml:space="preserve">this </w:t>
            </w:r>
            <w:r>
              <w:rPr>
                <w:b/>
                <w:spacing w:val="-2"/>
                <w:sz w:val="24"/>
              </w:rPr>
              <w:t>point.</w:t>
            </w:r>
          </w:p>
          <w:p w:rsidR="0051196B" w:rsidRDefault="00000000">
            <w:pPr>
              <w:pStyle w:val="TableParagraph"/>
              <w:spacing w:before="267"/>
              <w:ind w:left="16"/>
              <w:rPr>
                <w:sz w:val="24"/>
              </w:rPr>
            </w:pPr>
            <w:r>
              <w:rPr>
                <w:sz w:val="24"/>
              </w:rPr>
              <w:t>(15</w:t>
            </w:r>
            <w:r>
              <w:rPr>
                <w:spacing w:val="-1"/>
                <w:sz w:val="24"/>
              </w:rPr>
              <w:t xml:space="preserve"> </w:t>
            </w:r>
            <w:r>
              <w:rPr>
                <w:spacing w:val="-2"/>
                <w:sz w:val="24"/>
              </w:rPr>
              <w:t>points)</w:t>
            </w:r>
          </w:p>
        </w:tc>
        <w:tc>
          <w:tcPr>
            <w:tcW w:w="2621" w:type="dxa"/>
            <w:tcBorders>
              <w:left w:val="single" w:sz="4" w:space="0" w:color="000000"/>
              <w:right w:val="single" w:sz="4" w:space="0" w:color="000000"/>
            </w:tcBorders>
          </w:tcPr>
          <w:p w:rsidR="0051196B" w:rsidRDefault="00000000">
            <w:pPr>
              <w:pStyle w:val="TableParagraph"/>
              <w:spacing w:before="10" w:line="242" w:lineRule="auto"/>
              <w:ind w:left="14"/>
              <w:rPr>
                <w:sz w:val="24"/>
              </w:rPr>
            </w:pPr>
            <w:r>
              <w:rPr>
                <w:sz w:val="24"/>
              </w:rPr>
              <w:t xml:space="preserve">multiple sources; did not address fit; not </w:t>
            </w:r>
            <w:r>
              <w:rPr>
                <w:spacing w:val="-2"/>
                <w:sz w:val="24"/>
              </w:rPr>
              <w:t>representative</w:t>
            </w:r>
            <w:r>
              <w:rPr>
                <w:spacing w:val="-10"/>
                <w:sz w:val="24"/>
              </w:rPr>
              <w:t xml:space="preserve"> </w:t>
            </w:r>
            <w:r>
              <w:rPr>
                <w:spacing w:val="-2"/>
                <w:sz w:val="24"/>
              </w:rPr>
              <w:t>of</w:t>
            </w:r>
            <w:r>
              <w:rPr>
                <w:spacing w:val="-10"/>
                <w:sz w:val="24"/>
              </w:rPr>
              <w:t xml:space="preserve"> </w:t>
            </w:r>
            <w:r>
              <w:rPr>
                <w:spacing w:val="-2"/>
                <w:sz w:val="24"/>
              </w:rPr>
              <w:t xml:space="preserve">graduate </w:t>
            </w:r>
            <w:r>
              <w:rPr>
                <w:sz w:val="24"/>
              </w:rPr>
              <w:t>level work</w:t>
            </w:r>
          </w:p>
          <w:p w:rsidR="0051196B" w:rsidRDefault="00000000">
            <w:pPr>
              <w:pStyle w:val="TableParagraph"/>
              <w:spacing w:before="263"/>
              <w:ind w:left="14"/>
              <w:rPr>
                <w:sz w:val="24"/>
              </w:rPr>
            </w:pPr>
            <w:r>
              <w:rPr>
                <w:sz w:val="24"/>
              </w:rPr>
              <w:t>(0-11.9</w:t>
            </w:r>
            <w:r>
              <w:rPr>
                <w:spacing w:val="-2"/>
                <w:sz w:val="24"/>
              </w:rPr>
              <w:t xml:space="preserve"> points)</w:t>
            </w:r>
          </w:p>
        </w:tc>
        <w:tc>
          <w:tcPr>
            <w:tcW w:w="2688" w:type="dxa"/>
            <w:tcBorders>
              <w:left w:val="single" w:sz="4" w:space="0" w:color="000000"/>
              <w:right w:val="single" w:sz="4" w:space="0" w:color="000000"/>
            </w:tcBorders>
          </w:tcPr>
          <w:p w:rsidR="0051196B" w:rsidRDefault="00000000">
            <w:pPr>
              <w:pStyle w:val="TableParagraph"/>
              <w:spacing w:before="10" w:line="242" w:lineRule="auto"/>
              <w:ind w:left="16" w:right="96"/>
              <w:jc w:val="both"/>
              <w:rPr>
                <w:sz w:val="24"/>
              </w:rPr>
            </w:pPr>
            <w:r>
              <w:rPr>
                <w:sz w:val="24"/>
              </w:rPr>
              <w:t>reflected</w:t>
            </w:r>
            <w:r>
              <w:rPr>
                <w:spacing w:val="-9"/>
                <w:sz w:val="24"/>
              </w:rPr>
              <w:t xml:space="preserve"> </w:t>
            </w:r>
            <w:r>
              <w:rPr>
                <w:sz w:val="24"/>
              </w:rPr>
              <w:t>as</w:t>
            </w:r>
            <w:r>
              <w:rPr>
                <w:spacing w:val="-7"/>
                <w:sz w:val="24"/>
              </w:rPr>
              <w:t xml:space="preserve"> </w:t>
            </w:r>
            <w:r>
              <w:rPr>
                <w:sz w:val="24"/>
              </w:rPr>
              <w:t>to</w:t>
            </w:r>
            <w:r>
              <w:rPr>
                <w:spacing w:val="-9"/>
                <w:sz w:val="24"/>
              </w:rPr>
              <w:t xml:space="preserve"> </w:t>
            </w:r>
            <w:r>
              <w:rPr>
                <w:sz w:val="24"/>
              </w:rPr>
              <w:t>personal</w:t>
            </w:r>
            <w:r>
              <w:rPr>
                <w:spacing w:val="-9"/>
                <w:sz w:val="24"/>
              </w:rPr>
              <w:t xml:space="preserve"> </w:t>
            </w:r>
            <w:r>
              <w:rPr>
                <w:sz w:val="24"/>
              </w:rPr>
              <w:t>fit; representative of graduate level work</w:t>
            </w:r>
          </w:p>
          <w:p w:rsidR="0051196B" w:rsidRDefault="00000000">
            <w:pPr>
              <w:pStyle w:val="TableParagraph"/>
              <w:spacing w:before="270"/>
              <w:ind w:left="16"/>
              <w:jc w:val="both"/>
              <w:rPr>
                <w:sz w:val="24"/>
              </w:rPr>
            </w:pPr>
            <w:r>
              <w:rPr>
                <w:sz w:val="24"/>
              </w:rPr>
              <w:t>(12-13.4</w:t>
            </w:r>
            <w:r>
              <w:rPr>
                <w:spacing w:val="-2"/>
                <w:sz w:val="24"/>
              </w:rPr>
              <w:t xml:space="preserve"> points)</w:t>
            </w:r>
          </w:p>
        </w:tc>
        <w:tc>
          <w:tcPr>
            <w:tcW w:w="2558" w:type="dxa"/>
            <w:tcBorders>
              <w:left w:val="single" w:sz="4" w:space="0" w:color="000000"/>
              <w:right w:val="single" w:sz="4" w:space="0" w:color="000000"/>
            </w:tcBorders>
          </w:tcPr>
          <w:p w:rsidR="0051196B" w:rsidRDefault="00000000">
            <w:pPr>
              <w:pStyle w:val="TableParagraph"/>
              <w:spacing w:before="10" w:line="242" w:lineRule="auto"/>
              <w:ind w:left="13"/>
              <w:rPr>
                <w:sz w:val="24"/>
              </w:rPr>
            </w:pPr>
            <w:r>
              <w:rPr>
                <w:sz w:val="24"/>
              </w:rPr>
              <w:t xml:space="preserve">in personal fit; </w:t>
            </w:r>
            <w:r>
              <w:rPr>
                <w:spacing w:val="-2"/>
                <w:sz w:val="24"/>
              </w:rPr>
              <w:t>representative</w:t>
            </w:r>
            <w:r>
              <w:rPr>
                <w:spacing w:val="-9"/>
                <w:sz w:val="24"/>
              </w:rPr>
              <w:t xml:space="preserve"> </w:t>
            </w:r>
            <w:r>
              <w:rPr>
                <w:spacing w:val="-2"/>
                <w:sz w:val="24"/>
              </w:rPr>
              <w:t>of</w:t>
            </w:r>
            <w:r>
              <w:rPr>
                <w:spacing w:val="-9"/>
                <w:sz w:val="24"/>
              </w:rPr>
              <w:t xml:space="preserve"> </w:t>
            </w:r>
            <w:r>
              <w:rPr>
                <w:spacing w:val="-2"/>
                <w:sz w:val="24"/>
              </w:rPr>
              <w:t xml:space="preserve">graduate </w:t>
            </w:r>
            <w:r>
              <w:rPr>
                <w:sz w:val="24"/>
              </w:rPr>
              <w:t>level work</w:t>
            </w:r>
          </w:p>
          <w:p w:rsidR="0051196B" w:rsidRDefault="00000000">
            <w:pPr>
              <w:pStyle w:val="TableParagraph"/>
              <w:spacing w:before="270"/>
              <w:ind w:left="13"/>
              <w:rPr>
                <w:sz w:val="24"/>
              </w:rPr>
            </w:pPr>
            <w:r>
              <w:rPr>
                <w:sz w:val="24"/>
              </w:rPr>
              <w:t>(13.5-15</w:t>
            </w:r>
            <w:r>
              <w:rPr>
                <w:spacing w:val="-2"/>
                <w:sz w:val="24"/>
              </w:rPr>
              <w:t xml:space="preserve"> points)</w:t>
            </w:r>
          </w:p>
        </w:tc>
      </w:tr>
      <w:tr w:rsidR="0051196B">
        <w:trPr>
          <w:trHeight w:val="2220"/>
        </w:trPr>
        <w:tc>
          <w:tcPr>
            <w:tcW w:w="1757" w:type="dxa"/>
            <w:tcBorders>
              <w:left w:val="single" w:sz="4" w:space="0" w:color="000000"/>
              <w:bottom w:val="nil"/>
              <w:right w:val="single" w:sz="4" w:space="0" w:color="000000"/>
            </w:tcBorders>
          </w:tcPr>
          <w:p w:rsidR="0051196B" w:rsidRDefault="0051196B">
            <w:pPr>
              <w:pStyle w:val="TableParagraph"/>
              <w:rPr>
                <w:b/>
                <w:sz w:val="24"/>
              </w:rPr>
            </w:pPr>
          </w:p>
          <w:p w:rsidR="0051196B" w:rsidRDefault="0051196B">
            <w:pPr>
              <w:pStyle w:val="TableParagraph"/>
              <w:spacing w:before="156"/>
              <w:rPr>
                <w:b/>
                <w:sz w:val="24"/>
              </w:rPr>
            </w:pPr>
          </w:p>
          <w:p w:rsidR="0051196B" w:rsidRDefault="00000000">
            <w:pPr>
              <w:pStyle w:val="TableParagraph"/>
              <w:spacing w:before="1" w:line="487" w:lineRule="auto"/>
              <w:ind w:left="16" w:right="51"/>
              <w:rPr>
                <w:b/>
                <w:sz w:val="24"/>
              </w:rPr>
            </w:pPr>
            <w:r>
              <w:rPr>
                <w:b/>
                <w:sz w:val="24"/>
              </w:rPr>
              <w:t xml:space="preserve">APA Format </w:t>
            </w:r>
            <w:r>
              <w:rPr>
                <w:b/>
                <w:spacing w:val="-2"/>
                <w:sz w:val="24"/>
              </w:rPr>
              <w:t>Reference</w:t>
            </w:r>
            <w:r>
              <w:rPr>
                <w:b/>
                <w:spacing w:val="-16"/>
                <w:sz w:val="24"/>
              </w:rPr>
              <w:t xml:space="preserve"> </w:t>
            </w:r>
            <w:r>
              <w:rPr>
                <w:b/>
                <w:spacing w:val="-2"/>
                <w:sz w:val="24"/>
              </w:rPr>
              <w:t>Page</w:t>
            </w:r>
          </w:p>
          <w:p w:rsidR="0051196B" w:rsidRDefault="00000000">
            <w:pPr>
              <w:pStyle w:val="TableParagraph"/>
              <w:spacing w:line="264" w:lineRule="exact"/>
              <w:ind w:left="16"/>
              <w:rPr>
                <w:sz w:val="24"/>
              </w:rPr>
            </w:pPr>
            <w:r>
              <w:rPr>
                <w:sz w:val="24"/>
              </w:rPr>
              <w:t>(5</w:t>
            </w:r>
            <w:r>
              <w:rPr>
                <w:spacing w:val="-1"/>
                <w:sz w:val="24"/>
              </w:rPr>
              <w:t xml:space="preserve"> </w:t>
            </w:r>
            <w:r>
              <w:rPr>
                <w:spacing w:val="-2"/>
                <w:sz w:val="24"/>
              </w:rPr>
              <w:t>points)</w:t>
            </w:r>
          </w:p>
        </w:tc>
        <w:tc>
          <w:tcPr>
            <w:tcW w:w="2621" w:type="dxa"/>
            <w:tcBorders>
              <w:left w:val="single" w:sz="4" w:space="0" w:color="000000"/>
              <w:bottom w:val="nil"/>
              <w:right w:val="single" w:sz="4" w:space="0" w:color="000000"/>
            </w:tcBorders>
          </w:tcPr>
          <w:p w:rsidR="0051196B" w:rsidRDefault="00000000">
            <w:pPr>
              <w:pStyle w:val="TableParagraph"/>
              <w:spacing w:before="17"/>
              <w:ind w:left="14" w:right="84"/>
              <w:rPr>
                <w:sz w:val="24"/>
              </w:rPr>
            </w:pPr>
            <w:r>
              <w:rPr>
                <w:sz w:val="24"/>
              </w:rPr>
              <w:t>Did not follow APA format in cover page, body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paper</w:t>
            </w:r>
            <w:r>
              <w:rPr>
                <w:spacing w:val="-15"/>
                <w:sz w:val="24"/>
              </w:rPr>
              <w:t xml:space="preserve"> </w:t>
            </w:r>
            <w:r>
              <w:rPr>
                <w:sz w:val="24"/>
              </w:rPr>
              <w:t>and</w:t>
            </w:r>
            <w:r>
              <w:rPr>
                <w:spacing w:val="-15"/>
                <w:sz w:val="24"/>
              </w:rPr>
              <w:t xml:space="preserve"> </w:t>
            </w:r>
            <w:r>
              <w:rPr>
                <w:sz w:val="24"/>
              </w:rPr>
              <w:t>the reference page. Did not use four original sources for each theory selected.</w:t>
            </w:r>
          </w:p>
          <w:p w:rsidR="0051196B" w:rsidRDefault="00000000">
            <w:pPr>
              <w:pStyle w:val="TableParagraph"/>
              <w:spacing w:before="3" w:line="262" w:lineRule="exact"/>
              <w:ind w:left="14"/>
              <w:rPr>
                <w:sz w:val="24"/>
              </w:rPr>
            </w:pPr>
            <w:r>
              <w:rPr>
                <w:sz w:val="24"/>
              </w:rPr>
              <w:t>Sources</w:t>
            </w:r>
            <w:r>
              <w:rPr>
                <w:spacing w:val="-15"/>
                <w:sz w:val="24"/>
              </w:rPr>
              <w:t xml:space="preserve"> </w:t>
            </w:r>
            <w:r>
              <w:rPr>
                <w:sz w:val="24"/>
              </w:rPr>
              <w:t>are</w:t>
            </w:r>
            <w:r>
              <w:rPr>
                <w:spacing w:val="-15"/>
                <w:sz w:val="24"/>
              </w:rPr>
              <w:t xml:space="preserve"> </w:t>
            </w:r>
            <w:r>
              <w:rPr>
                <w:sz w:val="24"/>
              </w:rPr>
              <w:t>not</w:t>
            </w:r>
            <w:r>
              <w:rPr>
                <w:spacing w:val="-15"/>
                <w:sz w:val="24"/>
              </w:rPr>
              <w:t xml:space="preserve"> </w:t>
            </w:r>
            <w:r>
              <w:rPr>
                <w:sz w:val="24"/>
              </w:rPr>
              <w:t>related</w:t>
            </w:r>
            <w:r>
              <w:rPr>
                <w:spacing w:val="-15"/>
                <w:sz w:val="24"/>
              </w:rPr>
              <w:t xml:space="preserve"> </w:t>
            </w:r>
            <w:r>
              <w:rPr>
                <w:sz w:val="24"/>
              </w:rPr>
              <w:t>to the topic of paper</w:t>
            </w:r>
          </w:p>
        </w:tc>
        <w:tc>
          <w:tcPr>
            <w:tcW w:w="2688" w:type="dxa"/>
            <w:tcBorders>
              <w:left w:val="single" w:sz="4" w:space="0" w:color="000000"/>
              <w:bottom w:val="nil"/>
              <w:right w:val="single" w:sz="4" w:space="0" w:color="000000"/>
            </w:tcBorders>
          </w:tcPr>
          <w:p w:rsidR="0051196B" w:rsidRDefault="0051196B">
            <w:pPr>
              <w:pStyle w:val="TableParagraph"/>
              <w:spacing w:before="17"/>
              <w:rPr>
                <w:b/>
                <w:sz w:val="24"/>
              </w:rPr>
            </w:pPr>
          </w:p>
          <w:p w:rsidR="0051196B" w:rsidRDefault="00000000">
            <w:pPr>
              <w:pStyle w:val="TableParagraph"/>
              <w:spacing w:line="242" w:lineRule="auto"/>
              <w:ind w:left="16"/>
              <w:rPr>
                <w:sz w:val="24"/>
              </w:rPr>
            </w:pPr>
            <w:r>
              <w:rPr>
                <w:sz w:val="24"/>
              </w:rPr>
              <w:t xml:space="preserve">APA format was followed with one or two minor errors. Mostly original </w:t>
            </w:r>
            <w:r>
              <w:rPr>
                <w:spacing w:val="-2"/>
                <w:sz w:val="24"/>
              </w:rPr>
              <w:t>sources</w:t>
            </w:r>
            <w:r>
              <w:rPr>
                <w:spacing w:val="-10"/>
                <w:sz w:val="24"/>
              </w:rPr>
              <w:t xml:space="preserve"> </w:t>
            </w:r>
            <w:r>
              <w:rPr>
                <w:spacing w:val="-2"/>
                <w:sz w:val="24"/>
              </w:rPr>
              <w:t>were</w:t>
            </w:r>
            <w:r>
              <w:rPr>
                <w:spacing w:val="-11"/>
                <w:sz w:val="24"/>
              </w:rPr>
              <w:t xml:space="preserve"> </w:t>
            </w:r>
            <w:r>
              <w:rPr>
                <w:spacing w:val="-2"/>
                <w:sz w:val="24"/>
              </w:rPr>
              <w:t>used.</w:t>
            </w:r>
            <w:r>
              <w:rPr>
                <w:spacing w:val="-10"/>
                <w:sz w:val="24"/>
              </w:rPr>
              <w:t xml:space="preserve"> </w:t>
            </w:r>
            <w:r>
              <w:rPr>
                <w:spacing w:val="-2"/>
                <w:sz w:val="24"/>
              </w:rPr>
              <w:t xml:space="preserve">Sources </w:t>
            </w:r>
            <w:r>
              <w:rPr>
                <w:sz w:val="24"/>
              </w:rPr>
              <w:t xml:space="preserve">are related to the selected </w:t>
            </w:r>
            <w:r>
              <w:rPr>
                <w:spacing w:val="-2"/>
                <w:sz w:val="24"/>
              </w:rPr>
              <w:t>theories</w:t>
            </w:r>
          </w:p>
        </w:tc>
        <w:tc>
          <w:tcPr>
            <w:tcW w:w="2558" w:type="dxa"/>
            <w:tcBorders>
              <w:left w:val="single" w:sz="4" w:space="0" w:color="000000"/>
              <w:bottom w:val="nil"/>
              <w:right w:val="single" w:sz="4" w:space="0" w:color="000000"/>
            </w:tcBorders>
          </w:tcPr>
          <w:p w:rsidR="0051196B" w:rsidRDefault="0051196B">
            <w:pPr>
              <w:pStyle w:val="TableParagraph"/>
              <w:spacing w:before="17"/>
              <w:rPr>
                <w:b/>
                <w:sz w:val="24"/>
              </w:rPr>
            </w:pPr>
          </w:p>
          <w:p w:rsidR="0051196B" w:rsidRDefault="00000000">
            <w:pPr>
              <w:pStyle w:val="TableParagraph"/>
              <w:spacing w:line="242" w:lineRule="auto"/>
              <w:ind w:left="13" w:right="42"/>
              <w:rPr>
                <w:sz w:val="24"/>
              </w:rPr>
            </w:pPr>
            <w:r>
              <w:rPr>
                <w:sz w:val="24"/>
              </w:rPr>
              <w:t>APA</w:t>
            </w:r>
            <w:r>
              <w:rPr>
                <w:spacing w:val="-15"/>
                <w:sz w:val="24"/>
              </w:rPr>
              <w:t xml:space="preserve"> </w:t>
            </w:r>
            <w:r>
              <w:rPr>
                <w:sz w:val="24"/>
              </w:rPr>
              <w:t>format</w:t>
            </w:r>
            <w:r>
              <w:rPr>
                <w:spacing w:val="-15"/>
                <w:sz w:val="24"/>
              </w:rPr>
              <w:t xml:space="preserve"> </w:t>
            </w:r>
            <w:r>
              <w:rPr>
                <w:sz w:val="24"/>
              </w:rPr>
              <w:t>was</w:t>
            </w:r>
            <w:r>
              <w:rPr>
                <w:spacing w:val="-15"/>
                <w:sz w:val="24"/>
              </w:rPr>
              <w:t xml:space="preserve"> </w:t>
            </w:r>
            <w:r>
              <w:rPr>
                <w:sz w:val="24"/>
              </w:rPr>
              <w:t>followed with no errors on cover page,</w:t>
            </w:r>
            <w:r>
              <w:rPr>
                <w:spacing w:val="-11"/>
                <w:sz w:val="24"/>
              </w:rPr>
              <w:t xml:space="preserve"> </w:t>
            </w:r>
            <w:r>
              <w:rPr>
                <w:sz w:val="24"/>
              </w:rPr>
              <w:t>in</w:t>
            </w:r>
            <w:r>
              <w:rPr>
                <w:spacing w:val="-11"/>
                <w:sz w:val="24"/>
              </w:rPr>
              <w:t xml:space="preserve"> </w:t>
            </w:r>
            <w:r>
              <w:rPr>
                <w:sz w:val="24"/>
              </w:rPr>
              <w:t>body</w:t>
            </w:r>
            <w:r>
              <w:rPr>
                <w:spacing w:val="-9"/>
                <w:sz w:val="24"/>
              </w:rPr>
              <w:t xml:space="preserve"> </w:t>
            </w:r>
            <w:r>
              <w:rPr>
                <w:sz w:val="24"/>
              </w:rPr>
              <w:t>of</w:t>
            </w:r>
            <w:r>
              <w:rPr>
                <w:spacing w:val="-12"/>
                <w:sz w:val="24"/>
              </w:rPr>
              <w:t xml:space="preserve"> </w:t>
            </w:r>
            <w:r>
              <w:rPr>
                <w:sz w:val="24"/>
              </w:rPr>
              <w:t>the</w:t>
            </w:r>
            <w:r>
              <w:rPr>
                <w:spacing w:val="-12"/>
                <w:sz w:val="24"/>
              </w:rPr>
              <w:t xml:space="preserve"> </w:t>
            </w:r>
            <w:r>
              <w:rPr>
                <w:sz w:val="24"/>
              </w:rPr>
              <w:t>paper or reference page. All four</w:t>
            </w:r>
            <w:r>
              <w:rPr>
                <w:spacing w:val="-15"/>
                <w:sz w:val="24"/>
              </w:rPr>
              <w:t xml:space="preserve"> </w:t>
            </w:r>
            <w:r>
              <w:rPr>
                <w:sz w:val="24"/>
              </w:rPr>
              <w:t>original</w:t>
            </w:r>
            <w:r>
              <w:rPr>
                <w:spacing w:val="-15"/>
                <w:sz w:val="24"/>
              </w:rPr>
              <w:t xml:space="preserve"> </w:t>
            </w:r>
            <w:r>
              <w:rPr>
                <w:sz w:val="24"/>
              </w:rPr>
              <w:t>sources</w:t>
            </w:r>
            <w:r>
              <w:rPr>
                <w:spacing w:val="-15"/>
                <w:sz w:val="24"/>
              </w:rPr>
              <w:t xml:space="preserve"> </w:t>
            </w:r>
            <w:r>
              <w:rPr>
                <w:sz w:val="24"/>
              </w:rPr>
              <w:t xml:space="preserve">were </w:t>
            </w:r>
            <w:r>
              <w:rPr>
                <w:spacing w:val="-4"/>
                <w:sz w:val="24"/>
              </w:rPr>
              <w:t>used</w:t>
            </w:r>
          </w:p>
        </w:tc>
      </w:tr>
      <w:tr w:rsidR="0051196B">
        <w:trPr>
          <w:trHeight w:val="268"/>
        </w:trPr>
        <w:tc>
          <w:tcPr>
            <w:tcW w:w="1757" w:type="dxa"/>
            <w:tcBorders>
              <w:top w:val="nil"/>
              <w:left w:val="single" w:sz="4" w:space="0" w:color="000000"/>
              <w:bottom w:val="nil"/>
              <w:right w:val="single" w:sz="4" w:space="0" w:color="000000"/>
            </w:tcBorders>
          </w:tcPr>
          <w:p w:rsidR="0051196B" w:rsidRDefault="0051196B">
            <w:pPr>
              <w:pStyle w:val="TableParagraph"/>
              <w:rPr>
                <w:sz w:val="18"/>
              </w:rPr>
            </w:pPr>
          </w:p>
        </w:tc>
        <w:tc>
          <w:tcPr>
            <w:tcW w:w="2621" w:type="dxa"/>
            <w:vMerge w:val="restart"/>
            <w:tcBorders>
              <w:top w:val="nil"/>
              <w:left w:val="single" w:sz="4" w:space="0" w:color="000000"/>
              <w:right w:val="single" w:sz="4" w:space="0" w:color="000000"/>
            </w:tcBorders>
          </w:tcPr>
          <w:p w:rsidR="0051196B" w:rsidRDefault="0051196B">
            <w:pPr>
              <w:pStyle w:val="TableParagraph"/>
              <w:spacing w:before="8"/>
              <w:rPr>
                <w:b/>
                <w:sz w:val="24"/>
              </w:rPr>
            </w:pPr>
          </w:p>
          <w:p w:rsidR="0051196B" w:rsidRDefault="00000000">
            <w:pPr>
              <w:pStyle w:val="TableParagraph"/>
              <w:ind w:left="14"/>
              <w:rPr>
                <w:sz w:val="24"/>
              </w:rPr>
            </w:pPr>
            <w:r>
              <w:rPr>
                <w:sz w:val="24"/>
              </w:rPr>
              <w:t>(0-3.9</w:t>
            </w:r>
            <w:r>
              <w:rPr>
                <w:spacing w:val="-2"/>
                <w:sz w:val="24"/>
              </w:rPr>
              <w:t xml:space="preserve"> points)</w:t>
            </w:r>
          </w:p>
        </w:tc>
        <w:tc>
          <w:tcPr>
            <w:tcW w:w="2688" w:type="dxa"/>
            <w:tcBorders>
              <w:top w:val="nil"/>
              <w:left w:val="single" w:sz="4" w:space="0" w:color="000000"/>
              <w:bottom w:val="nil"/>
              <w:right w:val="single" w:sz="4" w:space="0" w:color="000000"/>
            </w:tcBorders>
          </w:tcPr>
          <w:p w:rsidR="0051196B" w:rsidRDefault="00000000">
            <w:pPr>
              <w:pStyle w:val="TableParagraph"/>
              <w:spacing w:line="248" w:lineRule="exact"/>
              <w:ind w:left="16"/>
              <w:rPr>
                <w:sz w:val="24"/>
              </w:rPr>
            </w:pPr>
            <w:r>
              <w:rPr>
                <w:sz w:val="24"/>
              </w:rPr>
              <w:t>(4-4.4</w:t>
            </w:r>
            <w:r>
              <w:rPr>
                <w:spacing w:val="-2"/>
                <w:sz w:val="24"/>
              </w:rPr>
              <w:t xml:space="preserve"> points)</w:t>
            </w:r>
          </w:p>
        </w:tc>
        <w:tc>
          <w:tcPr>
            <w:tcW w:w="2558" w:type="dxa"/>
            <w:tcBorders>
              <w:top w:val="nil"/>
              <w:left w:val="single" w:sz="4" w:space="0" w:color="000000"/>
              <w:bottom w:val="nil"/>
              <w:right w:val="single" w:sz="4" w:space="0" w:color="000000"/>
            </w:tcBorders>
          </w:tcPr>
          <w:p w:rsidR="0051196B" w:rsidRDefault="00000000">
            <w:pPr>
              <w:pStyle w:val="TableParagraph"/>
              <w:spacing w:line="248" w:lineRule="exact"/>
              <w:ind w:left="13"/>
              <w:rPr>
                <w:sz w:val="24"/>
              </w:rPr>
            </w:pPr>
            <w:r>
              <w:rPr>
                <w:sz w:val="24"/>
              </w:rPr>
              <w:t>(4.5-5</w:t>
            </w:r>
            <w:r>
              <w:rPr>
                <w:spacing w:val="-2"/>
                <w:sz w:val="24"/>
              </w:rPr>
              <w:t xml:space="preserve"> points)</w:t>
            </w:r>
          </w:p>
        </w:tc>
      </w:tr>
      <w:tr w:rsidR="0051196B">
        <w:trPr>
          <w:trHeight w:val="288"/>
        </w:trPr>
        <w:tc>
          <w:tcPr>
            <w:tcW w:w="1757" w:type="dxa"/>
            <w:tcBorders>
              <w:top w:val="nil"/>
              <w:left w:val="single" w:sz="4" w:space="0" w:color="000000"/>
              <w:right w:val="single" w:sz="4" w:space="0" w:color="000000"/>
            </w:tcBorders>
          </w:tcPr>
          <w:p w:rsidR="0051196B" w:rsidRDefault="0051196B">
            <w:pPr>
              <w:pStyle w:val="TableParagraph"/>
              <w:rPr>
                <w:sz w:val="20"/>
              </w:rPr>
            </w:pPr>
          </w:p>
        </w:tc>
        <w:tc>
          <w:tcPr>
            <w:tcW w:w="2621" w:type="dxa"/>
            <w:vMerge/>
            <w:tcBorders>
              <w:top w:val="nil"/>
              <w:left w:val="single" w:sz="4" w:space="0" w:color="000000"/>
              <w:right w:val="single" w:sz="4" w:space="0" w:color="000000"/>
            </w:tcBorders>
          </w:tcPr>
          <w:p w:rsidR="0051196B" w:rsidRDefault="0051196B">
            <w:pPr>
              <w:rPr>
                <w:sz w:val="2"/>
                <w:szCs w:val="2"/>
              </w:rPr>
            </w:pPr>
          </w:p>
        </w:tc>
        <w:tc>
          <w:tcPr>
            <w:tcW w:w="2688" w:type="dxa"/>
            <w:tcBorders>
              <w:top w:val="nil"/>
              <w:left w:val="single" w:sz="4" w:space="0" w:color="000000"/>
              <w:right w:val="single" w:sz="4" w:space="0" w:color="000000"/>
            </w:tcBorders>
          </w:tcPr>
          <w:p w:rsidR="0051196B" w:rsidRDefault="0051196B">
            <w:pPr>
              <w:pStyle w:val="TableParagraph"/>
              <w:rPr>
                <w:sz w:val="20"/>
              </w:rPr>
            </w:pPr>
          </w:p>
        </w:tc>
        <w:tc>
          <w:tcPr>
            <w:tcW w:w="2558" w:type="dxa"/>
            <w:tcBorders>
              <w:top w:val="nil"/>
              <w:left w:val="single" w:sz="4" w:space="0" w:color="000000"/>
              <w:right w:val="single" w:sz="4" w:space="0" w:color="000000"/>
            </w:tcBorders>
          </w:tcPr>
          <w:p w:rsidR="0051196B" w:rsidRDefault="0051196B">
            <w:pPr>
              <w:pStyle w:val="TableParagraph"/>
              <w:rPr>
                <w:sz w:val="20"/>
              </w:rPr>
            </w:pPr>
          </w:p>
        </w:tc>
      </w:tr>
    </w:tbl>
    <w:p w:rsidR="0051196B" w:rsidRDefault="00000000">
      <w:pPr>
        <w:pStyle w:val="Heading1"/>
        <w:spacing w:before="267"/>
      </w:pPr>
      <w:bookmarkStart w:id="17" w:name="GRADING"/>
      <w:bookmarkEnd w:id="17"/>
      <w:r>
        <w:rPr>
          <w:color w:val="0D0D0D"/>
          <w:spacing w:val="-2"/>
        </w:rPr>
        <w:t>GRADING</w:t>
      </w:r>
    </w:p>
    <w:p w:rsidR="0051196B" w:rsidRDefault="0051196B">
      <w:pPr>
        <w:pStyle w:val="BodyText"/>
        <w:spacing w:before="13"/>
        <w:rPr>
          <w:b/>
          <w:sz w:val="28"/>
        </w:rPr>
      </w:pPr>
    </w:p>
    <w:p w:rsidR="0051196B" w:rsidRDefault="00000000">
      <w:pPr>
        <w:pStyle w:val="BodyText"/>
        <w:ind w:left="357"/>
      </w:pPr>
      <w:r>
        <w:t>Final</w:t>
      </w:r>
      <w:r>
        <w:rPr>
          <w:spacing w:val="-4"/>
        </w:rPr>
        <w:t xml:space="preserve"> </w:t>
      </w:r>
      <w:r>
        <w:t>grades</w:t>
      </w:r>
      <w:r>
        <w:rPr>
          <w:spacing w:val="-1"/>
        </w:rPr>
        <w:t xml:space="preserve"> </w:t>
      </w:r>
      <w:r>
        <w:t>in</w:t>
      </w:r>
      <w:r>
        <w:rPr>
          <w:spacing w:val="-1"/>
        </w:rPr>
        <w:t xml:space="preserve"> </w:t>
      </w:r>
      <w:r>
        <w:t>this</w:t>
      </w:r>
      <w:r>
        <w:rPr>
          <w:spacing w:val="-1"/>
        </w:rPr>
        <w:t xml:space="preserve"> </w:t>
      </w:r>
      <w:r>
        <w:t>course</w:t>
      </w:r>
      <w:r>
        <w:rPr>
          <w:spacing w:val="-5"/>
        </w:rPr>
        <w:t xml:space="preserve"> </w:t>
      </w:r>
      <w:r>
        <w:t>will</w:t>
      </w:r>
      <w:r>
        <w:rPr>
          <w:spacing w:val="-1"/>
        </w:rPr>
        <w:t xml:space="preserve"> </w:t>
      </w:r>
      <w:r>
        <w:t>be</w:t>
      </w:r>
      <w:r>
        <w:rPr>
          <w:spacing w:val="-5"/>
        </w:rPr>
        <w:t xml:space="preserve"> </w:t>
      </w:r>
      <w:r>
        <w:t>based</w:t>
      </w:r>
      <w:r>
        <w:rPr>
          <w:spacing w:val="-1"/>
        </w:rPr>
        <w:t xml:space="preserve"> </w:t>
      </w:r>
      <w:r>
        <w:t>on</w:t>
      </w:r>
      <w:r>
        <w:rPr>
          <w:spacing w:val="-1"/>
        </w:rPr>
        <w:t xml:space="preserve"> </w:t>
      </w:r>
      <w:r>
        <w:t>the</w:t>
      </w:r>
      <w:r>
        <w:rPr>
          <w:spacing w:val="-5"/>
        </w:rPr>
        <w:t xml:space="preserve"> </w:t>
      </w:r>
      <w:r>
        <w:t>following</w:t>
      </w:r>
      <w:r>
        <w:rPr>
          <w:spacing w:val="-1"/>
        </w:rPr>
        <w:t xml:space="preserve"> </w:t>
      </w:r>
      <w:r>
        <w:rPr>
          <w:spacing w:val="-2"/>
        </w:rPr>
        <w:t>scale:</w:t>
      </w:r>
    </w:p>
    <w:p w:rsidR="0051196B" w:rsidRDefault="0051196B">
      <w:pPr>
        <w:pStyle w:val="BodyText"/>
        <w:spacing w:before="62"/>
      </w:pPr>
    </w:p>
    <w:p w:rsidR="0051196B" w:rsidRDefault="00000000">
      <w:pPr>
        <w:pStyle w:val="BodyText"/>
        <w:ind w:left="357"/>
      </w:pPr>
      <w:r>
        <w:t>A</w:t>
      </w:r>
      <w:r>
        <w:rPr>
          <w:spacing w:val="-4"/>
        </w:rPr>
        <w:t xml:space="preserve"> </w:t>
      </w:r>
      <w:r>
        <w:t>=</w:t>
      </w:r>
      <w:r>
        <w:rPr>
          <w:spacing w:val="-2"/>
        </w:rPr>
        <w:t xml:space="preserve"> </w:t>
      </w:r>
      <w:r>
        <w:t>90%-</w:t>
      </w:r>
      <w:r>
        <w:rPr>
          <w:spacing w:val="-4"/>
        </w:rPr>
        <w:t>100%</w:t>
      </w:r>
    </w:p>
    <w:p w:rsidR="0051196B" w:rsidRDefault="00000000">
      <w:pPr>
        <w:pStyle w:val="BodyText"/>
        <w:spacing w:before="60"/>
        <w:ind w:left="357"/>
      </w:pPr>
      <w:r>
        <w:t>B</w:t>
      </w:r>
      <w:r>
        <w:rPr>
          <w:spacing w:val="-1"/>
        </w:rPr>
        <w:t xml:space="preserve"> </w:t>
      </w:r>
      <w:r>
        <w:t>=</w:t>
      </w:r>
      <w:r>
        <w:rPr>
          <w:spacing w:val="-2"/>
        </w:rPr>
        <w:t xml:space="preserve"> </w:t>
      </w:r>
      <w:r>
        <w:t>80%-</w:t>
      </w:r>
      <w:r>
        <w:rPr>
          <w:spacing w:val="-5"/>
        </w:rPr>
        <w:t>89%</w:t>
      </w:r>
    </w:p>
    <w:p w:rsidR="0051196B" w:rsidRDefault="00000000">
      <w:pPr>
        <w:pStyle w:val="BodyText"/>
        <w:spacing w:before="60"/>
        <w:ind w:left="357"/>
      </w:pPr>
      <w:r>
        <w:t>C</w:t>
      </w:r>
      <w:r>
        <w:rPr>
          <w:spacing w:val="-1"/>
        </w:rPr>
        <w:t xml:space="preserve"> </w:t>
      </w:r>
      <w:r>
        <w:t>=</w:t>
      </w:r>
      <w:r>
        <w:rPr>
          <w:spacing w:val="-2"/>
        </w:rPr>
        <w:t xml:space="preserve"> </w:t>
      </w:r>
      <w:r>
        <w:t>70%-</w:t>
      </w:r>
      <w:r>
        <w:rPr>
          <w:spacing w:val="-5"/>
        </w:rPr>
        <w:t>79%</w:t>
      </w:r>
    </w:p>
    <w:p w:rsidR="0051196B" w:rsidRDefault="00000000">
      <w:pPr>
        <w:pStyle w:val="BodyText"/>
        <w:spacing w:before="60"/>
        <w:ind w:left="357"/>
      </w:pPr>
      <w:r>
        <w:t>D</w:t>
      </w:r>
      <w:r>
        <w:rPr>
          <w:spacing w:val="-2"/>
        </w:rPr>
        <w:t xml:space="preserve"> </w:t>
      </w:r>
      <w:r>
        <w:t>=</w:t>
      </w:r>
      <w:r>
        <w:rPr>
          <w:spacing w:val="-2"/>
        </w:rPr>
        <w:t xml:space="preserve"> </w:t>
      </w:r>
      <w:r>
        <w:t>60%-</w:t>
      </w:r>
      <w:r>
        <w:rPr>
          <w:spacing w:val="-5"/>
        </w:rPr>
        <w:t>69%</w:t>
      </w:r>
    </w:p>
    <w:p w:rsidR="0051196B" w:rsidRDefault="00000000">
      <w:pPr>
        <w:pStyle w:val="BodyText"/>
        <w:spacing w:before="60"/>
        <w:ind w:left="357"/>
      </w:pPr>
      <w:r>
        <w:t>F</w:t>
      </w:r>
      <w:r>
        <w:rPr>
          <w:spacing w:val="-2"/>
        </w:rPr>
        <w:t xml:space="preserve"> </w:t>
      </w:r>
      <w:r>
        <w:t>= 59%</w:t>
      </w:r>
      <w:r>
        <w:rPr>
          <w:spacing w:val="-1"/>
        </w:rPr>
        <w:t xml:space="preserve"> </w:t>
      </w:r>
      <w:r>
        <w:t xml:space="preserve">or </w:t>
      </w:r>
      <w:r>
        <w:rPr>
          <w:spacing w:val="-2"/>
        </w:rPr>
        <w:t>Below</w:t>
      </w:r>
    </w:p>
    <w:p w:rsidR="0051196B" w:rsidRDefault="0051196B">
      <w:pPr>
        <w:pStyle w:val="BodyText"/>
        <w:spacing w:before="167"/>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1620"/>
      </w:tblGrid>
      <w:tr w:rsidR="0051196B">
        <w:trPr>
          <w:trHeight w:val="395"/>
        </w:trPr>
        <w:tc>
          <w:tcPr>
            <w:tcW w:w="4675" w:type="dxa"/>
          </w:tcPr>
          <w:p w:rsidR="0051196B" w:rsidRDefault="00000000">
            <w:pPr>
              <w:pStyle w:val="TableParagraph"/>
              <w:spacing w:before="59"/>
              <w:ind w:left="112"/>
              <w:rPr>
                <w:b/>
                <w:sz w:val="24"/>
              </w:rPr>
            </w:pPr>
            <w:r>
              <w:rPr>
                <w:b/>
                <w:spacing w:val="-2"/>
                <w:sz w:val="24"/>
              </w:rPr>
              <w:t>Assignment/Assessment</w:t>
            </w:r>
          </w:p>
        </w:tc>
        <w:tc>
          <w:tcPr>
            <w:tcW w:w="1620" w:type="dxa"/>
          </w:tcPr>
          <w:p w:rsidR="0051196B" w:rsidRDefault="00000000">
            <w:pPr>
              <w:pStyle w:val="TableParagraph"/>
              <w:spacing w:before="59"/>
              <w:ind w:left="108"/>
              <w:rPr>
                <w:b/>
                <w:sz w:val="24"/>
              </w:rPr>
            </w:pPr>
            <w:r>
              <w:rPr>
                <w:b/>
                <w:sz w:val="24"/>
              </w:rPr>
              <w:t>Point</w:t>
            </w:r>
            <w:r>
              <w:rPr>
                <w:b/>
                <w:spacing w:val="-4"/>
                <w:sz w:val="24"/>
              </w:rPr>
              <w:t xml:space="preserve"> </w:t>
            </w:r>
            <w:r>
              <w:rPr>
                <w:b/>
                <w:spacing w:val="-2"/>
                <w:sz w:val="24"/>
              </w:rPr>
              <w:t>Value</w:t>
            </w:r>
          </w:p>
        </w:tc>
      </w:tr>
      <w:tr w:rsidR="0051196B">
        <w:trPr>
          <w:trHeight w:val="393"/>
        </w:trPr>
        <w:tc>
          <w:tcPr>
            <w:tcW w:w="4675" w:type="dxa"/>
          </w:tcPr>
          <w:p w:rsidR="0051196B" w:rsidRDefault="00000000">
            <w:pPr>
              <w:pStyle w:val="TableParagraph"/>
              <w:spacing w:before="59"/>
              <w:ind w:left="112"/>
              <w:rPr>
                <w:sz w:val="24"/>
              </w:rPr>
            </w:pPr>
            <w:r>
              <w:rPr>
                <w:sz w:val="24"/>
              </w:rPr>
              <w:t>Threaded</w:t>
            </w:r>
            <w:r>
              <w:rPr>
                <w:spacing w:val="-8"/>
                <w:sz w:val="24"/>
              </w:rPr>
              <w:t xml:space="preserve"> </w:t>
            </w:r>
            <w:r>
              <w:rPr>
                <w:sz w:val="24"/>
              </w:rPr>
              <w:t>Discussions</w:t>
            </w:r>
            <w:r>
              <w:rPr>
                <w:spacing w:val="-2"/>
                <w:sz w:val="24"/>
              </w:rPr>
              <w:t xml:space="preserve"> </w:t>
            </w:r>
            <w:r>
              <w:rPr>
                <w:sz w:val="24"/>
              </w:rPr>
              <w:t>(10</w:t>
            </w:r>
            <w:r>
              <w:rPr>
                <w:spacing w:val="-5"/>
                <w:sz w:val="24"/>
              </w:rPr>
              <w:t xml:space="preserve"> </w:t>
            </w:r>
            <w:r>
              <w:rPr>
                <w:sz w:val="24"/>
              </w:rPr>
              <w:t>points</w:t>
            </w:r>
            <w:r>
              <w:rPr>
                <w:spacing w:val="-2"/>
                <w:sz w:val="24"/>
              </w:rPr>
              <w:t xml:space="preserve"> each)</w:t>
            </w:r>
          </w:p>
        </w:tc>
        <w:tc>
          <w:tcPr>
            <w:tcW w:w="1620" w:type="dxa"/>
          </w:tcPr>
          <w:p w:rsidR="0051196B" w:rsidRDefault="00000000">
            <w:pPr>
              <w:pStyle w:val="TableParagraph"/>
              <w:spacing w:before="59"/>
              <w:ind w:left="108"/>
              <w:rPr>
                <w:sz w:val="24"/>
              </w:rPr>
            </w:pPr>
            <w:r>
              <w:rPr>
                <w:spacing w:val="-5"/>
                <w:sz w:val="24"/>
              </w:rPr>
              <w:t>30</w:t>
            </w:r>
          </w:p>
        </w:tc>
      </w:tr>
      <w:tr w:rsidR="0051196B">
        <w:trPr>
          <w:trHeight w:val="398"/>
        </w:trPr>
        <w:tc>
          <w:tcPr>
            <w:tcW w:w="4675" w:type="dxa"/>
          </w:tcPr>
          <w:p w:rsidR="0051196B" w:rsidRDefault="00000000">
            <w:pPr>
              <w:pStyle w:val="TableParagraph"/>
              <w:spacing w:before="61"/>
              <w:ind w:left="112"/>
              <w:rPr>
                <w:sz w:val="24"/>
              </w:rPr>
            </w:pPr>
            <w:r>
              <w:rPr>
                <w:sz w:val="24"/>
              </w:rPr>
              <w:t>Theory/Chapter</w:t>
            </w:r>
            <w:r>
              <w:rPr>
                <w:spacing w:val="-7"/>
                <w:sz w:val="24"/>
              </w:rPr>
              <w:t xml:space="preserve"> </w:t>
            </w:r>
            <w:r>
              <w:rPr>
                <w:sz w:val="24"/>
              </w:rPr>
              <w:t>Reviews</w:t>
            </w:r>
            <w:r>
              <w:rPr>
                <w:spacing w:val="-2"/>
                <w:sz w:val="24"/>
              </w:rPr>
              <w:t xml:space="preserve"> </w:t>
            </w:r>
            <w:r>
              <w:rPr>
                <w:sz w:val="24"/>
              </w:rPr>
              <w:t>(</w:t>
            </w:r>
            <w:r w:rsidR="00F65165">
              <w:rPr>
                <w:sz w:val="24"/>
              </w:rPr>
              <w:t>10</w:t>
            </w:r>
            <w:r>
              <w:rPr>
                <w:spacing w:val="-5"/>
                <w:sz w:val="24"/>
              </w:rPr>
              <w:t xml:space="preserve"> </w:t>
            </w:r>
            <w:r>
              <w:rPr>
                <w:sz w:val="24"/>
              </w:rPr>
              <w:t>points</w:t>
            </w:r>
            <w:r>
              <w:rPr>
                <w:spacing w:val="-5"/>
                <w:sz w:val="24"/>
              </w:rPr>
              <w:t xml:space="preserve"> </w:t>
            </w:r>
            <w:r>
              <w:rPr>
                <w:spacing w:val="-4"/>
                <w:sz w:val="24"/>
              </w:rPr>
              <w:t>each)</w:t>
            </w:r>
          </w:p>
        </w:tc>
        <w:tc>
          <w:tcPr>
            <w:tcW w:w="1620" w:type="dxa"/>
          </w:tcPr>
          <w:p w:rsidR="0051196B" w:rsidRDefault="00F65165">
            <w:pPr>
              <w:pStyle w:val="TableParagraph"/>
              <w:spacing w:before="61"/>
              <w:ind w:left="108"/>
              <w:rPr>
                <w:sz w:val="24"/>
              </w:rPr>
            </w:pPr>
            <w:r>
              <w:rPr>
                <w:spacing w:val="-5"/>
                <w:sz w:val="24"/>
              </w:rPr>
              <w:t>100</w:t>
            </w:r>
          </w:p>
        </w:tc>
      </w:tr>
      <w:tr w:rsidR="0051196B">
        <w:trPr>
          <w:trHeight w:val="397"/>
        </w:trPr>
        <w:tc>
          <w:tcPr>
            <w:tcW w:w="4675" w:type="dxa"/>
          </w:tcPr>
          <w:p w:rsidR="0051196B" w:rsidRDefault="00000000">
            <w:pPr>
              <w:pStyle w:val="TableParagraph"/>
              <w:spacing w:before="59"/>
              <w:ind w:left="112"/>
              <w:rPr>
                <w:sz w:val="24"/>
              </w:rPr>
            </w:pPr>
            <w:r>
              <w:rPr>
                <w:sz w:val="24"/>
              </w:rPr>
              <w:t>Comparison</w:t>
            </w:r>
            <w:r>
              <w:rPr>
                <w:spacing w:val="-8"/>
                <w:sz w:val="24"/>
              </w:rPr>
              <w:t xml:space="preserve"> </w:t>
            </w:r>
            <w:r>
              <w:rPr>
                <w:sz w:val="24"/>
              </w:rPr>
              <w:t>Research</w:t>
            </w:r>
            <w:r>
              <w:rPr>
                <w:spacing w:val="-5"/>
                <w:sz w:val="24"/>
              </w:rPr>
              <w:t xml:space="preserve"> </w:t>
            </w:r>
            <w:r>
              <w:rPr>
                <w:spacing w:val="-4"/>
                <w:sz w:val="24"/>
              </w:rPr>
              <w:t>Paper</w:t>
            </w:r>
          </w:p>
        </w:tc>
        <w:tc>
          <w:tcPr>
            <w:tcW w:w="1620" w:type="dxa"/>
          </w:tcPr>
          <w:p w:rsidR="0051196B" w:rsidRDefault="00F65165">
            <w:pPr>
              <w:pStyle w:val="TableParagraph"/>
              <w:spacing w:before="59"/>
              <w:ind w:left="108"/>
              <w:rPr>
                <w:sz w:val="24"/>
              </w:rPr>
            </w:pPr>
            <w:r>
              <w:rPr>
                <w:spacing w:val="-5"/>
                <w:sz w:val="24"/>
              </w:rPr>
              <w:t>100</w:t>
            </w:r>
          </w:p>
        </w:tc>
      </w:tr>
      <w:tr w:rsidR="0051196B">
        <w:trPr>
          <w:trHeight w:val="393"/>
        </w:trPr>
        <w:tc>
          <w:tcPr>
            <w:tcW w:w="4675" w:type="dxa"/>
          </w:tcPr>
          <w:p w:rsidR="0051196B" w:rsidRDefault="00000000">
            <w:pPr>
              <w:pStyle w:val="TableParagraph"/>
              <w:spacing w:before="59"/>
              <w:ind w:left="112"/>
              <w:rPr>
                <w:b/>
                <w:sz w:val="24"/>
              </w:rPr>
            </w:pPr>
            <w:r>
              <w:rPr>
                <w:b/>
                <w:spacing w:val="-2"/>
                <w:sz w:val="24"/>
              </w:rPr>
              <w:t>Total</w:t>
            </w:r>
          </w:p>
        </w:tc>
        <w:tc>
          <w:tcPr>
            <w:tcW w:w="1620" w:type="dxa"/>
          </w:tcPr>
          <w:p w:rsidR="0051196B" w:rsidRDefault="00000000">
            <w:pPr>
              <w:pStyle w:val="TableParagraph"/>
              <w:spacing w:before="59"/>
              <w:ind w:left="108"/>
              <w:rPr>
                <w:b/>
                <w:sz w:val="24"/>
              </w:rPr>
            </w:pPr>
            <w:r>
              <w:rPr>
                <w:b/>
                <w:spacing w:val="-5"/>
                <w:sz w:val="24"/>
              </w:rPr>
              <w:t>1</w:t>
            </w:r>
            <w:r w:rsidR="00F65165">
              <w:rPr>
                <w:b/>
                <w:spacing w:val="-5"/>
                <w:sz w:val="24"/>
              </w:rPr>
              <w:t>30</w:t>
            </w:r>
          </w:p>
        </w:tc>
      </w:tr>
    </w:tbl>
    <w:p w:rsidR="0051196B" w:rsidRDefault="0051196B">
      <w:pPr>
        <w:pStyle w:val="BodyText"/>
        <w:spacing w:before="299"/>
        <w:rPr>
          <w:sz w:val="28"/>
        </w:rPr>
      </w:pPr>
    </w:p>
    <w:p w:rsidR="0051196B" w:rsidRDefault="00000000">
      <w:pPr>
        <w:ind w:left="1726" w:right="1729"/>
        <w:jc w:val="center"/>
        <w:rPr>
          <w:b/>
          <w:sz w:val="24"/>
        </w:rPr>
      </w:pPr>
      <w:r>
        <w:rPr>
          <w:b/>
          <w:spacing w:val="-6"/>
          <w:sz w:val="28"/>
        </w:rPr>
        <w:t>COMMUNICATION</w:t>
      </w:r>
      <w:r>
        <w:rPr>
          <w:b/>
          <w:spacing w:val="23"/>
          <w:sz w:val="28"/>
        </w:rPr>
        <w:t xml:space="preserve"> </w:t>
      </w:r>
      <w:r>
        <w:rPr>
          <w:b/>
          <w:spacing w:val="-6"/>
          <w:sz w:val="24"/>
        </w:rPr>
        <w:t>AND</w:t>
      </w:r>
      <w:r>
        <w:rPr>
          <w:b/>
          <w:spacing w:val="31"/>
          <w:sz w:val="24"/>
        </w:rPr>
        <w:t xml:space="preserve"> </w:t>
      </w:r>
      <w:r>
        <w:rPr>
          <w:b/>
          <w:spacing w:val="-6"/>
          <w:sz w:val="24"/>
        </w:rPr>
        <w:t>SUPPORT</w:t>
      </w:r>
    </w:p>
    <w:p w:rsidR="0051196B" w:rsidRDefault="00000000">
      <w:pPr>
        <w:pStyle w:val="BodyText"/>
        <w:spacing w:before="274"/>
        <w:ind w:left="357" w:right="407"/>
      </w:pPr>
      <w:r>
        <w:t>Communication with your professors is key to your professional growth. I am here to support and</w:t>
      </w:r>
      <w:r>
        <w:rPr>
          <w:spacing w:val="-5"/>
        </w:rPr>
        <w:t xml:space="preserve"> </w:t>
      </w:r>
      <w:r>
        <w:t>guide</w:t>
      </w:r>
      <w:r>
        <w:rPr>
          <w:spacing w:val="-6"/>
        </w:rPr>
        <w:t xml:space="preserve"> </w:t>
      </w:r>
      <w:r>
        <w:t>you</w:t>
      </w:r>
      <w:r>
        <w:rPr>
          <w:spacing w:val="-5"/>
        </w:rPr>
        <w:t xml:space="preserve"> </w:t>
      </w:r>
      <w:r>
        <w:t>along</w:t>
      </w:r>
      <w:r>
        <w:rPr>
          <w:spacing w:val="-5"/>
        </w:rPr>
        <w:t xml:space="preserve"> </w:t>
      </w:r>
      <w:r>
        <w:t>your</w:t>
      </w:r>
      <w:r>
        <w:rPr>
          <w:spacing w:val="-3"/>
        </w:rPr>
        <w:t xml:space="preserve"> </w:t>
      </w:r>
      <w:r>
        <w:t>academic</w:t>
      </w:r>
      <w:r>
        <w:rPr>
          <w:spacing w:val="-6"/>
        </w:rPr>
        <w:t xml:space="preserve"> </w:t>
      </w:r>
      <w:r>
        <w:t>journey.</w:t>
      </w:r>
      <w:r>
        <w:rPr>
          <w:spacing w:val="-5"/>
        </w:rPr>
        <w:t xml:space="preserve"> </w:t>
      </w:r>
      <w:r>
        <w:t>With</w:t>
      </w:r>
      <w:r>
        <w:rPr>
          <w:spacing w:val="-2"/>
        </w:rPr>
        <w:t xml:space="preserve"> </w:t>
      </w:r>
      <w:r>
        <w:t>that</w:t>
      </w:r>
      <w:r>
        <w:rPr>
          <w:spacing w:val="-4"/>
        </w:rPr>
        <w:t xml:space="preserve"> </w:t>
      </w:r>
      <w:r>
        <w:t>being</w:t>
      </w:r>
      <w:r>
        <w:rPr>
          <w:spacing w:val="-5"/>
        </w:rPr>
        <w:t xml:space="preserve"> </w:t>
      </w:r>
      <w:r>
        <w:t>said,</w:t>
      </w:r>
      <w:r>
        <w:rPr>
          <w:spacing w:val="-2"/>
        </w:rPr>
        <w:t xml:space="preserve"> </w:t>
      </w:r>
      <w:r>
        <w:t>I</w:t>
      </w:r>
      <w:r>
        <w:rPr>
          <w:spacing w:val="-6"/>
        </w:rPr>
        <w:t xml:space="preserve"> </w:t>
      </w:r>
      <w:r>
        <w:t>cannot</w:t>
      </w:r>
      <w:r>
        <w:rPr>
          <w:spacing w:val="-2"/>
        </w:rPr>
        <w:t xml:space="preserve"> </w:t>
      </w:r>
      <w:r>
        <w:t>help</w:t>
      </w:r>
      <w:r>
        <w:rPr>
          <w:spacing w:val="-5"/>
        </w:rPr>
        <w:t xml:space="preserve"> </w:t>
      </w:r>
      <w:r>
        <w:t>you</w:t>
      </w:r>
      <w:r>
        <w:rPr>
          <w:spacing w:val="-5"/>
        </w:rPr>
        <w:t xml:space="preserve"> </w:t>
      </w:r>
      <w:r>
        <w:t>if</w:t>
      </w:r>
      <w:r>
        <w:rPr>
          <w:spacing w:val="-6"/>
        </w:rPr>
        <w:t xml:space="preserve"> </w:t>
      </w:r>
      <w:r>
        <w:t>you</w:t>
      </w:r>
      <w:r>
        <w:rPr>
          <w:spacing w:val="-5"/>
        </w:rPr>
        <w:t xml:space="preserve"> </w:t>
      </w:r>
      <w:r>
        <w:t>do</w:t>
      </w:r>
      <w:r>
        <w:rPr>
          <w:spacing w:val="-5"/>
        </w:rPr>
        <w:t xml:space="preserve"> </w:t>
      </w:r>
      <w:r>
        <w:t>not communicate with me. Please reach out if you have any concerns or questions. Because I teach in different locations, email is the best way to reach me. I strive to answer all emails within 24 hours, Monday-Friday. When emailing, please use your university email. Also, I will be more</w:t>
      </w:r>
    </w:p>
    <w:p w:rsidR="0051196B" w:rsidRDefault="0051196B">
      <w:pPr>
        <w:pStyle w:val="BodyText"/>
        <w:sectPr w:rsidR="0051196B">
          <w:type w:val="continuous"/>
          <w:pgSz w:w="12240" w:h="15840"/>
          <w:pgMar w:top="1420" w:right="1080" w:bottom="280" w:left="1080" w:header="720" w:footer="720" w:gutter="0"/>
          <w:cols w:space="720"/>
        </w:sectPr>
      </w:pPr>
    </w:p>
    <w:p w:rsidR="0051196B" w:rsidRDefault="00000000">
      <w:pPr>
        <w:pStyle w:val="BodyText"/>
        <w:spacing w:before="66" w:line="242" w:lineRule="auto"/>
        <w:ind w:left="357" w:right="751"/>
      </w:pPr>
      <w:r>
        <w:lastRenderedPageBreak/>
        <w:t>than</w:t>
      </w:r>
      <w:r>
        <w:rPr>
          <w:spacing w:val="-5"/>
        </w:rPr>
        <w:t xml:space="preserve"> </w:t>
      </w:r>
      <w:r>
        <w:t>happy</w:t>
      </w:r>
      <w:r>
        <w:rPr>
          <w:spacing w:val="-5"/>
        </w:rPr>
        <w:t xml:space="preserve"> </w:t>
      </w:r>
      <w:r>
        <w:t>to</w:t>
      </w:r>
      <w:r>
        <w:rPr>
          <w:spacing w:val="-5"/>
        </w:rPr>
        <w:t xml:space="preserve"> </w:t>
      </w:r>
      <w:r>
        <w:t>meet</w:t>
      </w:r>
      <w:r>
        <w:rPr>
          <w:spacing w:val="-2"/>
        </w:rPr>
        <w:t xml:space="preserve"> </w:t>
      </w:r>
      <w:r>
        <w:t>with</w:t>
      </w:r>
      <w:r>
        <w:rPr>
          <w:spacing w:val="-5"/>
        </w:rPr>
        <w:t xml:space="preserve"> </w:t>
      </w:r>
      <w:r>
        <w:t>you</w:t>
      </w:r>
      <w:r>
        <w:rPr>
          <w:spacing w:val="-5"/>
        </w:rPr>
        <w:t xml:space="preserve"> </w:t>
      </w:r>
      <w:r>
        <w:t>if</w:t>
      </w:r>
      <w:r>
        <w:rPr>
          <w:spacing w:val="-6"/>
        </w:rPr>
        <w:t xml:space="preserve"> </w:t>
      </w:r>
      <w:r>
        <w:t>needed.</w:t>
      </w:r>
      <w:r>
        <w:rPr>
          <w:spacing w:val="-5"/>
        </w:rPr>
        <w:t xml:space="preserve"> </w:t>
      </w:r>
      <w:r>
        <w:t>Please</w:t>
      </w:r>
      <w:r>
        <w:rPr>
          <w:spacing w:val="-6"/>
        </w:rPr>
        <w:t xml:space="preserve"> </w:t>
      </w:r>
      <w:r>
        <w:t>reach</w:t>
      </w:r>
      <w:r>
        <w:rPr>
          <w:spacing w:val="-5"/>
        </w:rPr>
        <w:t xml:space="preserve"> </w:t>
      </w:r>
      <w:r>
        <w:t>out</w:t>
      </w:r>
      <w:r>
        <w:rPr>
          <w:spacing w:val="-4"/>
        </w:rPr>
        <w:t xml:space="preserve"> </w:t>
      </w:r>
      <w:r>
        <w:t>to</w:t>
      </w:r>
      <w:r>
        <w:rPr>
          <w:spacing w:val="-5"/>
        </w:rPr>
        <w:t xml:space="preserve"> </w:t>
      </w:r>
      <w:r>
        <w:t>me</w:t>
      </w:r>
      <w:r>
        <w:rPr>
          <w:spacing w:val="-6"/>
        </w:rPr>
        <w:t xml:space="preserve"> </w:t>
      </w:r>
      <w:r>
        <w:t>so</w:t>
      </w:r>
      <w:r>
        <w:rPr>
          <w:spacing w:val="-5"/>
        </w:rPr>
        <w:t xml:space="preserve"> </w:t>
      </w:r>
      <w:r>
        <w:t>we</w:t>
      </w:r>
      <w:r>
        <w:rPr>
          <w:spacing w:val="-6"/>
        </w:rPr>
        <w:t xml:space="preserve"> </w:t>
      </w:r>
      <w:r>
        <w:t>can</w:t>
      </w:r>
      <w:r>
        <w:rPr>
          <w:spacing w:val="-5"/>
        </w:rPr>
        <w:t xml:space="preserve"> </w:t>
      </w:r>
      <w:r>
        <w:t>set</w:t>
      </w:r>
      <w:r>
        <w:rPr>
          <w:spacing w:val="-4"/>
        </w:rPr>
        <w:t xml:space="preserve"> </w:t>
      </w:r>
      <w:r>
        <w:t>up</w:t>
      </w:r>
      <w:r>
        <w:rPr>
          <w:spacing w:val="-5"/>
        </w:rPr>
        <w:t xml:space="preserve"> </w:t>
      </w:r>
      <w:r>
        <w:t>a</w:t>
      </w:r>
      <w:r>
        <w:rPr>
          <w:spacing w:val="-6"/>
        </w:rPr>
        <w:t xml:space="preserve"> </w:t>
      </w:r>
      <w:r>
        <w:t>convenient time to get together via Zoom.</w:t>
      </w:r>
    </w:p>
    <w:p w:rsidR="0051196B" w:rsidRDefault="0051196B">
      <w:pPr>
        <w:pStyle w:val="BodyText"/>
      </w:pPr>
    </w:p>
    <w:p w:rsidR="0051196B" w:rsidRDefault="00000000">
      <w:pPr>
        <w:pStyle w:val="Heading1"/>
      </w:pPr>
      <w:bookmarkStart w:id="18" w:name="TECHNOLOGY_REQUIREMENTS"/>
      <w:bookmarkStart w:id="19" w:name="LMS"/>
      <w:bookmarkEnd w:id="18"/>
      <w:bookmarkEnd w:id="19"/>
      <w:r>
        <w:rPr>
          <w:color w:val="0D0D0D"/>
          <w:spacing w:val="-7"/>
        </w:rPr>
        <w:t>TECHNOLOGY</w:t>
      </w:r>
      <w:r>
        <w:rPr>
          <w:color w:val="0D0D0D"/>
          <w:spacing w:val="48"/>
        </w:rPr>
        <w:t xml:space="preserve"> </w:t>
      </w:r>
      <w:r>
        <w:rPr>
          <w:color w:val="0D0D0D"/>
          <w:spacing w:val="-2"/>
        </w:rPr>
        <w:t>REQUIREMENTS</w:t>
      </w:r>
    </w:p>
    <w:p w:rsidR="0051196B" w:rsidRDefault="00000000">
      <w:pPr>
        <w:pStyle w:val="Heading2"/>
        <w:spacing w:before="244"/>
        <w:ind w:right="1726"/>
        <w:jc w:val="center"/>
      </w:pPr>
      <w:r>
        <w:rPr>
          <w:color w:val="0D0D0D"/>
          <w:spacing w:val="-5"/>
        </w:rPr>
        <w:t>LMS</w:t>
      </w:r>
    </w:p>
    <w:p w:rsidR="0051196B" w:rsidRDefault="00000000">
      <w:pPr>
        <w:pStyle w:val="BodyText"/>
        <w:spacing w:before="54"/>
        <w:ind w:left="357" w:right="419"/>
      </w:pPr>
      <w:r>
        <w:t>All</w:t>
      </w:r>
      <w:r>
        <w:rPr>
          <w:spacing w:val="-6"/>
        </w:rPr>
        <w:t xml:space="preserve"> </w:t>
      </w:r>
      <w:r>
        <w:t>course</w:t>
      </w:r>
      <w:r>
        <w:rPr>
          <w:spacing w:val="-10"/>
        </w:rPr>
        <w:t xml:space="preserve"> </w:t>
      </w:r>
      <w:r>
        <w:t>sections</w:t>
      </w:r>
      <w:r>
        <w:rPr>
          <w:spacing w:val="-7"/>
        </w:rPr>
        <w:t xml:space="preserve"> </w:t>
      </w:r>
      <w:r>
        <w:t>offered</w:t>
      </w:r>
      <w:r>
        <w:rPr>
          <w:spacing w:val="-7"/>
        </w:rPr>
        <w:t xml:space="preserve"> </w:t>
      </w:r>
      <w:r>
        <w:t>by</w:t>
      </w:r>
      <w:r>
        <w:rPr>
          <w:spacing w:val="-7"/>
        </w:rPr>
        <w:t xml:space="preserve"> </w:t>
      </w:r>
      <w:r>
        <w:t>Texas</w:t>
      </w:r>
      <w:r>
        <w:rPr>
          <w:spacing w:val="-7"/>
        </w:rPr>
        <w:t xml:space="preserve"> </w:t>
      </w:r>
      <w:r>
        <w:t>A&amp;M</w:t>
      </w:r>
      <w:r>
        <w:rPr>
          <w:spacing w:val="-7"/>
        </w:rPr>
        <w:t xml:space="preserve"> </w:t>
      </w:r>
      <w:r>
        <w:t>University-Commerce</w:t>
      </w:r>
      <w:r>
        <w:rPr>
          <w:spacing w:val="-10"/>
        </w:rPr>
        <w:t xml:space="preserve"> </w:t>
      </w:r>
      <w:r>
        <w:t>have</w:t>
      </w:r>
      <w:r>
        <w:rPr>
          <w:spacing w:val="-10"/>
        </w:rPr>
        <w:t xml:space="preserve"> </w:t>
      </w:r>
      <w:r>
        <w:t>a</w:t>
      </w:r>
      <w:r>
        <w:rPr>
          <w:spacing w:val="-8"/>
        </w:rPr>
        <w:t xml:space="preserve"> </w:t>
      </w:r>
      <w:r>
        <w:t>corresponding</w:t>
      </w:r>
      <w:r>
        <w:rPr>
          <w:spacing w:val="-7"/>
        </w:rPr>
        <w:t xml:space="preserve"> </w:t>
      </w:r>
      <w:r>
        <w:t xml:space="preserve">course shell in the </w:t>
      </w:r>
      <w:proofErr w:type="spellStart"/>
      <w:r>
        <w:t>myLeo</w:t>
      </w:r>
      <w:proofErr w:type="spellEnd"/>
      <w:r>
        <w:t xml:space="preserve"> Online Learning Management System (LMS).</w:t>
      </w:r>
      <w:r>
        <w:rPr>
          <w:spacing w:val="40"/>
        </w:rPr>
        <w:t xml:space="preserve"> </w:t>
      </w:r>
      <w:r>
        <w:t xml:space="preserve">Below are technical </w:t>
      </w:r>
      <w:r>
        <w:rPr>
          <w:spacing w:val="-2"/>
        </w:rPr>
        <w:t>requirements</w:t>
      </w:r>
    </w:p>
    <w:p w:rsidR="0051196B" w:rsidRDefault="0051196B">
      <w:pPr>
        <w:pStyle w:val="BodyText"/>
      </w:pPr>
    </w:p>
    <w:p w:rsidR="0051196B" w:rsidRDefault="00000000">
      <w:pPr>
        <w:pStyle w:val="BodyText"/>
        <w:ind w:left="357"/>
      </w:pPr>
      <w:r>
        <w:t>LMS</w:t>
      </w:r>
      <w:r>
        <w:rPr>
          <w:spacing w:val="-1"/>
        </w:rPr>
        <w:t xml:space="preserve"> </w:t>
      </w:r>
      <w:r>
        <w:rPr>
          <w:spacing w:val="-2"/>
        </w:rPr>
        <w:t>Requirements:</w:t>
      </w:r>
    </w:p>
    <w:p w:rsidR="0051196B" w:rsidRDefault="00000000">
      <w:pPr>
        <w:pStyle w:val="BodyText"/>
        <w:spacing w:before="2"/>
        <w:ind w:left="357"/>
      </w:pPr>
      <w:r>
        <w:rPr>
          <w:color w:val="0000FF"/>
          <w:spacing w:val="-4"/>
          <w:u w:val="single" w:color="0000FF"/>
        </w:rPr>
        <w:t>https://community.brightspace.com/s/article/Brightspace-Platform-Requirements</w:t>
      </w:r>
    </w:p>
    <w:p w:rsidR="0051196B" w:rsidRDefault="0051196B">
      <w:pPr>
        <w:pStyle w:val="BodyText"/>
        <w:spacing w:before="2"/>
      </w:pPr>
    </w:p>
    <w:p w:rsidR="0051196B" w:rsidRDefault="00000000">
      <w:pPr>
        <w:pStyle w:val="BodyText"/>
        <w:spacing w:line="237" w:lineRule="auto"/>
        <w:ind w:left="357"/>
      </w:pPr>
      <w:r>
        <w:t xml:space="preserve">LMS Browser Support: </w:t>
      </w:r>
      <w:r>
        <w:rPr>
          <w:color w:val="0000FF"/>
          <w:spacing w:val="-4"/>
          <w:u w:val="single" w:color="0000FF"/>
        </w:rPr>
        <w:t>https://documentation.brightspace.com/EN/brightspace/requirements/all/browser_support.htm</w:t>
      </w:r>
    </w:p>
    <w:p w:rsidR="0051196B" w:rsidRDefault="00000000">
      <w:pPr>
        <w:pStyle w:val="BodyText"/>
        <w:spacing w:before="275"/>
        <w:ind w:left="357"/>
      </w:pPr>
      <w:proofErr w:type="spellStart"/>
      <w:r>
        <w:t>YouSeeU</w:t>
      </w:r>
      <w:proofErr w:type="spellEnd"/>
      <w:r>
        <w:rPr>
          <w:spacing w:val="-5"/>
        </w:rPr>
        <w:t xml:space="preserve"> </w:t>
      </w:r>
      <w:r>
        <w:t>Virtual</w:t>
      </w:r>
      <w:r>
        <w:rPr>
          <w:spacing w:val="-4"/>
        </w:rPr>
        <w:t xml:space="preserve"> </w:t>
      </w:r>
      <w:r>
        <w:t>Classroom</w:t>
      </w:r>
      <w:r>
        <w:rPr>
          <w:spacing w:val="-4"/>
        </w:rPr>
        <w:t xml:space="preserve"> </w:t>
      </w:r>
      <w:r>
        <w:rPr>
          <w:spacing w:val="-2"/>
        </w:rPr>
        <w:t>Requirements:</w:t>
      </w:r>
    </w:p>
    <w:p w:rsidR="0051196B" w:rsidRDefault="00000000">
      <w:pPr>
        <w:pStyle w:val="BodyText"/>
        <w:spacing w:before="2"/>
        <w:ind w:left="357"/>
      </w:pPr>
      <w:r>
        <w:rPr>
          <w:color w:val="0000FF"/>
          <w:spacing w:val="-4"/>
          <w:u w:val="single" w:color="0000FF"/>
        </w:rPr>
        <w:t>https://support.youseeu.com/hc/en-us/articles/115007031107-Basic-System-Requirements</w:t>
      </w:r>
    </w:p>
    <w:p w:rsidR="0051196B" w:rsidRDefault="0051196B">
      <w:pPr>
        <w:pStyle w:val="BodyText"/>
        <w:spacing w:before="198"/>
        <w:rPr>
          <w:sz w:val="28"/>
        </w:rPr>
      </w:pPr>
    </w:p>
    <w:p w:rsidR="0051196B" w:rsidRDefault="00000000">
      <w:pPr>
        <w:pStyle w:val="Heading1"/>
        <w:ind w:right="1727"/>
      </w:pPr>
      <w:bookmarkStart w:id="20" w:name="ACCESS_AND_NAVIGATION"/>
      <w:bookmarkEnd w:id="20"/>
      <w:r>
        <w:rPr>
          <w:color w:val="0D0D0D"/>
        </w:rPr>
        <w:t>ACCESS</w:t>
      </w:r>
      <w:r>
        <w:rPr>
          <w:color w:val="0D0D0D"/>
          <w:spacing w:val="-12"/>
        </w:rPr>
        <w:t xml:space="preserve"> </w:t>
      </w:r>
      <w:r>
        <w:rPr>
          <w:color w:val="0D0D0D"/>
        </w:rPr>
        <w:t>AND</w:t>
      </w:r>
      <w:r>
        <w:rPr>
          <w:color w:val="0D0D0D"/>
          <w:spacing w:val="-9"/>
        </w:rPr>
        <w:t xml:space="preserve"> </w:t>
      </w:r>
      <w:r>
        <w:rPr>
          <w:color w:val="0D0D0D"/>
          <w:spacing w:val="-2"/>
        </w:rPr>
        <w:t>NAVIGATION</w:t>
      </w:r>
    </w:p>
    <w:p w:rsidR="0051196B" w:rsidRDefault="0051196B">
      <w:pPr>
        <w:pStyle w:val="BodyText"/>
        <w:spacing w:before="10"/>
        <w:rPr>
          <w:b/>
          <w:sz w:val="28"/>
        </w:rPr>
      </w:pPr>
    </w:p>
    <w:p w:rsidR="0051196B" w:rsidRDefault="00000000">
      <w:pPr>
        <w:pStyle w:val="BodyText"/>
        <w:ind w:left="357" w:right="496"/>
        <w:jc w:val="both"/>
        <w:rPr>
          <w:b/>
        </w:rPr>
      </w:pPr>
      <w:r>
        <w:t>You</w:t>
      </w:r>
      <w:r>
        <w:rPr>
          <w:spacing w:val="-1"/>
        </w:rPr>
        <w:t xml:space="preserve"> </w:t>
      </w:r>
      <w:r>
        <w:t>will</w:t>
      </w:r>
      <w:r>
        <w:rPr>
          <w:spacing w:val="-1"/>
        </w:rPr>
        <w:t xml:space="preserve"> </w:t>
      </w:r>
      <w:r>
        <w:t>need</w:t>
      </w:r>
      <w:r>
        <w:rPr>
          <w:spacing w:val="-1"/>
        </w:rPr>
        <w:t xml:space="preserve"> </w:t>
      </w:r>
      <w:r>
        <w:t>your</w:t>
      </w:r>
      <w:r>
        <w:rPr>
          <w:spacing w:val="-2"/>
        </w:rPr>
        <w:t xml:space="preserve"> </w:t>
      </w:r>
      <w:r>
        <w:t>campus-wide ID</w:t>
      </w:r>
      <w:r>
        <w:rPr>
          <w:spacing w:val="-2"/>
        </w:rPr>
        <w:t xml:space="preserve"> </w:t>
      </w:r>
      <w:r>
        <w:t>(CWID) and password</w:t>
      </w:r>
      <w:r>
        <w:rPr>
          <w:spacing w:val="-1"/>
        </w:rPr>
        <w:t xml:space="preserve"> </w:t>
      </w:r>
      <w:r>
        <w:t>to</w:t>
      </w:r>
      <w:r>
        <w:rPr>
          <w:spacing w:val="-1"/>
        </w:rPr>
        <w:t xml:space="preserve"> </w:t>
      </w:r>
      <w:r>
        <w:t>log</w:t>
      </w:r>
      <w:r>
        <w:rPr>
          <w:spacing w:val="-1"/>
        </w:rPr>
        <w:t xml:space="preserve"> </w:t>
      </w:r>
      <w:r>
        <w:t>into</w:t>
      </w:r>
      <w:r>
        <w:rPr>
          <w:spacing w:val="-1"/>
        </w:rPr>
        <w:t xml:space="preserve"> </w:t>
      </w:r>
      <w:r>
        <w:t>the</w:t>
      </w:r>
      <w:r>
        <w:rPr>
          <w:spacing w:val="-2"/>
        </w:rPr>
        <w:t xml:space="preserve"> </w:t>
      </w:r>
      <w:r>
        <w:t>course. If</w:t>
      </w:r>
      <w:r>
        <w:rPr>
          <w:spacing w:val="-2"/>
        </w:rPr>
        <w:t xml:space="preserve"> </w:t>
      </w:r>
      <w:r>
        <w:t>you</w:t>
      </w:r>
      <w:r>
        <w:rPr>
          <w:spacing w:val="-1"/>
        </w:rPr>
        <w:t xml:space="preserve"> </w:t>
      </w:r>
      <w:r>
        <w:t>do</w:t>
      </w:r>
      <w:r>
        <w:rPr>
          <w:spacing w:val="-1"/>
        </w:rPr>
        <w:t xml:space="preserve"> </w:t>
      </w:r>
      <w:r>
        <w:t>not know</w:t>
      </w:r>
      <w:r>
        <w:rPr>
          <w:spacing w:val="-6"/>
        </w:rPr>
        <w:t xml:space="preserve"> </w:t>
      </w:r>
      <w:r>
        <w:t>your</w:t>
      </w:r>
      <w:r>
        <w:rPr>
          <w:spacing w:val="-7"/>
        </w:rPr>
        <w:t xml:space="preserve"> </w:t>
      </w:r>
      <w:r>
        <w:t>CWID</w:t>
      </w:r>
      <w:r>
        <w:rPr>
          <w:spacing w:val="-6"/>
        </w:rPr>
        <w:t xml:space="preserve"> </w:t>
      </w:r>
      <w:r>
        <w:t>or</w:t>
      </w:r>
      <w:r>
        <w:rPr>
          <w:spacing w:val="-7"/>
        </w:rPr>
        <w:t xml:space="preserve"> </w:t>
      </w:r>
      <w:r>
        <w:t>have</w:t>
      </w:r>
      <w:r>
        <w:rPr>
          <w:spacing w:val="-9"/>
        </w:rPr>
        <w:t xml:space="preserve"> </w:t>
      </w:r>
      <w:r>
        <w:t>forgotten</w:t>
      </w:r>
      <w:r>
        <w:rPr>
          <w:spacing w:val="-6"/>
        </w:rPr>
        <w:t xml:space="preserve"> </w:t>
      </w:r>
      <w:r>
        <w:t>your</w:t>
      </w:r>
      <w:r>
        <w:rPr>
          <w:spacing w:val="-7"/>
        </w:rPr>
        <w:t xml:space="preserve"> </w:t>
      </w:r>
      <w:r>
        <w:t>password,</w:t>
      </w:r>
      <w:r>
        <w:rPr>
          <w:spacing w:val="-6"/>
        </w:rPr>
        <w:t xml:space="preserve"> </w:t>
      </w:r>
      <w:r>
        <w:t>contact</w:t>
      </w:r>
      <w:r>
        <w:rPr>
          <w:spacing w:val="-5"/>
        </w:rPr>
        <w:t xml:space="preserve"> </w:t>
      </w:r>
      <w:r>
        <w:t>the</w:t>
      </w:r>
      <w:r>
        <w:rPr>
          <w:spacing w:val="-9"/>
        </w:rPr>
        <w:t xml:space="preserve"> </w:t>
      </w:r>
      <w:r>
        <w:t>Center</w:t>
      </w:r>
      <w:r>
        <w:rPr>
          <w:spacing w:val="-7"/>
        </w:rPr>
        <w:t xml:space="preserve"> </w:t>
      </w:r>
      <w:r>
        <w:t>for</w:t>
      </w:r>
      <w:r>
        <w:rPr>
          <w:spacing w:val="-4"/>
        </w:rPr>
        <w:t xml:space="preserve"> </w:t>
      </w:r>
      <w:r>
        <w:t>IT</w:t>
      </w:r>
      <w:r>
        <w:rPr>
          <w:spacing w:val="-9"/>
        </w:rPr>
        <w:t xml:space="preserve"> </w:t>
      </w:r>
      <w:r>
        <w:t>Excellence</w:t>
      </w:r>
      <w:r>
        <w:rPr>
          <w:spacing w:val="-7"/>
        </w:rPr>
        <w:t xml:space="preserve"> </w:t>
      </w:r>
      <w:r>
        <w:t xml:space="preserve">(CITE) at 903.468.6000 or </w:t>
      </w:r>
      <w:hyperlink r:id="rId7">
        <w:r>
          <w:rPr>
            <w:color w:val="0000FF"/>
            <w:u w:val="single" w:color="0000FF"/>
          </w:rPr>
          <w:t>helpdesk@tamuc.edu</w:t>
        </w:r>
        <w:r>
          <w:rPr>
            <w:b/>
          </w:rPr>
          <w:t>.</w:t>
        </w:r>
      </w:hyperlink>
    </w:p>
    <w:p w:rsidR="0051196B" w:rsidRDefault="0051196B">
      <w:pPr>
        <w:pStyle w:val="BodyText"/>
        <w:spacing w:before="3"/>
        <w:rPr>
          <w:b/>
        </w:rPr>
      </w:pPr>
    </w:p>
    <w:p w:rsidR="0051196B" w:rsidRDefault="00000000">
      <w:pPr>
        <w:pStyle w:val="BodyText"/>
        <w:ind w:left="357" w:right="384"/>
      </w:pPr>
      <w:r>
        <w:rPr>
          <w:b/>
          <w:color w:val="0D0D0D"/>
          <w:sz w:val="26"/>
        </w:rPr>
        <w:t>Note</w:t>
      </w:r>
      <w:r>
        <w:rPr>
          <w:b/>
        </w:rPr>
        <w:t xml:space="preserve">: </w:t>
      </w:r>
      <w:r>
        <w:t>Personal computer and internet connection problems do not excuse the requirement to complete all course work in a timely and satisfactory manner. Each student needs to have a backup method to deal with these inevitable problems. These methods might include the availability</w:t>
      </w:r>
      <w:r>
        <w:rPr>
          <w:spacing w:val="-2"/>
        </w:rPr>
        <w:t xml:space="preserve"> </w:t>
      </w:r>
      <w:r>
        <w:t>of</w:t>
      </w:r>
      <w:r>
        <w:rPr>
          <w:spacing w:val="-3"/>
        </w:rPr>
        <w:t xml:space="preserve"> </w:t>
      </w:r>
      <w:r>
        <w:t>a</w:t>
      </w:r>
      <w:r>
        <w:rPr>
          <w:spacing w:val="-3"/>
        </w:rPr>
        <w:t xml:space="preserve"> </w:t>
      </w:r>
      <w:r>
        <w:t>backup</w:t>
      </w:r>
      <w:r>
        <w:rPr>
          <w:spacing w:val="-2"/>
        </w:rPr>
        <w:t xml:space="preserve"> </w:t>
      </w:r>
      <w:r>
        <w:t>PC</w:t>
      </w:r>
      <w:r>
        <w:rPr>
          <w:spacing w:val="-2"/>
        </w:rPr>
        <w:t xml:space="preserve"> </w:t>
      </w:r>
      <w:r>
        <w:t>at</w:t>
      </w:r>
      <w:r>
        <w:rPr>
          <w:spacing w:val="-2"/>
        </w:rPr>
        <w:t xml:space="preserve"> </w:t>
      </w:r>
      <w:r>
        <w:t>home</w:t>
      </w:r>
      <w:r>
        <w:rPr>
          <w:spacing w:val="-4"/>
        </w:rPr>
        <w:t xml:space="preserve"> </w:t>
      </w:r>
      <w:r>
        <w:t>or</w:t>
      </w:r>
      <w:r>
        <w:rPr>
          <w:spacing w:val="-3"/>
        </w:rPr>
        <w:t xml:space="preserve"> </w:t>
      </w:r>
      <w:r>
        <w:t>work,</w:t>
      </w:r>
      <w:r>
        <w:rPr>
          <w:spacing w:val="-2"/>
        </w:rPr>
        <w:t xml:space="preserve"> </w:t>
      </w:r>
      <w:r>
        <w:t>the</w:t>
      </w:r>
      <w:r>
        <w:rPr>
          <w:spacing w:val="-3"/>
        </w:rPr>
        <w:t xml:space="preserve"> </w:t>
      </w:r>
      <w:r>
        <w:t>temporary</w:t>
      </w:r>
      <w:r>
        <w:rPr>
          <w:spacing w:val="-2"/>
        </w:rPr>
        <w:t xml:space="preserve"> </w:t>
      </w:r>
      <w:r>
        <w:t>use</w:t>
      </w:r>
      <w:r>
        <w:rPr>
          <w:spacing w:val="-3"/>
        </w:rPr>
        <w:t xml:space="preserve"> </w:t>
      </w:r>
      <w:r>
        <w:t>of</w:t>
      </w:r>
      <w:r>
        <w:rPr>
          <w:spacing w:val="-3"/>
        </w:rPr>
        <w:t xml:space="preserve"> </w:t>
      </w:r>
      <w:r>
        <w:t>a</w:t>
      </w:r>
      <w:r>
        <w:rPr>
          <w:spacing w:val="-3"/>
        </w:rPr>
        <w:t xml:space="preserve"> </w:t>
      </w:r>
      <w:r>
        <w:t>computer</w:t>
      </w:r>
      <w:r>
        <w:rPr>
          <w:spacing w:val="-3"/>
        </w:rPr>
        <w:t xml:space="preserve"> </w:t>
      </w:r>
      <w:r>
        <w:t>at</w:t>
      </w:r>
      <w:r>
        <w:rPr>
          <w:spacing w:val="-2"/>
        </w:rPr>
        <w:t xml:space="preserve"> </w:t>
      </w:r>
      <w:r>
        <w:t>a</w:t>
      </w:r>
      <w:r>
        <w:rPr>
          <w:spacing w:val="-3"/>
        </w:rPr>
        <w:t xml:space="preserve"> </w:t>
      </w:r>
      <w:r>
        <w:t>friend's</w:t>
      </w:r>
      <w:r>
        <w:rPr>
          <w:spacing w:val="-2"/>
        </w:rPr>
        <w:t xml:space="preserve"> </w:t>
      </w:r>
      <w:r>
        <w:t>home, the</w:t>
      </w:r>
      <w:r>
        <w:rPr>
          <w:spacing w:val="-6"/>
        </w:rPr>
        <w:t xml:space="preserve"> </w:t>
      </w:r>
      <w:r>
        <w:t>local</w:t>
      </w:r>
      <w:r>
        <w:rPr>
          <w:spacing w:val="-3"/>
        </w:rPr>
        <w:t xml:space="preserve"> </w:t>
      </w:r>
      <w:r>
        <w:t>library,</w:t>
      </w:r>
      <w:r>
        <w:rPr>
          <w:spacing w:val="-4"/>
        </w:rPr>
        <w:t xml:space="preserve"> </w:t>
      </w:r>
      <w:r>
        <w:t>office</w:t>
      </w:r>
      <w:r>
        <w:rPr>
          <w:spacing w:val="-5"/>
        </w:rPr>
        <w:t xml:space="preserve"> </w:t>
      </w:r>
      <w:r>
        <w:t>service</w:t>
      </w:r>
      <w:r>
        <w:rPr>
          <w:spacing w:val="-5"/>
        </w:rPr>
        <w:t xml:space="preserve"> </w:t>
      </w:r>
      <w:r>
        <w:t>companies,</w:t>
      </w:r>
      <w:r>
        <w:rPr>
          <w:spacing w:val="-4"/>
        </w:rPr>
        <w:t xml:space="preserve"> </w:t>
      </w:r>
      <w:r>
        <w:t>Starbucks,</w:t>
      </w:r>
      <w:r>
        <w:rPr>
          <w:spacing w:val="-5"/>
        </w:rPr>
        <w:t xml:space="preserve"> </w:t>
      </w:r>
      <w:r>
        <w:t>a</w:t>
      </w:r>
      <w:r>
        <w:rPr>
          <w:spacing w:val="-5"/>
        </w:rPr>
        <w:t xml:space="preserve"> </w:t>
      </w:r>
      <w:r>
        <w:t>TAMUC</w:t>
      </w:r>
      <w:r>
        <w:rPr>
          <w:spacing w:val="-1"/>
        </w:rPr>
        <w:t xml:space="preserve"> </w:t>
      </w:r>
      <w:r>
        <w:t>campus</w:t>
      </w:r>
      <w:r>
        <w:rPr>
          <w:spacing w:val="-4"/>
        </w:rPr>
        <w:t xml:space="preserve"> </w:t>
      </w:r>
      <w:r>
        <w:t>open</w:t>
      </w:r>
      <w:r>
        <w:rPr>
          <w:spacing w:val="-4"/>
        </w:rPr>
        <w:t xml:space="preserve"> </w:t>
      </w:r>
      <w:r>
        <w:t>computer</w:t>
      </w:r>
      <w:r>
        <w:rPr>
          <w:spacing w:val="-5"/>
        </w:rPr>
        <w:t xml:space="preserve"> </w:t>
      </w:r>
      <w:r>
        <w:t>lab,</w:t>
      </w:r>
      <w:r>
        <w:rPr>
          <w:spacing w:val="-1"/>
        </w:rPr>
        <w:t xml:space="preserve"> </w:t>
      </w:r>
      <w:r>
        <w:rPr>
          <w:spacing w:val="-4"/>
        </w:rPr>
        <w:t>etc.</w:t>
      </w:r>
    </w:p>
    <w:p w:rsidR="0051196B" w:rsidRDefault="0051196B">
      <w:pPr>
        <w:pStyle w:val="BodyText"/>
        <w:spacing w:before="241"/>
      </w:pPr>
    </w:p>
    <w:p w:rsidR="0051196B" w:rsidRDefault="00000000">
      <w:pPr>
        <w:pStyle w:val="Heading2"/>
        <w:ind w:left="4008"/>
      </w:pPr>
      <w:bookmarkStart w:id="21" w:name="Technical_Support"/>
      <w:bookmarkEnd w:id="21"/>
      <w:r>
        <w:rPr>
          <w:color w:val="0D0D0D"/>
          <w:spacing w:val="-2"/>
        </w:rPr>
        <w:t>Technical</w:t>
      </w:r>
      <w:r>
        <w:rPr>
          <w:color w:val="0D0D0D"/>
          <w:spacing w:val="-7"/>
        </w:rPr>
        <w:t xml:space="preserve"> </w:t>
      </w:r>
      <w:r>
        <w:rPr>
          <w:color w:val="0D0D0D"/>
          <w:spacing w:val="-2"/>
        </w:rPr>
        <w:t>Support</w:t>
      </w:r>
    </w:p>
    <w:p w:rsidR="0051196B" w:rsidRDefault="00000000">
      <w:pPr>
        <w:pStyle w:val="BodyText"/>
        <w:spacing w:before="54"/>
        <w:ind w:left="357"/>
      </w:pPr>
      <w:r>
        <w:rPr>
          <w:color w:val="0D0D0D"/>
        </w:rPr>
        <w:t>If</w:t>
      </w:r>
      <w:r>
        <w:rPr>
          <w:color w:val="0D0D0D"/>
          <w:spacing w:val="14"/>
        </w:rPr>
        <w:t xml:space="preserve"> </w:t>
      </w:r>
      <w:r>
        <w:rPr>
          <w:color w:val="0D0D0D"/>
        </w:rPr>
        <w:t>you</w:t>
      </w:r>
      <w:r>
        <w:rPr>
          <w:color w:val="0D0D0D"/>
          <w:spacing w:val="17"/>
        </w:rPr>
        <w:t xml:space="preserve"> </w:t>
      </w:r>
      <w:r>
        <w:rPr>
          <w:color w:val="0D0D0D"/>
        </w:rPr>
        <w:t>are</w:t>
      </w:r>
      <w:r>
        <w:rPr>
          <w:color w:val="0D0D0D"/>
          <w:spacing w:val="17"/>
        </w:rPr>
        <w:t xml:space="preserve"> </w:t>
      </w:r>
      <w:r>
        <w:rPr>
          <w:color w:val="0D0D0D"/>
        </w:rPr>
        <w:t>having</w:t>
      </w:r>
      <w:r>
        <w:rPr>
          <w:color w:val="0D0D0D"/>
          <w:spacing w:val="17"/>
        </w:rPr>
        <w:t xml:space="preserve"> </w:t>
      </w:r>
      <w:r>
        <w:rPr>
          <w:color w:val="0D0D0D"/>
        </w:rPr>
        <w:t>technical</w:t>
      </w:r>
      <w:r>
        <w:rPr>
          <w:color w:val="0D0D0D"/>
          <w:spacing w:val="18"/>
        </w:rPr>
        <w:t xml:space="preserve"> </w:t>
      </w:r>
      <w:r>
        <w:rPr>
          <w:color w:val="0D0D0D"/>
        </w:rPr>
        <w:t>difficulty</w:t>
      </w:r>
      <w:r>
        <w:rPr>
          <w:color w:val="0D0D0D"/>
          <w:spacing w:val="17"/>
        </w:rPr>
        <w:t xml:space="preserve"> </w:t>
      </w:r>
      <w:r>
        <w:rPr>
          <w:color w:val="0D0D0D"/>
        </w:rPr>
        <w:t>with</w:t>
      </w:r>
      <w:r>
        <w:rPr>
          <w:color w:val="0D0D0D"/>
          <w:spacing w:val="15"/>
        </w:rPr>
        <w:t xml:space="preserve"> </w:t>
      </w:r>
      <w:r>
        <w:rPr>
          <w:color w:val="0D0D0D"/>
        </w:rPr>
        <w:t>any</w:t>
      </w:r>
      <w:r>
        <w:rPr>
          <w:color w:val="0D0D0D"/>
          <w:spacing w:val="17"/>
        </w:rPr>
        <w:t xml:space="preserve"> </w:t>
      </w:r>
      <w:r>
        <w:rPr>
          <w:color w:val="0D0D0D"/>
        </w:rPr>
        <w:t>part</w:t>
      </w:r>
      <w:r>
        <w:rPr>
          <w:color w:val="0D0D0D"/>
          <w:spacing w:val="18"/>
        </w:rPr>
        <w:t xml:space="preserve"> </w:t>
      </w:r>
      <w:r>
        <w:rPr>
          <w:color w:val="0D0D0D"/>
        </w:rPr>
        <w:t>of</w:t>
      </w:r>
      <w:r>
        <w:rPr>
          <w:color w:val="0D0D0D"/>
          <w:spacing w:val="16"/>
        </w:rPr>
        <w:t xml:space="preserve"> </w:t>
      </w:r>
      <w:r>
        <w:rPr>
          <w:color w:val="0D0D0D"/>
        </w:rPr>
        <w:t>Brightspace,</w:t>
      </w:r>
      <w:r>
        <w:rPr>
          <w:color w:val="0D0D0D"/>
          <w:spacing w:val="18"/>
        </w:rPr>
        <w:t xml:space="preserve"> </w:t>
      </w:r>
      <w:r>
        <w:rPr>
          <w:color w:val="0D0D0D"/>
          <w:spacing w:val="-2"/>
        </w:rPr>
        <w:t>please</w:t>
      </w:r>
    </w:p>
    <w:p w:rsidR="0051196B" w:rsidRDefault="00000000">
      <w:pPr>
        <w:pStyle w:val="BodyText"/>
        <w:spacing w:before="9" w:line="235" w:lineRule="auto"/>
        <w:ind w:left="357" w:right="751"/>
      </w:pPr>
      <w:r>
        <w:rPr>
          <w:color w:val="0D0D0D"/>
        </w:rPr>
        <w:t>contact</w:t>
      </w:r>
      <w:r>
        <w:rPr>
          <w:color w:val="0D0D0D"/>
          <w:spacing w:val="-4"/>
        </w:rPr>
        <w:t xml:space="preserve"> </w:t>
      </w:r>
      <w:r>
        <w:rPr>
          <w:color w:val="0D0D0D"/>
        </w:rPr>
        <w:t>Brightspace</w:t>
      </w:r>
      <w:r>
        <w:rPr>
          <w:color w:val="0D0D0D"/>
          <w:spacing w:val="-3"/>
        </w:rPr>
        <w:t xml:space="preserve"> </w:t>
      </w:r>
      <w:r>
        <w:rPr>
          <w:color w:val="0D0D0D"/>
        </w:rPr>
        <w:t>Technical</w:t>
      </w:r>
      <w:r>
        <w:rPr>
          <w:color w:val="0D0D0D"/>
          <w:spacing w:val="-4"/>
        </w:rPr>
        <w:t xml:space="preserve"> </w:t>
      </w:r>
      <w:r>
        <w:rPr>
          <w:color w:val="0D0D0D"/>
        </w:rPr>
        <w:t>Support</w:t>
      </w:r>
      <w:r>
        <w:rPr>
          <w:color w:val="0D0D0D"/>
          <w:spacing w:val="-4"/>
        </w:rPr>
        <w:t xml:space="preserve"> </w:t>
      </w:r>
      <w:r>
        <w:rPr>
          <w:color w:val="0D0D0D"/>
        </w:rPr>
        <w:t>at</w:t>
      </w:r>
      <w:r>
        <w:rPr>
          <w:color w:val="0D0D0D"/>
          <w:spacing w:val="-4"/>
        </w:rPr>
        <w:t xml:space="preserve"> </w:t>
      </w:r>
      <w:r>
        <w:rPr>
          <w:color w:val="0D0D0D"/>
        </w:rPr>
        <w:t>1-877-325-7778.</w:t>
      </w:r>
      <w:r>
        <w:rPr>
          <w:color w:val="0D0D0D"/>
          <w:spacing w:val="-4"/>
        </w:rPr>
        <w:t xml:space="preserve"> </w:t>
      </w:r>
      <w:r>
        <w:rPr>
          <w:color w:val="0D0D0D"/>
        </w:rPr>
        <w:t>Other</w:t>
      </w:r>
      <w:r>
        <w:rPr>
          <w:color w:val="0D0D0D"/>
          <w:spacing w:val="-5"/>
        </w:rPr>
        <w:t xml:space="preserve"> </w:t>
      </w:r>
      <w:r>
        <w:rPr>
          <w:color w:val="0D0D0D"/>
        </w:rPr>
        <w:t>support</w:t>
      </w:r>
      <w:r>
        <w:rPr>
          <w:color w:val="0D0D0D"/>
          <w:spacing w:val="-4"/>
        </w:rPr>
        <w:t xml:space="preserve"> </w:t>
      </w:r>
      <w:r>
        <w:rPr>
          <w:color w:val="0D0D0D"/>
        </w:rPr>
        <w:t>options</w:t>
      </w:r>
      <w:r>
        <w:rPr>
          <w:color w:val="0D0D0D"/>
          <w:spacing w:val="-4"/>
        </w:rPr>
        <w:t xml:space="preserve"> </w:t>
      </w:r>
      <w:r>
        <w:rPr>
          <w:color w:val="0D0D0D"/>
        </w:rPr>
        <w:t>can</w:t>
      </w:r>
      <w:r>
        <w:rPr>
          <w:color w:val="0D0D0D"/>
          <w:spacing w:val="-4"/>
        </w:rPr>
        <w:t xml:space="preserve"> </w:t>
      </w:r>
      <w:r>
        <w:rPr>
          <w:color w:val="0D0D0D"/>
        </w:rPr>
        <w:t>be found here:</w:t>
      </w:r>
    </w:p>
    <w:p w:rsidR="0051196B" w:rsidRDefault="0051196B">
      <w:pPr>
        <w:pStyle w:val="BodyText"/>
        <w:spacing w:before="2"/>
      </w:pPr>
    </w:p>
    <w:p w:rsidR="0051196B" w:rsidRDefault="00000000">
      <w:pPr>
        <w:pStyle w:val="BodyText"/>
        <w:ind w:left="357"/>
      </w:pPr>
      <w:r>
        <w:rPr>
          <w:color w:val="0000FF"/>
          <w:spacing w:val="-2"/>
          <w:u w:val="single" w:color="0000FF"/>
        </w:rPr>
        <w:t>https://community.brightspace.com/support/s/contactsupport</w:t>
      </w:r>
    </w:p>
    <w:p w:rsidR="0051196B" w:rsidRDefault="00000000">
      <w:pPr>
        <w:pStyle w:val="Heading2"/>
        <w:spacing w:before="288"/>
        <w:ind w:right="1728"/>
        <w:jc w:val="center"/>
      </w:pPr>
      <w:bookmarkStart w:id="22" w:name="System_Maintenance"/>
      <w:bookmarkEnd w:id="22"/>
      <w:r>
        <w:rPr>
          <w:color w:val="090909"/>
          <w:spacing w:val="-2"/>
        </w:rPr>
        <w:t>System</w:t>
      </w:r>
      <w:r>
        <w:rPr>
          <w:color w:val="090909"/>
          <w:spacing w:val="-6"/>
        </w:rPr>
        <w:t xml:space="preserve"> </w:t>
      </w:r>
      <w:r>
        <w:rPr>
          <w:color w:val="090909"/>
          <w:spacing w:val="-2"/>
        </w:rPr>
        <w:t>Maintenance</w:t>
      </w:r>
    </w:p>
    <w:p w:rsidR="0051196B" w:rsidRDefault="00000000">
      <w:pPr>
        <w:pStyle w:val="BodyText"/>
        <w:spacing w:before="274" w:line="242" w:lineRule="auto"/>
        <w:ind w:left="357" w:right="751"/>
      </w:pPr>
      <w:r>
        <w:rPr>
          <w:color w:val="090909"/>
        </w:rPr>
        <w:t>Please</w:t>
      </w:r>
      <w:r>
        <w:rPr>
          <w:color w:val="090909"/>
          <w:spacing w:val="-9"/>
        </w:rPr>
        <w:t xml:space="preserve"> </w:t>
      </w:r>
      <w:r>
        <w:rPr>
          <w:color w:val="090909"/>
        </w:rPr>
        <w:t>note</w:t>
      </w:r>
      <w:r>
        <w:rPr>
          <w:color w:val="090909"/>
          <w:spacing w:val="-9"/>
        </w:rPr>
        <w:t xml:space="preserve"> </w:t>
      </w:r>
      <w:r>
        <w:rPr>
          <w:color w:val="090909"/>
        </w:rPr>
        <w:t>that</w:t>
      </w:r>
      <w:r>
        <w:rPr>
          <w:color w:val="090909"/>
          <w:spacing w:val="-5"/>
        </w:rPr>
        <w:t xml:space="preserve"> </w:t>
      </w:r>
      <w:r>
        <w:rPr>
          <w:color w:val="090909"/>
        </w:rPr>
        <w:t>on</w:t>
      </w:r>
      <w:r>
        <w:rPr>
          <w:color w:val="090909"/>
          <w:spacing w:val="-6"/>
        </w:rPr>
        <w:t xml:space="preserve"> </w:t>
      </w:r>
      <w:r>
        <w:rPr>
          <w:color w:val="090909"/>
        </w:rPr>
        <w:t>the</w:t>
      </w:r>
      <w:r>
        <w:rPr>
          <w:color w:val="090909"/>
          <w:spacing w:val="-9"/>
        </w:rPr>
        <w:t xml:space="preserve"> </w:t>
      </w:r>
      <w:r>
        <w:rPr>
          <w:color w:val="090909"/>
        </w:rPr>
        <w:t>4th</w:t>
      </w:r>
      <w:r>
        <w:rPr>
          <w:color w:val="090909"/>
          <w:spacing w:val="-6"/>
        </w:rPr>
        <w:t xml:space="preserve"> </w:t>
      </w:r>
      <w:r>
        <w:rPr>
          <w:color w:val="090909"/>
        </w:rPr>
        <w:t>Sunday</w:t>
      </w:r>
      <w:r>
        <w:rPr>
          <w:color w:val="090909"/>
          <w:spacing w:val="-6"/>
        </w:rPr>
        <w:t xml:space="preserve"> </w:t>
      </w:r>
      <w:r>
        <w:rPr>
          <w:color w:val="090909"/>
        </w:rPr>
        <w:t>of</w:t>
      </w:r>
      <w:r>
        <w:rPr>
          <w:color w:val="090909"/>
          <w:spacing w:val="-7"/>
        </w:rPr>
        <w:t xml:space="preserve"> </w:t>
      </w:r>
      <w:r>
        <w:rPr>
          <w:color w:val="090909"/>
        </w:rPr>
        <w:t>each</w:t>
      </w:r>
      <w:r>
        <w:rPr>
          <w:color w:val="090909"/>
          <w:spacing w:val="-6"/>
        </w:rPr>
        <w:t xml:space="preserve"> </w:t>
      </w:r>
      <w:r>
        <w:rPr>
          <w:color w:val="090909"/>
        </w:rPr>
        <w:t>month</w:t>
      </w:r>
      <w:r>
        <w:rPr>
          <w:color w:val="090909"/>
          <w:spacing w:val="-6"/>
        </w:rPr>
        <w:t xml:space="preserve"> </w:t>
      </w:r>
      <w:r>
        <w:rPr>
          <w:color w:val="090909"/>
        </w:rPr>
        <w:t>there</w:t>
      </w:r>
      <w:r>
        <w:rPr>
          <w:color w:val="090909"/>
          <w:spacing w:val="-7"/>
        </w:rPr>
        <w:t xml:space="preserve"> </w:t>
      </w:r>
      <w:r>
        <w:rPr>
          <w:color w:val="090909"/>
        </w:rPr>
        <w:t>will</w:t>
      </w:r>
      <w:r>
        <w:rPr>
          <w:color w:val="090909"/>
          <w:spacing w:val="-5"/>
        </w:rPr>
        <w:t xml:space="preserve"> </w:t>
      </w:r>
      <w:r>
        <w:rPr>
          <w:color w:val="090909"/>
        </w:rPr>
        <w:t>be</w:t>
      </w:r>
      <w:r>
        <w:rPr>
          <w:color w:val="090909"/>
          <w:spacing w:val="-9"/>
        </w:rPr>
        <w:t xml:space="preserve"> </w:t>
      </w:r>
      <w:r>
        <w:rPr>
          <w:color w:val="090909"/>
        </w:rPr>
        <w:t>System</w:t>
      </w:r>
      <w:r>
        <w:rPr>
          <w:color w:val="090909"/>
          <w:spacing w:val="-5"/>
        </w:rPr>
        <w:t xml:space="preserve"> </w:t>
      </w:r>
      <w:r>
        <w:rPr>
          <w:color w:val="090909"/>
        </w:rPr>
        <w:t>Maintenance</w:t>
      </w:r>
      <w:r>
        <w:rPr>
          <w:color w:val="090909"/>
          <w:spacing w:val="-7"/>
        </w:rPr>
        <w:t xml:space="preserve"> </w:t>
      </w:r>
      <w:r>
        <w:rPr>
          <w:color w:val="090909"/>
        </w:rPr>
        <w:t>which means the system will not be available 12 pm-6 am CST.</w:t>
      </w:r>
    </w:p>
    <w:p w:rsidR="0051196B" w:rsidRDefault="0051196B">
      <w:pPr>
        <w:pStyle w:val="BodyText"/>
        <w:spacing w:line="242" w:lineRule="auto"/>
        <w:sectPr w:rsidR="0051196B">
          <w:pgSz w:w="12240" w:h="15840"/>
          <w:pgMar w:top="1380" w:right="1080" w:bottom="280" w:left="1080" w:header="720" w:footer="720" w:gutter="0"/>
          <w:cols w:space="720"/>
        </w:sectPr>
      </w:pPr>
    </w:p>
    <w:p w:rsidR="0051196B" w:rsidRDefault="00000000">
      <w:pPr>
        <w:pStyle w:val="Heading1"/>
        <w:spacing w:before="69"/>
        <w:ind w:left="0" w:right="0"/>
      </w:pPr>
      <w:bookmarkStart w:id="23" w:name="COURSE_AND_UNIVERSITY_PROCEDURES/POLICIE"/>
      <w:bookmarkEnd w:id="23"/>
      <w:r>
        <w:rPr>
          <w:color w:val="0D0D0D"/>
        </w:rPr>
        <w:lastRenderedPageBreak/>
        <w:t>COURSE</w:t>
      </w:r>
      <w:r>
        <w:rPr>
          <w:color w:val="0D0D0D"/>
          <w:spacing w:val="-16"/>
        </w:rPr>
        <w:t xml:space="preserve"> </w:t>
      </w:r>
      <w:r>
        <w:rPr>
          <w:color w:val="0D0D0D"/>
        </w:rPr>
        <w:t>AND</w:t>
      </w:r>
      <w:r>
        <w:rPr>
          <w:color w:val="0D0D0D"/>
          <w:spacing w:val="-12"/>
        </w:rPr>
        <w:t xml:space="preserve"> </w:t>
      </w:r>
      <w:r>
        <w:rPr>
          <w:color w:val="0D0D0D"/>
        </w:rPr>
        <w:t>UNIVERSITY</w:t>
      </w:r>
      <w:r>
        <w:rPr>
          <w:color w:val="0D0D0D"/>
          <w:spacing w:val="-14"/>
        </w:rPr>
        <w:t xml:space="preserve"> </w:t>
      </w:r>
      <w:r>
        <w:rPr>
          <w:color w:val="0D0D0D"/>
          <w:spacing w:val="-2"/>
        </w:rPr>
        <w:t>PROCEDURES/POLICIES</w:t>
      </w:r>
    </w:p>
    <w:p w:rsidR="0051196B" w:rsidRDefault="00000000">
      <w:pPr>
        <w:spacing w:before="245"/>
        <w:ind w:left="1726" w:right="1728"/>
        <w:jc w:val="center"/>
        <w:rPr>
          <w:b/>
          <w:i/>
          <w:sz w:val="28"/>
        </w:rPr>
      </w:pPr>
      <w:r>
        <w:rPr>
          <w:b/>
          <w:i/>
          <w:color w:val="0D0D0D"/>
          <w:spacing w:val="-4"/>
          <w:sz w:val="28"/>
        </w:rPr>
        <w:t>University-Specific</w:t>
      </w:r>
      <w:r>
        <w:rPr>
          <w:b/>
          <w:i/>
          <w:color w:val="0D0D0D"/>
          <w:spacing w:val="41"/>
          <w:sz w:val="28"/>
        </w:rPr>
        <w:t xml:space="preserve"> </w:t>
      </w:r>
      <w:r>
        <w:rPr>
          <w:b/>
          <w:i/>
          <w:color w:val="0D0D0D"/>
          <w:spacing w:val="-4"/>
          <w:sz w:val="28"/>
        </w:rPr>
        <w:t>Procedures</w:t>
      </w:r>
    </w:p>
    <w:p w:rsidR="0051196B" w:rsidRDefault="0051196B">
      <w:pPr>
        <w:pStyle w:val="BodyText"/>
        <w:spacing w:before="9"/>
        <w:rPr>
          <w:b/>
          <w:i/>
          <w:sz w:val="28"/>
        </w:rPr>
      </w:pPr>
    </w:p>
    <w:p w:rsidR="00F5601A" w:rsidRDefault="00F5601A">
      <w:pPr>
        <w:ind w:left="1726" w:right="1726"/>
        <w:jc w:val="center"/>
        <w:rPr>
          <w:b/>
          <w:sz w:val="28"/>
        </w:rPr>
      </w:pPr>
    </w:p>
    <w:p w:rsidR="00F5601A" w:rsidRPr="00FE03FE" w:rsidRDefault="00F5601A" w:rsidP="00F5601A">
      <w:pPr>
        <w:pStyle w:val="Heading2"/>
        <w:ind w:left="0"/>
        <w:jc w:val="both"/>
      </w:pPr>
      <w:r w:rsidRPr="00FE03FE">
        <w:rPr>
          <w:spacing w:val="-2"/>
        </w:rPr>
        <w:t>Academic Integrity</w:t>
      </w:r>
    </w:p>
    <w:p w:rsidR="00F5601A" w:rsidRPr="00FE03FE" w:rsidRDefault="00F5601A" w:rsidP="00F5601A">
      <w:pPr>
        <w:pStyle w:val="BodyText"/>
        <w:spacing w:before="72"/>
        <w:ind w:right="815"/>
      </w:pPr>
      <w:r w:rsidRPr="00FE03FE">
        <w:t>Students</w:t>
      </w:r>
      <w:r w:rsidRPr="00FE03FE">
        <w:rPr>
          <w:spacing w:val="-4"/>
        </w:rPr>
        <w:t xml:space="preserve"> </w:t>
      </w:r>
      <w:r w:rsidRPr="00FE03FE">
        <w:t>at</w:t>
      </w:r>
      <w:r w:rsidRPr="00FE03FE">
        <w:rPr>
          <w:spacing w:val="-6"/>
        </w:rPr>
        <w:t xml:space="preserve"> </w:t>
      </w:r>
      <w:r>
        <w:t xml:space="preserve">East </w:t>
      </w:r>
      <w:r w:rsidRPr="00FE03FE">
        <w:t>Texas</w:t>
      </w:r>
      <w:r w:rsidRPr="00FE03FE">
        <w:rPr>
          <w:spacing w:val="-4"/>
        </w:rPr>
        <w:t xml:space="preserve"> </w:t>
      </w:r>
      <w:r w:rsidRPr="00FE03FE">
        <w:t>A&amp;M University are</w:t>
      </w:r>
      <w:r w:rsidRPr="00FE03FE">
        <w:rPr>
          <w:spacing w:val="-8"/>
        </w:rPr>
        <w:t xml:space="preserve"> </w:t>
      </w:r>
      <w:r w:rsidRPr="00FE03FE">
        <w:t>expected to</w:t>
      </w:r>
      <w:r w:rsidRPr="00FE03FE">
        <w:rPr>
          <w:spacing w:val="-4"/>
        </w:rPr>
        <w:t xml:space="preserve"> </w:t>
      </w:r>
      <w:r w:rsidRPr="00FE03FE">
        <w:t>maintain</w:t>
      </w:r>
      <w:r w:rsidRPr="00FE03FE">
        <w:rPr>
          <w:spacing w:val="-7"/>
        </w:rPr>
        <w:t xml:space="preserve"> </w:t>
      </w:r>
      <w:r w:rsidRPr="00FE03FE">
        <w:t>high</w:t>
      </w:r>
      <w:r w:rsidRPr="00FE03FE">
        <w:rPr>
          <w:spacing w:val="-4"/>
        </w:rPr>
        <w:t xml:space="preserve"> </w:t>
      </w:r>
      <w:r w:rsidRPr="00FE03FE">
        <w:t>standards</w:t>
      </w:r>
      <w:r w:rsidRPr="00FE03FE">
        <w:rPr>
          <w:spacing w:val="-4"/>
        </w:rPr>
        <w:t xml:space="preserve"> </w:t>
      </w:r>
      <w:r w:rsidRPr="00FE03FE">
        <w:t>of integrity and honesty in all of their scholastic work. For more details and the definition of academic dishonesty see the following procedures:</w:t>
      </w:r>
      <w:r>
        <w:t xml:space="preserve"> </w:t>
      </w:r>
      <w:hyperlink r:id="rId8">
        <w:r w:rsidRPr="004B09EF">
          <w:rPr>
            <w:color w:val="0000FF"/>
            <w:spacing w:val="-6"/>
            <w:sz w:val="22"/>
            <w:szCs w:val="22"/>
            <w:u w:val="single" w:color="0000FF"/>
          </w:rPr>
          <w:t>http://www.tamuc.edu/aboutUs/policiesProceduresStandardsStatements/rulesProcedures/13stude</w:t>
        </w:r>
      </w:hyperlink>
      <w:r w:rsidRPr="004B09EF">
        <w:rPr>
          <w:color w:val="0000FF"/>
          <w:spacing w:val="-6"/>
          <w:sz w:val="22"/>
          <w:szCs w:val="22"/>
        </w:rPr>
        <w:t xml:space="preserve"> </w:t>
      </w:r>
      <w:hyperlink r:id="rId9">
        <w:proofErr w:type="spellStart"/>
        <w:r w:rsidRPr="004B09EF">
          <w:rPr>
            <w:color w:val="0000FF"/>
            <w:spacing w:val="-2"/>
            <w:sz w:val="22"/>
            <w:szCs w:val="22"/>
            <w:u w:val="single" w:color="0000FF"/>
          </w:rPr>
          <w:t>nts</w:t>
        </w:r>
        <w:proofErr w:type="spellEnd"/>
        <w:r w:rsidRPr="004B09EF">
          <w:rPr>
            <w:color w:val="0000FF"/>
            <w:spacing w:val="-2"/>
            <w:sz w:val="22"/>
            <w:szCs w:val="22"/>
            <w:u w:val="single" w:color="0000FF"/>
          </w:rPr>
          <w:t>/graduate/13.99.99.R0.10.pdf</w:t>
        </w:r>
      </w:hyperlink>
    </w:p>
    <w:p w:rsidR="00F5601A" w:rsidRPr="00FE03FE" w:rsidRDefault="00F5601A" w:rsidP="00F5601A">
      <w:pPr>
        <w:spacing w:line="242" w:lineRule="auto"/>
        <w:jc w:val="both"/>
        <w:rPr>
          <w:sz w:val="24"/>
          <w:szCs w:val="24"/>
        </w:rPr>
        <w:sectPr w:rsidR="00F5601A" w:rsidRPr="00FE03FE" w:rsidSect="00E71799">
          <w:pgSz w:w="12240" w:h="15840"/>
          <w:pgMar w:top="1360" w:right="700" w:bottom="280" w:left="1320" w:header="720" w:footer="720" w:gutter="0"/>
          <w:cols w:space="720"/>
        </w:sectPr>
      </w:pPr>
    </w:p>
    <w:p w:rsidR="00F5601A" w:rsidRPr="00FE03FE" w:rsidRDefault="00F5601A" w:rsidP="00F5601A">
      <w:pPr>
        <w:pStyle w:val="BodyText"/>
        <w:spacing w:before="4"/>
      </w:pPr>
    </w:p>
    <w:p w:rsidR="00F5601A" w:rsidRDefault="00F5601A" w:rsidP="00F5601A">
      <w:pPr>
        <w:pStyle w:val="Heading2"/>
        <w:spacing w:before="1" w:line="275" w:lineRule="exact"/>
        <w:ind w:left="0"/>
        <w:jc w:val="center"/>
        <w:rPr>
          <w:spacing w:val="-2"/>
        </w:rPr>
      </w:pPr>
      <w:bookmarkStart w:id="24" w:name="ADA_Statement"/>
      <w:bookmarkEnd w:id="24"/>
      <w:r w:rsidRPr="00FE03FE">
        <w:t>ADA</w:t>
      </w:r>
      <w:r w:rsidRPr="00FE03FE">
        <w:rPr>
          <w:spacing w:val="-10"/>
        </w:rPr>
        <w:t xml:space="preserve"> </w:t>
      </w:r>
      <w:r w:rsidRPr="00FE03FE">
        <w:rPr>
          <w:spacing w:val="-2"/>
        </w:rPr>
        <w:t>Statement</w:t>
      </w:r>
    </w:p>
    <w:p w:rsidR="00F5601A" w:rsidRPr="00FE03FE" w:rsidRDefault="00F5601A" w:rsidP="00F5601A">
      <w:pPr>
        <w:pStyle w:val="Heading2"/>
        <w:spacing w:before="1" w:line="275" w:lineRule="exact"/>
        <w:ind w:left="0"/>
      </w:pPr>
    </w:p>
    <w:p w:rsidR="00F5601A" w:rsidRPr="00FE03FE" w:rsidRDefault="00F5601A" w:rsidP="00F5601A">
      <w:pPr>
        <w:spacing w:line="275" w:lineRule="exact"/>
        <w:ind w:left="120"/>
        <w:rPr>
          <w:b/>
          <w:sz w:val="24"/>
          <w:szCs w:val="24"/>
        </w:rPr>
      </w:pPr>
      <w:r w:rsidRPr="00FE03FE">
        <w:rPr>
          <w:b/>
          <w:sz w:val="24"/>
          <w:szCs w:val="24"/>
        </w:rPr>
        <w:t>Students</w:t>
      </w:r>
      <w:r w:rsidRPr="00FE03FE">
        <w:rPr>
          <w:b/>
          <w:spacing w:val="-12"/>
          <w:sz w:val="24"/>
          <w:szCs w:val="24"/>
        </w:rPr>
        <w:t xml:space="preserve"> </w:t>
      </w:r>
      <w:r w:rsidRPr="00FE03FE">
        <w:rPr>
          <w:b/>
          <w:sz w:val="24"/>
          <w:szCs w:val="24"/>
        </w:rPr>
        <w:t>with</w:t>
      </w:r>
      <w:r w:rsidRPr="00FE03FE">
        <w:rPr>
          <w:b/>
          <w:spacing w:val="-8"/>
          <w:sz w:val="24"/>
          <w:szCs w:val="24"/>
        </w:rPr>
        <w:t xml:space="preserve"> </w:t>
      </w:r>
      <w:r w:rsidRPr="00FE03FE">
        <w:rPr>
          <w:b/>
          <w:spacing w:val="-2"/>
          <w:sz w:val="24"/>
          <w:szCs w:val="24"/>
        </w:rPr>
        <w:t>Disabilities</w:t>
      </w:r>
    </w:p>
    <w:p w:rsidR="00F5601A" w:rsidRPr="00FE03FE" w:rsidRDefault="00F5601A" w:rsidP="00F5601A">
      <w:pPr>
        <w:pStyle w:val="BodyText"/>
        <w:ind w:left="119" w:right="796"/>
      </w:pPr>
      <w:r w:rsidRPr="00FE03FE">
        <w:t>The</w:t>
      </w:r>
      <w:r w:rsidRPr="00FE03FE">
        <w:rPr>
          <w:spacing w:val="-14"/>
        </w:rPr>
        <w:t xml:space="preserve"> </w:t>
      </w:r>
      <w:r w:rsidRPr="00FE03FE">
        <w:t>Americans</w:t>
      </w:r>
      <w:r w:rsidRPr="00FE03FE">
        <w:rPr>
          <w:spacing w:val="-10"/>
        </w:rPr>
        <w:t xml:space="preserve"> </w:t>
      </w:r>
      <w:r w:rsidRPr="00FE03FE">
        <w:t>with</w:t>
      </w:r>
      <w:r w:rsidRPr="00FE03FE">
        <w:rPr>
          <w:spacing w:val="-8"/>
        </w:rPr>
        <w:t xml:space="preserve"> </w:t>
      </w:r>
      <w:r w:rsidRPr="00FE03FE">
        <w:t>Disabilities</w:t>
      </w:r>
      <w:r w:rsidRPr="00FE03FE">
        <w:rPr>
          <w:spacing w:val="-10"/>
        </w:rPr>
        <w:t xml:space="preserve"> </w:t>
      </w:r>
      <w:r w:rsidRPr="00FE03FE">
        <w:t>Act</w:t>
      </w:r>
      <w:r w:rsidRPr="00FE03FE">
        <w:rPr>
          <w:spacing w:val="-13"/>
        </w:rPr>
        <w:t xml:space="preserve"> </w:t>
      </w:r>
      <w:r w:rsidRPr="00FE03FE">
        <w:t>(ADA)</w:t>
      </w:r>
      <w:r w:rsidRPr="00FE03FE">
        <w:rPr>
          <w:spacing w:val="-14"/>
        </w:rPr>
        <w:t xml:space="preserve"> </w:t>
      </w:r>
      <w:r w:rsidRPr="00FE03FE">
        <w:t>is</w:t>
      </w:r>
      <w:r w:rsidRPr="00FE03FE">
        <w:rPr>
          <w:spacing w:val="-8"/>
        </w:rPr>
        <w:t xml:space="preserve"> </w:t>
      </w:r>
      <w:r w:rsidRPr="00FE03FE">
        <w:t>a</w:t>
      </w:r>
      <w:r w:rsidRPr="00FE03FE">
        <w:rPr>
          <w:spacing w:val="-14"/>
        </w:rPr>
        <w:t xml:space="preserve"> </w:t>
      </w:r>
      <w:r w:rsidRPr="00FE03FE">
        <w:t>federal</w:t>
      </w:r>
      <w:r w:rsidRPr="00FE03FE">
        <w:rPr>
          <w:spacing w:val="-10"/>
        </w:rPr>
        <w:t xml:space="preserve"> </w:t>
      </w:r>
      <w:r w:rsidRPr="00FE03FE">
        <w:t>anti-discrimination</w:t>
      </w:r>
      <w:r w:rsidRPr="00FE03FE">
        <w:rPr>
          <w:spacing w:val="-6"/>
        </w:rPr>
        <w:t xml:space="preserve"> </w:t>
      </w:r>
      <w:r w:rsidRPr="00FE03FE">
        <w:t>statute</w:t>
      </w:r>
      <w:r w:rsidRPr="00FE03FE">
        <w:rPr>
          <w:spacing w:val="-9"/>
        </w:rPr>
        <w:t xml:space="preserve"> </w:t>
      </w:r>
      <w:r w:rsidRPr="00FE03FE">
        <w:t>that</w:t>
      </w:r>
      <w:r w:rsidRPr="00FE03FE">
        <w:rPr>
          <w:spacing w:val="-10"/>
        </w:rPr>
        <w:t xml:space="preserve"> </w:t>
      </w:r>
      <w:r w:rsidRPr="00FE03FE">
        <w:t>provides comprehensive civil rights protection for persons with disabilities. Among other things, this legislation requires that all students with disabilities be guaranteed a learning environment that provides</w:t>
      </w:r>
      <w:r w:rsidRPr="00FE03FE">
        <w:rPr>
          <w:spacing w:val="-11"/>
        </w:rPr>
        <w:t xml:space="preserve"> </w:t>
      </w:r>
      <w:r w:rsidRPr="00FE03FE">
        <w:t>for</w:t>
      </w:r>
      <w:r w:rsidRPr="00FE03FE">
        <w:rPr>
          <w:spacing w:val="-9"/>
        </w:rPr>
        <w:t xml:space="preserve"> </w:t>
      </w:r>
      <w:r w:rsidRPr="00FE03FE">
        <w:t>reasonable</w:t>
      </w:r>
      <w:r w:rsidRPr="00FE03FE">
        <w:rPr>
          <w:spacing w:val="-9"/>
        </w:rPr>
        <w:t xml:space="preserve"> </w:t>
      </w:r>
      <w:r w:rsidRPr="00FE03FE">
        <w:t>accommodation</w:t>
      </w:r>
      <w:r w:rsidRPr="00FE03FE">
        <w:rPr>
          <w:spacing w:val="-11"/>
        </w:rPr>
        <w:t xml:space="preserve"> </w:t>
      </w:r>
      <w:r w:rsidRPr="00FE03FE">
        <w:t>of</w:t>
      </w:r>
      <w:r w:rsidRPr="00FE03FE">
        <w:rPr>
          <w:spacing w:val="-12"/>
        </w:rPr>
        <w:t xml:space="preserve"> </w:t>
      </w:r>
      <w:r w:rsidRPr="00FE03FE">
        <w:t>their</w:t>
      </w:r>
      <w:r w:rsidRPr="00FE03FE">
        <w:rPr>
          <w:spacing w:val="-11"/>
        </w:rPr>
        <w:t xml:space="preserve"> </w:t>
      </w:r>
      <w:r w:rsidRPr="00FE03FE">
        <w:t>disabilities.</w:t>
      </w:r>
      <w:r w:rsidRPr="00FE03FE">
        <w:rPr>
          <w:spacing w:val="-8"/>
        </w:rPr>
        <w:t xml:space="preserve"> </w:t>
      </w:r>
      <w:r w:rsidRPr="00FE03FE">
        <w:t>If</w:t>
      </w:r>
      <w:r w:rsidRPr="00FE03FE">
        <w:rPr>
          <w:spacing w:val="-7"/>
        </w:rPr>
        <w:t xml:space="preserve"> </w:t>
      </w:r>
      <w:r w:rsidRPr="00FE03FE">
        <w:t>you</w:t>
      </w:r>
      <w:r w:rsidRPr="00FE03FE">
        <w:rPr>
          <w:spacing w:val="-11"/>
        </w:rPr>
        <w:t xml:space="preserve"> </w:t>
      </w:r>
      <w:r w:rsidRPr="00FE03FE">
        <w:t>have</w:t>
      </w:r>
      <w:r w:rsidRPr="00FE03FE">
        <w:rPr>
          <w:spacing w:val="-9"/>
        </w:rPr>
        <w:t xml:space="preserve"> </w:t>
      </w:r>
      <w:r w:rsidRPr="00FE03FE">
        <w:t>a</w:t>
      </w:r>
      <w:r w:rsidRPr="00FE03FE">
        <w:rPr>
          <w:spacing w:val="-15"/>
        </w:rPr>
        <w:t xml:space="preserve"> </w:t>
      </w:r>
      <w:r w:rsidRPr="00FE03FE">
        <w:t>disability</w:t>
      </w:r>
      <w:r w:rsidRPr="00FE03FE">
        <w:rPr>
          <w:spacing w:val="-14"/>
        </w:rPr>
        <w:t xml:space="preserve"> </w:t>
      </w:r>
      <w:r w:rsidRPr="00FE03FE">
        <w:t>requiring</w:t>
      </w:r>
      <w:r w:rsidRPr="00FE03FE">
        <w:rPr>
          <w:spacing w:val="-13"/>
        </w:rPr>
        <w:t xml:space="preserve"> </w:t>
      </w:r>
      <w:r w:rsidRPr="00FE03FE">
        <w:t>an accommodation, please contact:</w:t>
      </w:r>
    </w:p>
    <w:p w:rsidR="00F5601A" w:rsidRDefault="00F5601A" w:rsidP="00F5601A">
      <w:pPr>
        <w:pStyle w:val="Heading2"/>
        <w:ind w:left="90"/>
      </w:pPr>
      <w:r>
        <w:t xml:space="preserve"> </w:t>
      </w:r>
    </w:p>
    <w:p w:rsidR="00F5601A" w:rsidRPr="00FE03FE" w:rsidRDefault="00F5601A" w:rsidP="00F5601A">
      <w:pPr>
        <w:pStyle w:val="Heading2"/>
        <w:ind w:left="90"/>
      </w:pPr>
      <w:r w:rsidRPr="00FE03FE">
        <w:t>Office</w:t>
      </w:r>
      <w:r w:rsidRPr="00FE03FE">
        <w:rPr>
          <w:spacing w:val="-13"/>
        </w:rPr>
        <w:t xml:space="preserve"> </w:t>
      </w:r>
      <w:r w:rsidRPr="00FE03FE">
        <w:t>of</w:t>
      </w:r>
      <w:r w:rsidRPr="00FE03FE">
        <w:rPr>
          <w:spacing w:val="-10"/>
        </w:rPr>
        <w:t xml:space="preserve"> </w:t>
      </w:r>
      <w:r w:rsidRPr="00FE03FE">
        <w:t>Student</w:t>
      </w:r>
      <w:r w:rsidRPr="00FE03FE">
        <w:rPr>
          <w:spacing w:val="-13"/>
        </w:rPr>
        <w:t xml:space="preserve"> </w:t>
      </w:r>
      <w:r w:rsidRPr="00FE03FE">
        <w:t>Disability</w:t>
      </w:r>
      <w:r w:rsidRPr="00FE03FE">
        <w:rPr>
          <w:spacing w:val="-9"/>
        </w:rPr>
        <w:t xml:space="preserve"> </w:t>
      </w:r>
      <w:r w:rsidRPr="00FE03FE">
        <w:t>Resources</w:t>
      </w:r>
      <w:r w:rsidRPr="00FE03FE">
        <w:rPr>
          <w:spacing w:val="-9"/>
        </w:rPr>
        <w:t xml:space="preserve"> </w:t>
      </w:r>
      <w:r w:rsidRPr="00FE03FE">
        <w:t>and</w:t>
      </w:r>
      <w:r w:rsidRPr="00FE03FE">
        <w:rPr>
          <w:spacing w:val="-5"/>
        </w:rPr>
        <w:t xml:space="preserve"> </w:t>
      </w:r>
      <w:r w:rsidRPr="00FE03FE">
        <w:rPr>
          <w:spacing w:val="-2"/>
        </w:rPr>
        <w:t>Services</w:t>
      </w:r>
    </w:p>
    <w:p w:rsidR="00F5601A" w:rsidRDefault="00F5601A" w:rsidP="00F5601A">
      <w:pPr>
        <w:pStyle w:val="BodyText"/>
        <w:spacing w:before="3" w:line="242" w:lineRule="auto"/>
        <w:ind w:left="120" w:right="6747"/>
        <w:rPr>
          <w:spacing w:val="-2"/>
        </w:rPr>
      </w:pPr>
      <w:r>
        <w:rPr>
          <w:spacing w:val="-2"/>
        </w:rPr>
        <w:t xml:space="preserve">East </w:t>
      </w:r>
      <w:r w:rsidRPr="00FE03FE">
        <w:rPr>
          <w:spacing w:val="-2"/>
        </w:rPr>
        <w:t>Texas</w:t>
      </w:r>
      <w:r w:rsidRPr="00FE03FE">
        <w:rPr>
          <w:spacing w:val="-13"/>
        </w:rPr>
        <w:t xml:space="preserve"> </w:t>
      </w:r>
      <w:r w:rsidRPr="00FE03FE">
        <w:rPr>
          <w:spacing w:val="-2"/>
        </w:rPr>
        <w:t>A&amp;M</w:t>
      </w:r>
      <w:r w:rsidRPr="00FE03FE">
        <w:rPr>
          <w:spacing w:val="-13"/>
        </w:rPr>
        <w:t xml:space="preserve"> </w:t>
      </w:r>
      <w:r w:rsidRPr="00FE03FE">
        <w:rPr>
          <w:spacing w:val="-2"/>
        </w:rPr>
        <w:t xml:space="preserve">University </w:t>
      </w:r>
    </w:p>
    <w:p w:rsidR="00F5601A" w:rsidRPr="00FE03FE" w:rsidRDefault="00F5601A" w:rsidP="00F5601A">
      <w:pPr>
        <w:pStyle w:val="BodyText"/>
        <w:spacing w:before="3" w:line="242" w:lineRule="auto"/>
        <w:ind w:left="120" w:right="6747"/>
      </w:pPr>
      <w:r w:rsidRPr="00FE03FE">
        <w:t>Gee Library- Room 132</w:t>
      </w:r>
    </w:p>
    <w:p w:rsidR="00F5601A" w:rsidRPr="00FE03FE" w:rsidRDefault="00F5601A" w:rsidP="00F5601A">
      <w:pPr>
        <w:pStyle w:val="BodyText"/>
        <w:spacing w:line="273" w:lineRule="exact"/>
        <w:ind w:left="120"/>
      </w:pPr>
      <w:r w:rsidRPr="00FE03FE">
        <w:t>Phone</w:t>
      </w:r>
      <w:r w:rsidRPr="00FE03FE">
        <w:rPr>
          <w:spacing w:val="-7"/>
        </w:rPr>
        <w:t xml:space="preserve"> </w:t>
      </w:r>
      <w:r w:rsidRPr="00FE03FE">
        <w:t>(903)</w:t>
      </w:r>
      <w:r w:rsidRPr="00FE03FE">
        <w:rPr>
          <w:spacing w:val="-5"/>
        </w:rPr>
        <w:t xml:space="preserve"> </w:t>
      </w:r>
      <w:r w:rsidRPr="00FE03FE">
        <w:t>886-5150</w:t>
      </w:r>
      <w:r w:rsidRPr="00FE03FE">
        <w:rPr>
          <w:spacing w:val="-1"/>
        </w:rPr>
        <w:t xml:space="preserve"> </w:t>
      </w:r>
      <w:r w:rsidRPr="00FE03FE">
        <w:t>or (903)</w:t>
      </w:r>
      <w:r w:rsidRPr="00FE03FE">
        <w:rPr>
          <w:spacing w:val="-1"/>
        </w:rPr>
        <w:t xml:space="preserve"> </w:t>
      </w:r>
      <w:r w:rsidRPr="00FE03FE">
        <w:t>886-</w:t>
      </w:r>
      <w:r w:rsidRPr="00FE03FE">
        <w:rPr>
          <w:spacing w:val="-4"/>
        </w:rPr>
        <w:t>5835</w:t>
      </w:r>
    </w:p>
    <w:p w:rsidR="00F5601A" w:rsidRPr="00FE03FE" w:rsidRDefault="00F5601A" w:rsidP="00F5601A">
      <w:pPr>
        <w:pStyle w:val="BodyText"/>
        <w:spacing w:line="275" w:lineRule="exact"/>
        <w:ind w:left="120"/>
      </w:pPr>
      <w:r w:rsidRPr="00FE03FE">
        <w:t>Fax</w:t>
      </w:r>
      <w:r w:rsidRPr="00FE03FE">
        <w:rPr>
          <w:spacing w:val="-10"/>
        </w:rPr>
        <w:t xml:space="preserve"> </w:t>
      </w:r>
      <w:r w:rsidRPr="00FE03FE">
        <w:t>(903)</w:t>
      </w:r>
      <w:r w:rsidRPr="00FE03FE">
        <w:rPr>
          <w:spacing w:val="-9"/>
        </w:rPr>
        <w:t xml:space="preserve"> </w:t>
      </w:r>
      <w:r w:rsidRPr="00FE03FE">
        <w:t>468-</w:t>
      </w:r>
      <w:r w:rsidRPr="00FE03FE">
        <w:rPr>
          <w:spacing w:val="-4"/>
        </w:rPr>
        <w:t>8148</w:t>
      </w:r>
    </w:p>
    <w:p w:rsidR="00F5601A" w:rsidRPr="00FE03FE" w:rsidRDefault="00F5601A" w:rsidP="00F5601A">
      <w:pPr>
        <w:pStyle w:val="BodyText"/>
        <w:spacing w:line="275" w:lineRule="exact"/>
        <w:ind w:left="120"/>
      </w:pPr>
      <w:r w:rsidRPr="00FE03FE">
        <w:t>Email:</w:t>
      </w:r>
      <w:r w:rsidRPr="00FE03FE">
        <w:rPr>
          <w:spacing w:val="-9"/>
        </w:rPr>
        <w:t xml:space="preserve"> </w:t>
      </w:r>
      <w:hyperlink r:id="rId10">
        <w:r w:rsidRPr="00FE03FE">
          <w:rPr>
            <w:color w:val="0000FF"/>
            <w:spacing w:val="-2"/>
            <w:u w:val="single" w:color="0000FF"/>
          </w:rPr>
          <w:t>Rebecca.Tuerk@tamuc.edu</w:t>
        </w:r>
      </w:hyperlink>
    </w:p>
    <w:p w:rsidR="00F5601A" w:rsidRPr="00FE03FE" w:rsidRDefault="00F5601A" w:rsidP="00F5601A">
      <w:pPr>
        <w:spacing w:before="60" w:after="60"/>
        <w:rPr>
          <w:rFonts w:eastAsia="MS PGothic"/>
          <w:sz w:val="24"/>
          <w:szCs w:val="24"/>
          <w:u w:val="single"/>
        </w:rPr>
      </w:pPr>
      <w:bookmarkStart w:id="25" w:name="Attendance"/>
      <w:bookmarkEnd w:id="25"/>
      <w:r w:rsidRPr="00FE03FE">
        <w:rPr>
          <w:rFonts w:eastAsia="MS PGothic"/>
          <w:sz w:val="24"/>
          <w:szCs w:val="24"/>
        </w:rPr>
        <w:t xml:space="preserve"> </w:t>
      </w:r>
      <w:r>
        <w:rPr>
          <w:rFonts w:eastAsia="MS PGothic"/>
          <w:sz w:val="24"/>
          <w:szCs w:val="24"/>
        </w:rPr>
        <w:t xml:space="preserve"> </w:t>
      </w:r>
      <w:r w:rsidRPr="00FE03FE">
        <w:rPr>
          <w:rFonts w:eastAsia="MS PGothic"/>
          <w:sz w:val="24"/>
          <w:szCs w:val="24"/>
        </w:rPr>
        <w:t xml:space="preserve">Website: </w:t>
      </w:r>
      <w:hyperlink r:id="rId11" w:tooltip="Office of Student Disability Resources and Services" w:history="1">
        <w:r w:rsidRPr="00FE03FE">
          <w:rPr>
            <w:rFonts w:eastAsia="MS PGothic"/>
            <w:sz w:val="24"/>
            <w:szCs w:val="24"/>
            <w:u w:val="single"/>
          </w:rPr>
          <w:t>Office of Student Disability Resources and Services</w:t>
        </w:r>
      </w:hyperlink>
    </w:p>
    <w:p w:rsidR="00F5601A" w:rsidRPr="00FE03FE" w:rsidRDefault="00F5601A" w:rsidP="00F5601A">
      <w:pPr>
        <w:spacing w:before="60" w:after="60"/>
        <w:rPr>
          <w:rFonts w:eastAsia="MS PGothic"/>
          <w:sz w:val="24"/>
          <w:szCs w:val="24"/>
        </w:rPr>
      </w:pPr>
      <w:r w:rsidRPr="00FE03FE">
        <w:rPr>
          <w:rFonts w:eastAsia="MS PGothic"/>
          <w:sz w:val="24"/>
          <w:szCs w:val="24"/>
        </w:rPr>
        <w:t xml:space="preserve">  </w:t>
      </w:r>
      <w:hyperlink r:id="rId12" w:history="1">
        <w:r w:rsidRPr="00920E3D">
          <w:rPr>
            <w:rStyle w:val="Hyperlink"/>
            <w:rFonts w:eastAsia="MS PGothic"/>
            <w:sz w:val="24"/>
            <w:szCs w:val="24"/>
          </w:rPr>
          <w:t>https://inside.tamuc.edu/campuslife/campusservices/StudentDisabilityServices/default.aspx</w:t>
        </w:r>
      </w:hyperlink>
      <w:r w:rsidRPr="00FE03FE">
        <w:rPr>
          <w:rFonts w:eastAsia="MS PGothic"/>
          <w:color w:val="000000" w:themeColor="text1"/>
          <w:sz w:val="24"/>
          <w:szCs w:val="24"/>
        </w:rPr>
        <w:t xml:space="preserve"> </w:t>
      </w:r>
    </w:p>
    <w:p w:rsidR="00F5601A" w:rsidRPr="00FE03FE" w:rsidRDefault="00F5601A" w:rsidP="00F5601A">
      <w:pPr>
        <w:pStyle w:val="Heading2"/>
        <w:spacing w:before="274"/>
        <w:ind w:left="90"/>
      </w:pPr>
      <w:r w:rsidRPr="00FE03FE">
        <w:rPr>
          <w:spacing w:val="-2"/>
        </w:rPr>
        <w:t>Attendance</w:t>
      </w:r>
    </w:p>
    <w:p w:rsidR="00F5601A" w:rsidRPr="00021F9F" w:rsidRDefault="00F5601A" w:rsidP="00F5601A">
      <w:pPr>
        <w:ind w:left="90"/>
        <w:rPr>
          <w:sz w:val="24"/>
          <w:szCs w:val="24"/>
        </w:rPr>
      </w:pPr>
      <w:r w:rsidRPr="00FE03FE">
        <w:rPr>
          <w:sz w:val="24"/>
          <w:szCs w:val="24"/>
        </w:rPr>
        <w:t xml:space="preserve"> For</w:t>
      </w:r>
      <w:r w:rsidRPr="00FE03FE">
        <w:rPr>
          <w:spacing w:val="-14"/>
          <w:sz w:val="24"/>
          <w:szCs w:val="24"/>
        </w:rPr>
        <w:t xml:space="preserve"> </w:t>
      </w:r>
      <w:r w:rsidRPr="00FE03FE">
        <w:rPr>
          <w:sz w:val="24"/>
          <w:szCs w:val="24"/>
        </w:rPr>
        <w:t>more</w:t>
      </w:r>
      <w:r w:rsidRPr="00FE03FE">
        <w:rPr>
          <w:spacing w:val="-12"/>
          <w:sz w:val="24"/>
          <w:szCs w:val="24"/>
        </w:rPr>
        <w:t xml:space="preserve"> </w:t>
      </w:r>
      <w:r w:rsidRPr="00FE03FE">
        <w:rPr>
          <w:sz w:val="24"/>
          <w:szCs w:val="24"/>
        </w:rPr>
        <w:t>information</w:t>
      </w:r>
      <w:r w:rsidRPr="00FE03FE">
        <w:rPr>
          <w:spacing w:val="-8"/>
          <w:sz w:val="24"/>
          <w:szCs w:val="24"/>
        </w:rPr>
        <w:t xml:space="preserve"> </w:t>
      </w:r>
      <w:r w:rsidRPr="00FE03FE">
        <w:rPr>
          <w:sz w:val="24"/>
          <w:szCs w:val="24"/>
        </w:rPr>
        <w:t>about</w:t>
      </w:r>
      <w:r w:rsidRPr="00FE03FE">
        <w:rPr>
          <w:spacing w:val="-13"/>
          <w:sz w:val="24"/>
          <w:szCs w:val="24"/>
        </w:rPr>
        <w:t xml:space="preserve"> </w:t>
      </w:r>
      <w:r w:rsidRPr="00FE03FE">
        <w:rPr>
          <w:sz w:val="24"/>
          <w:szCs w:val="24"/>
        </w:rPr>
        <w:t>the</w:t>
      </w:r>
      <w:r w:rsidRPr="00FE03FE">
        <w:rPr>
          <w:spacing w:val="-12"/>
          <w:sz w:val="24"/>
          <w:szCs w:val="24"/>
        </w:rPr>
        <w:t xml:space="preserve"> </w:t>
      </w:r>
      <w:r w:rsidRPr="00FE03FE">
        <w:rPr>
          <w:sz w:val="24"/>
          <w:szCs w:val="24"/>
        </w:rPr>
        <w:t>attendance</w:t>
      </w:r>
      <w:r w:rsidRPr="00FE03FE">
        <w:rPr>
          <w:spacing w:val="-12"/>
          <w:sz w:val="24"/>
          <w:szCs w:val="24"/>
        </w:rPr>
        <w:t xml:space="preserve"> </w:t>
      </w:r>
      <w:r w:rsidRPr="00FE03FE">
        <w:rPr>
          <w:sz w:val="24"/>
          <w:szCs w:val="24"/>
        </w:rPr>
        <w:t>policy</w:t>
      </w:r>
      <w:r w:rsidRPr="00FE03FE">
        <w:rPr>
          <w:spacing w:val="-13"/>
          <w:sz w:val="24"/>
          <w:szCs w:val="24"/>
        </w:rPr>
        <w:t xml:space="preserve"> </w:t>
      </w:r>
      <w:r w:rsidRPr="00FE03FE">
        <w:rPr>
          <w:sz w:val="24"/>
          <w:szCs w:val="24"/>
        </w:rPr>
        <w:t>please</w:t>
      </w:r>
      <w:r w:rsidRPr="00FE03FE">
        <w:rPr>
          <w:spacing w:val="-15"/>
          <w:sz w:val="24"/>
          <w:szCs w:val="24"/>
        </w:rPr>
        <w:t xml:space="preserve"> </w:t>
      </w:r>
      <w:r w:rsidRPr="00FE03FE">
        <w:rPr>
          <w:sz w:val="24"/>
          <w:szCs w:val="24"/>
        </w:rPr>
        <w:t>visit</w:t>
      </w:r>
      <w:r w:rsidRPr="00FE03FE">
        <w:rPr>
          <w:spacing w:val="-5"/>
          <w:sz w:val="24"/>
          <w:szCs w:val="24"/>
        </w:rPr>
        <w:t xml:space="preserve"> </w:t>
      </w:r>
      <w:r w:rsidRPr="00FE03FE">
        <w:rPr>
          <w:sz w:val="24"/>
          <w:szCs w:val="24"/>
        </w:rPr>
        <w:t>the</w:t>
      </w:r>
      <w:r w:rsidRPr="00FE03FE">
        <w:rPr>
          <w:spacing w:val="-9"/>
          <w:sz w:val="24"/>
          <w:szCs w:val="24"/>
        </w:rPr>
        <w:t xml:space="preserve"> </w:t>
      </w:r>
      <w:hyperlink r:id="rId13">
        <w:r w:rsidRPr="00FE03FE">
          <w:rPr>
            <w:color w:val="0000FF"/>
            <w:sz w:val="24"/>
            <w:szCs w:val="24"/>
            <w:u w:val="single" w:color="0000FF"/>
          </w:rPr>
          <w:t>Attendance</w:t>
        </w:r>
      </w:hyperlink>
      <w:r w:rsidRPr="00FE03FE">
        <w:rPr>
          <w:color w:val="0000FF"/>
          <w:spacing w:val="-14"/>
          <w:sz w:val="24"/>
          <w:szCs w:val="24"/>
        </w:rPr>
        <w:t xml:space="preserve"> </w:t>
      </w:r>
      <w:r w:rsidRPr="00FE03FE">
        <w:rPr>
          <w:sz w:val="24"/>
          <w:szCs w:val="24"/>
        </w:rPr>
        <w:t>webpage</w:t>
      </w:r>
      <w:r w:rsidRPr="00FE03FE">
        <w:rPr>
          <w:spacing w:val="-12"/>
          <w:sz w:val="24"/>
          <w:szCs w:val="24"/>
        </w:rPr>
        <w:t xml:space="preserve"> </w:t>
      </w:r>
      <w:r w:rsidRPr="00FE03FE">
        <w:rPr>
          <w:sz w:val="24"/>
          <w:szCs w:val="24"/>
        </w:rPr>
        <w:t>and:</w:t>
      </w:r>
      <w:r>
        <w:rPr>
          <w:sz w:val="24"/>
          <w:szCs w:val="24"/>
        </w:rPr>
        <w:t xml:space="preserve"> </w:t>
      </w:r>
      <w:hyperlink r:id="rId14" w:history="1">
        <w:r w:rsidRPr="00920E3D">
          <w:rPr>
            <w:rStyle w:val="Hyperlink"/>
            <w:rFonts w:eastAsia="MS PGothic"/>
            <w:sz w:val="24"/>
            <w:szCs w:val="24"/>
          </w:rPr>
          <w:t>https://inside.tamuc.edu/aboutUs/policiesProceduresStandardsStatements/rulesProcedures/13students/academic/13.99.99.R0.05.pdf</w:t>
        </w:r>
      </w:hyperlink>
      <w:r w:rsidRPr="00FE03FE">
        <w:rPr>
          <w:rFonts w:eastAsia="MS PGothic"/>
          <w:color w:val="000000" w:themeColor="text1"/>
          <w:sz w:val="24"/>
          <w:szCs w:val="24"/>
        </w:rPr>
        <w:t xml:space="preserve">  </w:t>
      </w:r>
    </w:p>
    <w:p w:rsidR="00F5601A" w:rsidRPr="00FE03FE" w:rsidRDefault="00F5601A" w:rsidP="00F5601A">
      <w:pPr>
        <w:pStyle w:val="BodyText"/>
        <w:spacing w:before="2"/>
      </w:pPr>
    </w:p>
    <w:p w:rsidR="00F5601A" w:rsidRPr="00FE03FE" w:rsidRDefault="00F5601A" w:rsidP="00F5601A">
      <w:pPr>
        <w:pStyle w:val="Heading2"/>
        <w:spacing w:before="1"/>
        <w:ind w:left="0"/>
      </w:pPr>
      <w:r w:rsidRPr="00FE03FE">
        <w:t>Student</w:t>
      </w:r>
      <w:r w:rsidRPr="00FE03FE">
        <w:rPr>
          <w:spacing w:val="-11"/>
        </w:rPr>
        <w:t xml:space="preserve"> </w:t>
      </w:r>
      <w:r w:rsidRPr="00FE03FE">
        <w:rPr>
          <w:spacing w:val="-2"/>
        </w:rPr>
        <w:t>Conduct</w:t>
      </w:r>
    </w:p>
    <w:p w:rsidR="00F5601A" w:rsidRPr="00FE03FE" w:rsidRDefault="00F5601A" w:rsidP="00F5601A">
      <w:pPr>
        <w:pStyle w:val="BodyText"/>
        <w:spacing w:before="2" w:line="242" w:lineRule="auto"/>
        <w:ind w:left="120" w:right="796"/>
      </w:pPr>
      <w:r w:rsidRPr="00FE03FE">
        <w:t>All</w:t>
      </w:r>
      <w:r w:rsidRPr="00FE03FE">
        <w:rPr>
          <w:spacing w:val="-10"/>
        </w:rPr>
        <w:t xml:space="preserve"> </w:t>
      </w:r>
      <w:r w:rsidRPr="00FE03FE">
        <w:t>students</w:t>
      </w:r>
      <w:r w:rsidRPr="00FE03FE">
        <w:rPr>
          <w:spacing w:val="-8"/>
        </w:rPr>
        <w:t xml:space="preserve"> </w:t>
      </w:r>
      <w:r w:rsidRPr="00FE03FE">
        <w:t>enrolled</w:t>
      </w:r>
      <w:r w:rsidRPr="00FE03FE">
        <w:rPr>
          <w:spacing w:val="-8"/>
        </w:rPr>
        <w:t xml:space="preserve"> </w:t>
      </w:r>
      <w:r w:rsidRPr="00FE03FE">
        <w:t>at</w:t>
      </w:r>
      <w:r w:rsidRPr="00FE03FE">
        <w:rPr>
          <w:spacing w:val="-10"/>
        </w:rPr>
        <w:t xml:space="preserve"> </w:t>
      </w:r>
      <w:r w:rsidRPr="00FE03FE">
        <w:t>the</w:t>
      </w:r>
      <w:r w:rsidRPr="00FE03FE">
        <w:rPr>
          <w:spacing w:val="-12"/>
        </w:rPr>
        <w:t xml:space="preserve"> </w:t>
      </w:r>
      <w:r w:rsidRPr="00FE03FE">
        <w:t>University</w:t>
      </w:r>
      <w:r w:rsidRPr="00FE03FE">
        <w:rPr>
          <w:spacing w:val="-14"/>
        </w:rPr>
        <w:t xml:space="preserve"> </w:t>
      </w:r>
      <w:r w:rsidRPr="00FE03FE">
        <w:t>shall</w:t>
      </w:r>
      <w:r w:rsidRPr="00FE03FE">
        <w:rPr>
          <w:spacing w:val="-10"/>
        </w:rPr>
        <w:t xml:space="preserve"> </w:t>
      </w:r>
      <w:r w:rsidRPr="00FE03FE">
        <w:t>follow</w:t>
      </w:r>
      <w:r w:rsidRPr="00FE03FE">
        <w:rPr>
          <w:spacing w:val="-9"/>
        </w:rPr>
        <w:t xml:space="preserve"> </w:t>
      </w:r>
      <w:r w:rsidRPr="00FE03FE">
        <w:t>the</w:t>
      </w:r>
      <w:r w:rsidRPr="00FE03FE">
        <w:rPr>
          <w:spacing w:val="-12"/>
        </w:rPr>
        <w:t xml:space="preserve"> </w:t>
      </w:r>
      <w:r w:rsidRPr="00FE03FE">
        <w:t>tenets</w:t>
      </w:r>
      <w:r w:rsidRPr="00FE03FE">
        <w:rPr>
          <w:spacing w:val="-8"/>
        </w:rPr>
        <w:t xml:space="preserve"> </w:t>
      </w:r>
      <w:r w:rsidRPr="00FE03FE">
        <w:t>of</w:t>
      </w:r>
      <w:r w:rsidRPr="00FE03FE">
        <w:rPr>
          <w:spacing w:val="-9"/>
        </w:rPr>
        <w:t xml:space="preserve"> </w:t>
      </w:r>
      <w:r w:rsidRPr="00FE03FE">
        <w:t>common</w:t>
      </w:r>
      <w:r w:rsidRPr="00FE03FE">
        <w:rPr>
          <w:spacing w:val="-6"/>
        </w:rPr>
        <w:t xml:space="preserve"> </w:t>
      </w:r>
      <w:r w:rsidRPr="00FE03FE">
        <w:t>decency</w:t>
      </w:r>
      <w:r w:rsidRPr="00FE03FE">
        <w:rPr>
          <w:spacing w:val="-11"/>
        </w:rPr>
        <w:t xml:space="preserve"> </w:t>
      </w:r>
      <w:r w:rsidRPr="00FE03FE">
        <w:t>and</w:t>
      </w:r>
      <w:r w:rsidRPr="00FE03FE">
        <w:rPr>
          <w:spacing w:val="-6"/>
        </w:rPr>
        <w:t xml:space="preserve"> </w:t>
      </w:r>
      <w:r w:rsidRPr="00FE03FE">
        <w:t xml:space="preserve">acceptable behavior conducive to a positive learning environment. The Code of Student Conduct is described in detail in the </w:t>
      </w:r>
      <w:hyperlink r:id="rId15">
        <w:r w:rsidRPr="00FE03FE">
          <w:rPr>
            <w:color w:val="0000FF"/>
            <w:u w:val="single" w:color="0000FF"/>
          </w:rPr>
          <w:t>Student Guidebook</w:t>
        </w:r>
        <w:r w:rsidRPr="00FE03FE">
          <w:t>.</w:t>
        </w:r>
      </w:hyperlink>
    </w:p>
    <w:p w:rsidR="00F5601A" w:rsidRPr="00FE03FE" w:rsidRDefault="00F5601A" w:rsidP="00F5601A">
      <w:pPr>
        <w:pStyle w:val="Heading2"/>
        <w:spacing w:before="261"/>
        <w:ind w:left="0"/>
      </w:pPr>
      <w:r w:rsidRPr="00FE03FE">
        <w:rPr>
          <w:spacing w:val="-2"/>
        </w:rPr>
        <w:t>Nondiscrimination</w:t>
      </w:r>
      <w:r w:rsidRPr="00FE03FE">
        <w:rPr>
          <w:spacing w:val="-7"/>
        </w:rPr>
        <w:t xml:space="preserve"> </w:t>
      </w:r>
      <w:r w:rsidRPr="00FE03FE">
        <w:rPr>
          <w:spacing w:val="-2"/>
        </w:rPr>
        <w:t>Notice</w:t>
      </w:r>
    </w:p>
    <w:p w:rsidR="00F5601A" w:rsidRPr="00FE03FE" w:rsidRDefault="00F5601A" w:rsidP="00F5601A">
      <w:pPr>
        <w:pStyle w:val="BodyText"/>
        <w:spacing w:before="2"/>
        <w:ind w:left="120" w:right="796"/>
      </w:pPr>
      <w:r>
        <w:rPr>
          <w:spacing w:val="-2"/>
        </w:rPr>
        <w:t xml:space="preserve">East </w:t>
      </w:r>
      <w:r w:rsidRPr="00FE03FE">
        <w:t>Texas</w:t>
      </w:r>
      <w:r w:rsidRPr="00FE03FE">
        <w:rPr>
          <w:spacing w:val="-6"/>
        </w:rPr>
        <w:t xml:space="preserve"> </w:t>
      </w:r>
      <w:r w:rsidRPr="00FE03FE">
        <w:t>A&amp;M</w:t>
      </w:r>
      <w:r w:rsidRPr="00FE03FE">
        <w:rPr>
          <w:spacing w:val="-6"/>
        </w:rPr>
        <w:t xml:space="preserve"> </w:t>
      </w:r>
      <w:r w:rsidRPr="00FE03FE">
        <w:t>University</w:t>
      </w:r>
      <w:r w:rsidRPr="00FE03FE">
        <w:rPr>
          <w:spacing w:val="-8"/>
        </w:rPr>
        <w:t xml:space="preserve"> </w:t>
      </w:r>
      <w:r w:rsidRPr="00FE03FE">
        <w:t>will</w:t>
      </w:r>
      <w:r w:rsidRPr="00FE03FE">
        <w:rPr>
          <w:spacing w:val="-7"/>
        </w:rPr>
        <w:t xml:space="preserve"> </w:t>
      </w:r>
      <w:r w:rsidRPr="00FE03FE">
        <w:t>comply</w:t>
      </w:r>
      <w:r w:rsidRPr="00FE03FE">
        <w:rPr>
          <w:spacing w:val="-10"/>
        </w:rPr>
        <w:t xml:space="preserve"> </w:t>
      </w:r>
      <w:r w:rsidRPr="00FE03FE">
        <w:t>in</w:t>
      </w:r>
      <w:r w:rsidRPr="00FE03FE">
        <w:rPr>
          <w:spacing w:val="-6"/>
        </w:rPr>
        <w:t xml:space="preserve"> </w:t>
      </w:r>
      <w:r w:rsidRPr="00FE03FE">
        <w:t>the</w:t>
      </w:r>
      <w:r w:rsidRPr="00FE03FE">
        <w:rPr>
          <w:spacing w:val="-8"/>
        </w:rPr>
        <w:t xml:space="preserve"> </w:t>
      </w:r>
      <w:r w:rsidRPr="00FE03FE">
        <w:t>classroom,</w:t>
      </w:r>
      <w:r w:rsidRPr="00FE03FE">
        <w:rPr>
          <w:spacing w:val="-3"/>
        </w:rPr>
        <w:t xml:space="preserve"> </w:t>
      </w:r>
      <w:r w:rsidRPr="00FE03FE">
        <w:t>and</w:t>
      </w:r>
      <w:r w:rsidRPr="00FE03FE">
        <w:rPr>
          <w:spacing w:val="-6"/>
        </w:rPr>
        <w:t xml:space="preserve"> </w:t>
      </w:r>
      <w:r w:rsidRPr="00FE03FE">
        <w:t>in</w:t>
      </w:r>
      <w:r w:rsidRPr="00FE03FE">
        <w:rPr>
          <w:spacing w:val="-6"/>
        </w:rPr>
        <w:t xml:space="preserve"> </w:t>
      </w:r>
      <w:r w:rsidRPr="00FE03FE">
        <w:t>online</w:t>
      </w:r>
      <w:r w:rsidRPr="00FE03FE">
        <w:rPr>
          <w:spacing w:val="-8"/>
        </w:rPr>
        <w:t xml:space="preserve"> </w:t>
      </w:r>
      <w:r w:rsidRPr="00FE03FE">
        <w:t>courses,</w:t>
      </w:r>
      <w:r w:rsidRPr="00FE03FE">
        <w:rPr>
          <w:spacing w:val="-3"/>
        </w:rPr>
        <w:t xml:space="preserve"> </w:t>
      </w:r>
      <w:r w:rsidRPr="00FE03FE">
        <w:t>with</w:t>
      </w:r>
      <w:r w:rsidRPr="00FE03FE">
        <w:rPr>
          <w:spacing w:val="-6"/>
        </w:rPr>
        <w:t xml:space="preserve"> </w:t>
      </w:r>
      <w:r w:rsidRPr="00FE03FE">
        <w:t>all federal and state laws prohibiting discrimination and related retaliation on the basis of race, color,</w:t>
      </w:r>
      <w:r w:rsidRPr="00FE03FE">
        <w:rPr>
          <w:spacing w:val="-13"/>
        </w:rPr>
        <w:t xml:space="preserve"> </w:t>
      </w:r>
      <w:r w:rsidRPr="00FE03FE">
        <w:t>religion,</w:t>
      </w:r>
      <w:r w:rsidRPr="00FE03FE">
        <w:rPr>
          <w:spacing w:val="-11"/>
        </w:rPr>
        <w:t xml:space="preserve"> </w:t>
      </w:r>
      <w:r w:rsidRPr="00FE03FE">
        <w:t>sex,</w:t>
      </w:r>
      <w:r w:rsidRPr="00FE03FE">
        <w:rPr>
          <w:spacing w:val="-13"/>
        </w:rPr>
        <w:t xml:space="preserve"> </w:t>
      </w:r>
      <w:r w:rsidRPr="00FE03FE">
        <w:t>national</w:t>
      </w:r>
      <w:r w:rsidRPr="00FE03FE">
        <w:rPr>
          <w:spacing w:val="-13"/>
        </w:rPr>
        <w:t xml:space="preserve"> </w:t>
      </w:r>
      <w:r w:rsidRPr="00FE03FE">
        <w:t>origin,</w:t>
      </w:r>
      <w:r w:rsidRPr="00FE03FE">
        <w:rPr>
          <w:spacing w:val="-11"/>
        </w:rPr>
        <w:t xml:space="preserve"> </w:t>
      </w:r>
      <w:r w:rsidRPr="00FE03FE">
        <w:t>disability,</w:t>
      </w:r>
      <w:r w:rsidRPr="00FE03FE">
        <w:rPr>
          <w:spacing w:val="-10"/>
        </w:rPr>
        <w:t xml:space="preserve"> </w:t>
      </w:r>
      <w:r w:rsidRPr="00FE03FE">
        <w:t>age,</w:t>
      </w:r>
      <w:r w:rsidRPr="00FE03FE">
        <w:rPr>
          <w:spacing w:val="-11"/>
        </w:rPr>
        <w:t xml:space="preserve"> </w:t>
      </w:r>
      <w:r w:rsidRPr="00FE03FE">
        <w:t>genetic</w:t>
      </w:r>
      <w:r w:rsidRPr="00FE03FE">
        <w:rPr>
          <w:spacing w:val="-14"/>
        </w:rPr>
        <w:t xml:space="preserve"> </w:t>
      </w:r>
      <w:r w:rsidRPr="00FE03FE">
        <w:t>information</w:t>
      </w:r>
      <w:r w:rsidRPr="00FE03FE">
        <w:rPr>
          <w:spacing w:val="-13"/>
        </w:rPr>
        <w:t xml:space="preserve"> </w:t>
      </w:r>
      <w:r w:rsidRPr="00FE03FE">
        <w:t>or</w:t>
      </w:r>
      <w:r w:rsidRPr="00FE03FE">
        <w:rPr>
          <w:spacing w:val="-11"/>
        </w:rPr>
        <w:t xml:space="preserve"> </w:t>
      </w:r>
      <w:r w:rsidRPr="00FE03FE">
        <w:t>veteran</w:t>
      </w:r>
      <w:r w:rsidRPr="00FE03FE">
        <w:rPr>
          <w:spacing w:val="-8"/>
        </w:rPr>
        <w:t xml:space="preserve"> </w:t>
      </w:r>
      <w:r w:rsidRPr="00FE03FE">
        <w:t>status.</w:t>
      </w:r>
      <w:r w:rsidRPr="00FE03FE">
        <w:rPr>
          <w:spacing w:val="-13"/>
        </w:rPr>
        <w:t xml:space="preserve"> </w:t>
      </w:r>
      <w:r w:rsidRPr="00FE03FE">
        <w:t>Further, an environment free from discrimination on the basis of sexual orientation, gender identity, or gender expression will be maintained.</w:t>
      </w:r>
    </w:p>
    <w:p w:rsidR="00F5601A" w:rsidRPr="00FE03FE" w:rsidRDefault="00F5601A" w:rsidP="00F5601A">
      <w:pPr>
        <w:pStyle w:val="BodyText"/>
        <w:spacing w:before="2"/>
      </w:pPr>
    </w:p>
    <w:p w:rsidR="00F5601A" w:rsidRPr="00FE03FE" w:rsidRDefault="00F5601A" w:rsidP="00F5601A">
      <w:pPr>
        <w:pStyle w:val="Heading2"/>
        <w:spacing w:before="1"/>
        <w:ind w:left="0"/>
      </w:pPr>
      <w:bookmarkStart w:id="26" w:name="Campus_Concealed_Carry_Statement"/>
      <w:bookmarkEnd w:id="26"/>
      <w:r w:rsidRPr="00FE03FE">
        <w:t>Campus</w:t>
      </w:r>
      <w:r w:rsidRPr="00FE03FE">
        <w:rPr>
          <w:spacing w:val="-15"/>
        </w:rPr>
        <w:t xml:space="preserve"> </w:t>
      </w:r>
      <w:r w:rsidRPr="00FE03FE">
        <w:t>Concealed</w:t>
      </w:r>
      <w:r w:rsidRPr="00FE03FE">
        <w:rPr>
          <w:spacing w:val="-12"/>
        </w:rPr>
        <w:t xml:space="preserve"> </w:t>
      </w:r>
      <w:r w:rsidRPr="00FE03FE">
        <w:t>Carry</w:t>
      </w:r>
      <w:r w:rsidRPr="00FE03FE">
        <w:rPr>
          <w:spacing w:val="-12"/>
        </w:rPr>
        <w:t xml:space="preserve"> </w:t>
      </w:r>
      <w:r w:rsidRPr="00FE03FE">
        <w:rPr>
          <w:spacing w:val="-2"/>
        </w:rPr>
        <w:t>Statement</w:t>
      </w:r>
    </w:p>
    <w:p w:rsidR="00F5601A" w:rsidRPr="00FE03FE" w:rsidRDefault="00F5601A" w:rsidP="00F5601A">
      <w:pPr>
        <w:pStyle w:val="BodyText"/>
        <w:spacing w:before="2"/>
        <w:ind w:left="120" w:right="939"/>
      </w:pPr>
      <w:r w:rsidRPr="00FE03FE">
        <w:t>Texas Senate Bill - 11 (Government Code 411.2031, et al.) authorizes the carrying of a concealed</w:t>
      </w:r>
      <w:r w:rsidRPr="00FE03FE">
        <w:rPr>
          <w:spacing w:val="-3"/>
        </w:rPr>
        <w:t xml:space="preserve"> </w:t>
      </w:r>
      <w:r w:rsidRPr="00FE03FE">
        <w:t>handgun</w:t>
      </w:r>
      <w:r w:rsidRPr="00FE03FE">
        <w:rPr>
          <w:spacing w:val="-3"/>
        </w:rPr>
        <w:t xml:space="preserve"> </w:t>
      </w:r>
      <w:r w:rsidRPr="00FE03FE">
        <w:t>in</w:t>
      </w:r>
      <w:r w:rsidRPr="00FE03FE">
        <w:rPr>
          <w:spacing w:val="-3"/>
        </w:rPr>
        <w:t xml:space="preserve"> </w:t>
      </w:r>
      <w:r>
        <w:rPr>
          <w:spacing w:val="-2"/>
        </w:rPr>
        <w:t xml:space="preserve">East </w:t>
      </w:r>
      <w:r w:rsidRPr="00FE03FE">
        <w:t>Texas</w:t>
      </w:r>
      <w:r w:rsidRPr="00FE03FE">
        <w:rPr>
          <w:spacing w:val="-3"/>
        </w:rPr>
        <w:t xml:space="preserve"> </w:t>
      </w:r>
      <w:r w:rsidRPr="00FE03FE">
        <w:t>A&amp;M</w:t>
      </w:r>
      <w:r w:rsidRPr="00FE03FE">
        <w:rPr>
          <w:spacing w:val="-3"/>
        </w:rPr>
        <w:t xml:space="preserve"> </w:t>
      </w:r>
      <w:r w:rsidRPr="00FE03FE">
        <w:t>University</w:t>
      </w:r>
      <w:r w:rsidRPr="00FE03FE">
        <w:rPr>
          <w:spacing w:val="-4"/>
        </w:rPr>
        <w:t xml:space="preserve"> </w:t>
      </w:r>
      <w:r w:rsidRPr="00FE03FE">
        <w:t>buildings</w:t>
      </w:r>
      <w:r w:rsidRPr="00FE03FE">
        <w:rPr>
          <w:spacing w:val="-3"/>
        </w:rPr>
        <w:t xml:space="preserve"> </w:t>
      </w:r>
      <w:r w:rsidRPr="00FE03FE">
        <w:t>only</w:t>
      </w:r>
      <w:r w:rsidRPr="00FE03FE">
        <w:rPr>
          <w:spacing w:val="-8"/>
        </w:rPr>
        <w:t xml:space="preserve"> </w:t>
      </w:r>
      <w:r w:rsidRPr="00FE03FE">
        <w:t>by</w:t>
      </w:r>
      <w:r w:rsidRPr="00FE03FE">
        <w:rPr>
          <w:spacing w:val="-6"/>
        </w:rPr>
        <w:t xml:space="preserve"> </w:t>
      </w:r>
      <w:r w:rsidRPr="00FE03FE">
        <w:t>persons</w:t>
      </w:r>
      <w:r w:rsidRPr="00FE03FE">
        <w:rPr>
          <w:spacing w:val="-3"/>
        </w:rPr>
        <w:t xml:space="preserve"> </w:t>
      </w:r>
      <w:r w:rsidRPr="00FE03FE">
        <w:t>who</w:t>
      </w:r>
      <w:r w:rsidRPr="00FE03FE">
        <w:rPr>
          <w:spacing w:val="-3"/>
        </w:rPr>
        <w:t xml:space="preserve"> </w:t>
      </w:r>
      <w:r w:rsidRPr="00FE03FE">
        <w:t>have been issued and are in possession of a Texas License to Carry a Handgun. Qualified law enforcement</w:t>
      </w:r>
      <w:r w:rsidRPr="00FE03FE">
        <w:rPr>
          <w:spacing w:val="-13"/>
        </w:rPr>
        <w:t xml:space="preserve"> </w:t>
      </w:r>
      <w:r w:rsidRPr="00FE03FE">
        <w:t>officers</w:t>
      </w:r>
      <w:r w:rsidRPr="00FE03FE">
        <w:rPr>
          <w:spacing w:val="-8"/>
        </w:rPr>
        <w:t xml:space="preserve"> </w:t>
      </w:r>
      <w:r w:rsidRPr="00FE03FE">
        <w:t>or</w:t>
      </w:r>
      <w:r w:rsidRPr="00FE03FE">
        <w:rPr>
          <w:spacing w:val="-11"/>
        </w:rPr>
        <w:t xml:space="preserve"> </w:t>
      </w:r>
      <w:r w:rsidRPr="00FE03FE">
        <w:t>those</w:t>
      </w:r>
      <w:r w:rsidRPr="00FE03FE">
        <w:rPr>
          <w:spacing w:val="-14"/>
        </w:rPr>
        <w:t xml:space="preserve"> </w:t>
      </w:r>
      <w:r w:rsidRPr="00FE03FE">
        <w:t>who</w:t>
      </w:r>
      <w:r w:rsidRPr="00FE03FE">
        <w:rPr>
          <w:spacing w:val="-8"/>
        </w:rPr>
        <w:t xml:space="preserve"> </w:t>
      </w:r>
      <w:r w:rsidRPr="00FE03FE">
        <w:t>are</w:t>
      </w:r>
      <w:r w:rsidRPr="00FE03FE">
        <w:rPr>
          <w:spacing w:val="-12"/>
        </w:rPr>
        <w:t xml:space="preserve"> </w:t>
      </w:r>
      <w:r w:rsidRPr="00FE03FE">
        <w:t>otherwise</w:t>
      </w:r>
      <w:r w:rsidRPr="00FE03FE">
        <w:rPr>
          <w:spacing w:val="-12"/>
        </w:rPr>
        <w:t xml:space="preserve"> </w:t>
      </w:r>
      <w:r w:rsidRPr="00FE03FE">
        <w:t>authorized</w:t>
      </w:r>
      <w:r w:rsidRPr="00FE03FE">
        <w:rPr>
          <w:spacing w:val="-11"/>
        </w:rPr>
        <w:t xml:space="preserve"> </w:t>
      </w:r>
      <w:r w:rsidRPr="00FE03FE">
        <w:t>to</w:t>
      </w:r>
      <w:r w:rsidRPr="00FE03FE">
        <w:rPr>
          <w:spacing w:val="-6"/>
        </w:rPr>
        <w:t xml:space="preserve"> </w:t>
      </w:r>
      <w:r w:rsidRPr="00FE03FE">
        <w:t>carry</w:t>
      </w:r>
      <w:r w:rsidRPr="00FE03FE">
        <w:rPr>
          <w:spacing w:val="-11"/>
        </w:rPr>
        <w:t xml:space="preserve"> </w:t>
      </w:r>
      <w:r w:rsidRPr="00FE03FE">
        <w:t>a</w:t>
      </w:r>
      <w:r w:rsidRPr="00FE03FE">
        <w:rPr>
          <w:spacing w:val="-12"/>
        </w:rPr>
        <w:t xml:space="preserve"> </w:t>
      </w:r>
      <w:r w:rsidRPr="00FE03FE">
        <w:t>concealed</w:t>
      </w:r>
      <w:r w:rsidRPr="00FE03FE">
        <w:rPr>
          <w:spacing w:val="-11"/>
        </w:rPr>
        <w:t xml:space="preserve"> </w:t>
      </w:r>
      <w:r w:rsidRPr="00FE03FE">
        <w:t>handgun</w:t>
      </w:r>
      <w:r w:rsidRPr="00FE03FE">
        <w:rPr>
          <w:spacing w:val="-6"/>
        </w:rPr>
        <w:t xml:space="preserve"> </w:t>
      </w:r>
      <w:r w:rsidRPr="00FE03FE">
        <w:t>in</w:t>
      </w:r>
      <w:r w:rsidRPr="00FE03FE">
        <w:rPr>
          <w:spacing w:val="-11"/>
        </w:rPr>
        <w:t xml:space="preserve"> </w:t>
      </w:r>
      <w:r w:rsidRPr="00FE03FE">
        <w:t xml:space="preserve">the State of Texas are also permitted to do so. Pursuant to Penal Code (PC) 46.035 and </w:t>
      </w:r>
      <w:r>
        <w:rPr>
          <w:spacing w:val="-2"/>
        </w:rPr>
        <w:t xml:space="preserve">East Texas </w:t>
      </w:r>
      <w:r w:rsidRPr="00FE03FE">
        <w:t>A&amp;M</w:t>
      </w:r>
      <w:r>
        <w:t xml:space="preserve"> </w:t>
      </w:r>
      <w:r w:rsidRPr="00FE03FE">
        <w:t xml:space="preserve">Rule 34.06.02.R1, license holders may not carry a concealed handgun in restricted </w:t>
      </w:r>
      <w:r w:rsidRPr="00FE03FE">
        <w:rPr>
          <w:spacing w:val="-2"/>
        </w:rPr>
        <w:t>locations.</w:t>
      </w:r>
    </w:p>
    <w:p w:rsidR="00F5601A" w:rsidRPr="00FE03FE" w:rsidRDefault="00F5601A" w:rsidP="00F5601A">
      <w:pPr>
        <w:rPr>
          <w:sz w:val="24"/>
          <w:szCs w:val="24"/>
        </w:rPr>
        <w:sectPr w:rsidR="00F5601A" w:rsidRPr="00FE03FE" w:rsidSect="00E71799">
          <w:pgSz w:w="12240" w:h="15840"/>
          <w:pgMar w:top="1360" w:right="700" w:bottom="280" w:left="1320" w:header="720" w:footer="720" w:gutter="0"/>
          <w:cols w:space="720"/>
        </w:sectPr>
      </w:pPr>
    </w:p>
    <w:p w:rsidR="00F5601A" w:rsidRPr="00FE03FE" w:rsidRDefault="00F5601A" w:rsidP="00F5601A">
      <w:pPr>
        <w:pStyle w:val="BodyText"/>
        <w:spacing w:before="72"/>
        <w:ind w:left="120" w:right="939"/>
      </w:pPr>
      <w:r w:rsidRPr="00FE03FE">
        <w:lastRenderedPageBreak/>
        <w:t>For</w:t>
      </w:r>
      <w:r w:rsidRPr="00FE03FE">
        <w:rPr>
          <w:spacing w:val="-11"/>
        </w:rPr>
        <w:t xml:space="preserve"> </w:t>
      </w:r>
      <w:r w:rsidRPr="00FE03FE">
        <w:t>a</w:t>
      </w:r>
      <w:r w:rsidRPr="00FE03FE">
        <w:rPr>
          <w:spacing w:val="-15"/>
        </w:rPr>
        <w:t xml:space="preserve"> </w:t>
      </w:r>
      <w:r w:rsidRPr="00FE03FE">
        <w:t>list</w:t>
      </w:r>
      <w:r w:rsidRPr="00FE03FE">
        <w:rPr>
          <w:spacing w:val="-10"/>
        </w:rPr>
        <w:t xml:space="preserve"> </w:t>
      </w:r>
      <w:r w:rsidRPr="00FE03FE">
        <w:t>of</w:t>
      </w:r>
      <w:r w:rsidRPr="00FE03FE">
        <w:rPr>
          <w:spacing w:val="-14"/>
        </w:rPr>
        <w:t xml:space="preserve"> </w:t>
      </w:r>
      <w:r w:rsidRPr="00FE03FE">
        <w:t>locations,</w:t>
      </w:r>
      <w:r w:rsidRPr="00FE03FE">
        <w:rPr>
          <w:spacing w:val="-10"/>
        </w:rPr>
        <w:t xml:space="preserve"> </w:t>
      </w:r>
      <w:r w:rsidRPr="00FE03FE">
        <w:t>please</w:t>
      </w:r>
      <w:r w:rsidRPr="00FE03FE">
        <w:rPr>
          <w:spacing w:val="-12"/>
        </w:rPr>
        <w:t xml:space="preserve"> </w:t>
      </w:r>
      <w:r w:rsidRPr="00FE03FE">
        <w:t>refer</w:t>
      </w:r>
      <w:r w:rsidRPr="00FE03FE">
        <w:rPr>
          <w:spacing w:val="-7"/>
        </w:rPr>
        <w:t xml:space="preserve"> </w:t>
      </w:r>
      <w:r w:rsidRPr="00FE03FE">
        <w:t>to</w:t>
      </w:r>
      <w:r w:rsidRPr="00FE03FE">
        <w:rPr>
          <w:spacing w:val="-11"/>
        </w:rPr>
        <w:t xml:space="preserve"> </w:t>
      </w:r>
      <w:r w:rsidRPr="00FE03FE">
        <w:t>the</w:t>
      </w:r>
      <w:r w:rsidRPr="00FE03FE">
        <w:rPr>
          <w:spacing w:val="-12"/>
        </w:rPr>
        <w:t xml:space="preserve"> </w:t>
      </w:r>
      <w:hyperlink r:id="rId16">
        <w:r w:rsidRPr="00FE03FE">
          <w:rPr>
            <w:color w:val="0000FF"/>
            <w:u w:val="single" w:color="0000FF"/>
          </w:rPr>
          <w:t>Carrying</w:t>
        </w:r>
        <w:r w:rsidRPr="00FE03FE">
          <w:rPr>
            <w:color w:val="0000FF"/>
            <w:spacing w:val="-8"/>
            <w:u w:val="single" w:color="0000FF"/>
          </w:rPr>
          <w:t xml:space="preserve"> </w:t>
        </w:r>
        <w:r w:rsidRPr="00FE03FE">
          <w:rPr>
            <w:color w:val="0000FF"/>
            <w:u w:val="single" w:color="0000FF"/>
          </w:rPr>
          <w:t>Concealed</w:t>
        </w:r>
        <w:r w:rsidRPr="00FE03FE">
          <w:rPr>
            <w:color w:val="0000FF"/>
            <w:spacing w:val="-8"/>
            <w:u w:val="single" w:color="0000FF"/>
          </w:rPr>
          <w:t xml:space="preserve"> </w:t>
        </w:r>
        <w:r w:rsidRPr="00FE03FE">
          <w:rPr>
            <w:color w:val="0000FF"/>
            <w:u w:val="single" w:color="0000FF"/>
          </w:rPr>
          <w:t>Handguns</w:t>
        </w:r>
        <w:r w:rsidRPr="00FE03FE">
          <w:rPr>
            <w:color w:val="0000FF"/>
            <w:spacing w:val="-8"/>
            <w:u w:val="single" w:color="0000FF"/>
          </w:rPr>
          <w:t xml:space="preserve"> </w:t>
        </w:r>
        <w:r w:rsidRPr="00FE03FE">
          <w:rPr>
            <w:color w:val="0000FF"/>
            <w:u w:val="single" w:color="0000FF"/>
          </w:rPr>
          <w:t>On</w:t>
        </w:r>
        <w:r w:rsidRPr="00FE03FE">
          <w:rPr>
            <w:color w:val="0000FF"/>
            <w:spacing w:val="-6"/>
            <w:u w:val="single" w:color="0000FF"/>
          </w:rPr>
          <w:t xml:space="preserve"> </w:t>
        </w:r>
        <w:r w:rsidRPr="00FE03FE">
          <w:rPr>
            <w:color w:val="0000FF"/>
            <w:u w:val="single" w:color="0000FF"/>
          </w:rPr>
          <w:t>Campus</w:t>
        </w:r>
      </w:hyperlink>
      <w:r w:rsidRPr="00FE03FE">
        <w:rPr>
          <w:color w:val="0000FF"/>
          <w:spacing w:val="-6"/>
        </w:rPr>
        <w:t xml:space="preserve"> </w:t>
      </w:r>
      <w:r w:rsidRPr="00FE03FE">
        <w:t>document and/or consult your event organizer.</w:t>
      </w:r>
    </w:p>
    <w:p w:rsidR="00F5601A" w:rsidRPr="00FE03FE" w:rsidRDefault="00F5601A" w:rsidP="00F5601A">
      <w:pPr>
        <w:pStyle w:val="BodyText"/>
        <w:spacing w:before="7"/>
      </w:pPr>
    </w:p>
    <w:p w:rsidR="00F5601A" w:rsidRPr="00FE03FE" w:rsidRDefault="00F5601A" w:rsidP="00F5601A">
      <w:pPr>
        <w:pStyle w:val="BodyText"/>
        <w:ind w:left="119" w:right="939"/>
      </w:pPr>
      <w:r w:rsidRPr="00FE03FE">
        <w:t>Pursuant</w:t>
      </w:r>
      <w:r w:rsidRPr="00FE03FE">
        <w:rPr>
          <w:spacing w:val="-9"/>
        </w:rPr>
        <w:t xml:space="preserve"> </w:t>
      </w:r>
      <w:r w:rsidRPr="00FE03FE">
        <w:t>to</w:t>
      </w:r>
      <w:r w:rsidRPr="00FE03FE">
        <w:rPr>
          <w:spacing w:val="-10"/>
        </w:rPr>
        <w:t xml:space="preserve"> </w:t>
      </w:r>
      <w:r w:rsidRPr="00FE03FE">
        <w:t>PC</w:t>
      </w:r>
      <w:r w:rsidRPr="00FE03FE">
        <w:rPr>
          <w:spacing w:val="-7"/>
        </w:rPr>
        <w:t xml:space="preserve"> </w:t>
      </w:r>
      <w:r w:rsidRPr="00FE03FE">
        <w:t>46.035,</w:t>
      </w:r>
      <w:r w:rsidRPr="00FE03FE">
        <w:rPr>
          <w:spacing w:val="-10"/>
        </w:rPr>
        <w:t xml:space="preserve"> </w:t>
      </w:r>
      <w:r w:rsidRPr="00FE03FE">
        <w:t>the</w:t>
      </w:r>
      <w:r w:rsidRPr="00FE03FE">
        <w:rPr>
          <w:spacing w:val="-13"/>
        </w:rPr>
        <w:t xml:space="preserve"> </w:t>
      </w:r>
      <w:r w:rsidRPr="00FE03FE">
        <w:t>open</w:t>
      </w:r>
      <w:r w:rsidRPr="00FE03FE">
        <w:rPr>
          <w:spacing w:val="-7"/>
        </w:rPr>
        <w:t xml:space="preserve"> </w:t>
      </w:r>
      <w:r w:rsidRPr="00FE03FE">
        <w:t>carrying</w:t>
      </w:r>
      <w:r w:rsidRPr="00FE03FE">
        <w:rPr>
          <w:spacing w:val="-10"/>
        </w:rPr>
        <w:t xml:space="preserve"> </w:t>
      </w:r>
      <w:r w:rsidRPr="00FE03FE">
        <w:t>of</w:t>
      </w:r>
      <w:r w:rsidRPr="00FE03FE">
        <w:rPr>
          <w:spacing w:val="-10"/>
        </w:rPr>
        <w:t xml:space="preserve"> </w:t>
      </w:r>
      <w:r w:rsidRPr="00FE03FE">
        <w:t>handguns</w:t>
      </w:r>
      <w:r w:rsidRPr="00FE03FE">
        <w:rPr>
          <w:spacing w:val="-7"/>
        </w:rPr>
        <w:t xml:space="preserve"> </w:t>
      </w:r>
      <w:r w:rsidRPr="00FE03FE">
        <w:t>is</w:t>
      </w:r>
      <w:r w:rsidRPr="00FE03FE">
        <w:rPr>
          <w:spacing w:val="-9"/>
        </w:rPr>
        <w:t xml:space="preserve"> </w:t>
      </w:r>
      <w:r w:rsidRPr="00FE03FE">
        <w:t>prohibited</w:t>
      </w:r>
      <w:r w:rsidRPr="00FE03FE">
        <w:rPr>
          <w:spacing w:val="-7"/>
        </w:rPr>
        <w:t xml:space="preserve"> </w:t>
      </w:r>
      <w:r w:rsidRPr="00FE03FE">
        <w:t>on</w:t>
      </w:r>
      <w:r w:rsidRPr="00FE03FE">
        <w:rPr>
          <w:spacing w:val="-10"/>
        </w:rPr>
        <w:t xml:space="preserve"> </w:t>
      </w:r>
      <w:r w:rsidRPr="00FE03FE">
        <w:t>all</w:t>
      </w:r>
      <w:r w:rsidRPr="00FE03FE">
        <w:rPr>
          <w:spacing w:val="-9"/>
        </w:rPr>
        <w:t xml:space="preserve"> </w:t>
      </w:r>
      <w:r>
        <w:rPr>
          <w:spacing w:val="-2"/>
        </w:rPr>
        <w:t xml:space="preserve">East Texas </w:t>
      </w:r>
      <w:r w:rsidRPr="00FE03FE">
        <w:t>A&amp;M campuses.</w:t>
      </w:r>
      <w:r w:rsidRPr="00FE03FE">
        <w:rPr>
          <w:spacing w:val="-5"/>
        </w:rPr>
        <w:t xml:space="preserve"> </w:t>
      </w:r>
      <w:r w:rsidRPr="00FE03FE">
        <w:t>Report</w:t>
      </w:r>
      <w:r w:rsidRPr="00FE03FE">
        <w:rPr>
          <w:spacing w:val="-4"/>
        </w:rPr>
        <w:t xml:space="preserve"> </w:t>
      </w:r>
      <w:r w:rsidRPr="00FE03FE">
        <w:t>violations</w:t>
      </w:r>
      <w:r w:rsidRPr="00FE03FE">
        <w:rPr>
          <w:spacing w:val="-2"/>
        </w:rPr>
        <w:t xml:space="preserve"> </w:t>
      </w:r>
      <w:r w:rsidRPr="00FE03FE">
        <w:t>to</w:t>
      </w:r>
      <w:r w:rsidRPr="00FE03FE">
        <w:rPr>
          <w:spacing w:val="-2"/>
        </w:rPr>
        <w:t xml:space="preserve"> </w:t>
      </w:r>
      <w:r w:rsidRPr="00FE03FE">
        <w:t>the</w:t>
      </w:r>
      <w:r w:rsidRPr="00FE03FE">
        <w:rPr>
          <w:spacing w:val="-6"/>
        </w:rPr>
        <w:t xml:space="preserve"> </w:t>
      </w:r>
      <w:r w:rsidRPr="00FE03FE">
        <w:t>University</w:t>
      </w:r>
      <w:r w:rsidRPr="00FE03FE">
        <w:rPr>
          <w:spacing w:val="-6"/>
        </w:rPr>
        <w:t xml:space="preserve"> </w:t>
      </w:r>
      <w:r w:rsidRPr="00FE03FE">
        <w:t>Police</w:t>
      </w:r>
      <w:r w:rsidRPr="00FE03FE">
        <w:rPr>
          <w:spacing w:val="-6"/>
        </w:rPr>
        <w:t xml:space="preserve"> </w:t>
      </w:r>
      <w:r w:rsidRPr="00FE03FE">
        <w:t>Department</w:t>
      </w:r>
      <w:r w:rsidRPr="00FE03FE">
        <w:rPr>
          <w:spacing w:val="-2"/>
        </w:rPr>
        <w:t xml:space="preserve"> </w:t>
      </w:r>
      <w:r w:rsidRPr="00FE03FE">
        <w:t>at</w:t>
      </w:r>
      <w:r w:rsidRPr="00FE03FE">
        <w:rPr>
          <w:spacing w:val="-4"/>
        </w:rPr>
        <w:t xml:space="preserve"> </w:t>
      </w:r>
      <w:r w:rsidRPr="00FE03FE">
        <w:t>903-886-5868</w:t>
      </w:r>
      <w:r w:rsidRPr="00FE03FE">
        <w:rPr>
          <w:spacing w:val="-2"/>
        </w:rPr>
        <w:t xml:space="preserve"> </w:t>
      </w:r>
      <w:r w:rsidRPr="00FE03FE">
        <w:t>or</w:t>
      </w:r>
      <w:r w:rsidRPr="00FE03FE">
        <w:rPr>
          <w:spacing w:val="-2"/>
        </w:rPr>
        <w:t xml:space="preserve"> </w:t>
      </w:r>
      <w:r w:rsidRPr="00FE03FE">
        <w:t>9-1-</w:t>
      </w:r>
      <w:r w:rsidRPr="00FE03FE">
        <w:rPr>
          <w:spacing w:val="-5"/>
        </w:rPr>
        <w:t>1.</w:t>
      </w:r>
    </w:p>
    <w:p w:rsidR="00F5601A" w:rsidRPr="00FE03FE" w:rsidRDefault="00F5601A" w:rsidP="00F5601A">
      <w:pPr>
        <w:pStyle w:val="BodyText"/>
        <w:ind w:left="119" w:right="939"/>
      </w:pPr>
    </w:p>
    <w:p w:rsidR="00F5601A" w:rsidRPr="00FE03FE" w:rsidRDefault="00F5601A" w:rsidP="00F5601A">
      <w:pPr>
        <w:rPr>
          <w:sz w:val="24"/>
          <w:szCs w:val="24"/>
        </w:rPr>
      </w:pPr>
      <w:r>
        <w:rPr>
          <w:rFonts w:eastAsia="Aptos"/>
          <w:b/>
          <w:bCs/>
          <w:color w:val="000000" w:themeColor="text1"/>
          <w:sz w:val="24"/>
          <w:szCs w:val="24"/>
        </w:rPr>
        <w:t xml:space="preserve">East Texas </w:t>
      </w:r>
      <w:r w:rsidRPr="00FE03FE">
        <w:rPr>
          <w:rFonts w:eastAsia="Aptos"/>
          <w:b/>
          <w:bCs/>
          <w:color w:val="000000" w:themeColor="text1"/>
          <w:sz w:val="24"/>
          <w:szCs w:val="24"/>
        </w:rPr>
        <w:t xml:space="preserve">A&amp;M Supports Students’ Mental Health </w:t>
      </w:r>
    </w:p>
    <w:p w:rsidR="00F5601A" w:rsidRPr="00FE03FE" w:rsidRDefault="00F5601A" w:rsidP="00F5601A">
      <w:pPr>
        <w:rPr>
          <w:sz w:val="24"/>
          <w:szCs w:val="24"/>
        </w:rPr>
      </w:pPr>
      <w:r w:rsidRPr="00FE03FE">
        <w:rPr>
          <w:rFonts w:eastAsia="Aptos"/>
          <w:color w:val="000000" w:themeColor="text1"/>
          <w:sz w:val="24"/>
          <w:szCs w:val="24"/>
        </w:rPr>
        <w:t xml:space="preserve"> </w:t>
      </w:r>
    </w:p>
    <w:p w:rsidR="00F5601A" w:rsidRPr="00FE03FE" w:rsidRDefault="00F5601A" w:rsidP="00F5601A">
      <w:pPr>
        <w:rPr>
          <w:sz w:val="24"/>
          <w:szCs w:val="24"/>
        </w:rPr>
      </w:pPr>
      <w:r w:rsidRPr="00FE03FE">
        <w:rPr>
          <w:rFonts w:eastAsia="Aptos"/>
          <w:color w:val="000000" w:themeColor="text1"/>
          <w:sz w:val="24"/>
          <w:szCs w:val="24"/>
        </w:rPr>
        <w:t xml:space="preserve">The Counseling Center at </w:t>
      </w:r>
      <w:r w:rsidRPr="00E16512">
        <w:rPr>
          <w:spacing w:val="-2"/>
          <w:sz w:val="24"/>
          <w:szCs w:val="24"/>
        </w:rPr>
        <w:t>East Texas</w:t>
      </w:r>
      <w:r>
        <w:rPr>
          <w:spacing w:val="-2"/>
        </w:rPr>
        <w:t xml:space="preserve"> </w:t>
      </w:r>
      <w:r w:rsidRPr="00FE03FE">
        <w:rPr>
          <w:rFonts w:eastAsia="Aptos"/>
          <w:color w:val="000000" w:themeColor="text1"/>
          <w:sz w:val="24"/>
          <w:szCs w:val="24"/>
        </w:rPr>
        <w:t>A&amp;M, located in the Halladay Building, Room 203, offers counseling services, educational programming, and connection to community resources for students. Students have 24/7 access to the Counseling Center’s crisis assessment services by calling 903-886-5145. For more information regarding Counseling Center events and confidential services, please visit</w:t>
      </w:r>
      <w:r w:rsidRPr="00FE03FE">
        <w:rPr>
          <w:rFonts w:eastAsia="Aptos"/>
          <w:b/>
          <w:bCs/>
          <w:color w:val="000000" w:themeColor="text1"/>
          <w:sz w:val="24"/>
          <w:szCs w:val="24"/>
        </w:rPr>
        <w:t xml:space="preserve"> </w:t>
      </w:r>
      <w:hyperlink r:id="rId17">
        <w:r w:rsidRPr="00FE03FE">
          <w:rPr>
            <w:rStyle w:val="Hyperlink"/>
            <w:rFonts w:eastAsia="Aptos"/>
            <w:b/>
            <w:bCs/>
            <w:color w:val="96607D"/>
            <w:sz w:val="24"/>
            <w:szCs w:val="24"/>
          </w:rPr>
          <w:t>www.tamuc.edu/counsel</w:t>
        </w:r>
      </w:hyperlink>
      <w:r w:rsidRPr="00FE03FE">
        <w:rPr>
          <w:rFonts w:eastAsia="Aptos"/>
          <w:color w:val="000000" w:themeColor="text1"/>
          <w:sz w:val="24"/>
          <w:szCs w:val="24"/>
        </w:rPr>
        <w:t xml:space="preserve"> </w:t>
      </w:r>
    </w:p>
    <w:p w:rsidR="00F5601A" w:rsidRPr="00FE03FE" w:rsidRDefault="00F5601A" w:rsidP="00F5601A">
      <w:pPr>
        <w:rPr>
          <w:sz w:val="24"/>
          <w:szCs w:val="24"/>
        </w:rPr>
      </w:pPr>
      <w:r w:rsidRPr="00FE03FE">
        <w:rPr>
          <w:rFonts w:eastAsia="Aptos"/>
          <w:b/>
          <w:bCs/>
          <w:color w:val="000000" w:themeColor="text1"/>
          <w:sz w:val="24"/>
          <w:szCs w:val="24"/>
          <w:u w:val="single"/>
        </w:rPr>
        <w:t xml:space="preserve"> </w:t>
      </w:r>
      <w:r w:rsidRPr="00FE03FE">
        <w:rPr>
          <w:rFonts w:eastAsia="Aptos"/>
          <w:color w:val="000000" w:themeColor="text1"/>
          <w:sz w:val="24"/>
          <w:szCs w:val="24"/>
        </w:rPr>
        <w:t xml:space="preserve"> </w:t>
      </w:r>
    </w:p>
    <w:p w:rsidR="00F5601A" w:rsidRPr="00FE03FE" w:rsidRDefault="00F5601A" w:rsidP="00F65165">
      <w:pPr>
        <w:jc w:val="center"/>
        <w:rPr>
          <w:sz w:val="24"/>
          <w:szCs w:val="24"/>
        </w:rPr>
      </w:pPr>
      <w:r w:rsidRPr="00FE03FE">
        <w:rPr>
          <w:rFonts w:eastAsia="Aptos"/>
          <w:b/>
          <w:bCs/>
          <w:color w:val="000000" w:themeColor="text1"/>
          <w:sz w:val="24"/>
          <w:szCs w:val="24"/>
        </w:rPr>
        <w:t>Mental Health and Well-Being</w:t>
      </w:r>
    </w:p>
    <w:p w:rsidR="00F5601A" w:rsidRPr="00FE03FE" w:rsidRDefault="00F5601A" w:rsidP="00F5601A">
      <w:pPr>
        <w:rPr>
          <w:sz w:val="24"/>
          <w:szCs w:val="24"/>
        </w:rPr>
      </w:pPr>
      <w:r w:rsidRPr="00FE03FE">
        <w:rPr>
          <w:rFonts w:eastAsia="Aptos"/>
          <w:color w:val="000000" w:themeColor="text1"/>
          <w:sz w:val="24"/>
          <w:szCs w:val="24"/>
        </w:rPr>
        <w:t xml:space="preserve">The university aims to provide students with essential knowledge and tools to understand and support mental health. As part of our commitment to your well-being, we offer access to </w:t>
      </w:r>
      <w:proofErr w:type="spellStart"/>
      <w:r w:rsidRPr="00FE03FE">
        <w:rPr>
          <w:rFonts w:eastAsia="Aptos"/>
          <w:color w:val="000000" w:themeColor="text1"/>
          <w:sz w:val="24"/>
          <w:szCs w:val="24"/>
        </w:rPr>
        <w:t>Telus</w:t>
      </w:r>
      <w:proofErr w:type="spellEnd"/>
      <w:r w:rsidRPr="00FE03FE">
        <w:rPr>
          <w:rFonts w:eastAsia="Aptos"/>
          <w:color w:val="000000" w:themeColor="text1"/>
          <w:sz w:val="24"/>
          <w:szCs w:val="24"/>
        </w:rPr>
        <w:t xml:space="preserve"> Health, a service available 24/7/365 via chat, phone, or webinar. Scan the QR code to download the app and explore the resources available to you for guidance and support whenever you need it. </w:t>
      </w:r>
    </w:p>
    <w:p w:rsidR="00F5601A" w:rsidRPr="00FE03FE" w:rsidRDefault="00F5601A" w:rsidP="00F5601A">
      <w:pPr>
        <w:rPr>
          <w:sz w:val="24"/>
          <w:szCs w:val="24"/>
        </w:rPr>
      </w:pPr>
      <w:r w:rsidRPr="00FE03FE">
        <w:rPr>
          <w:rFonts w:eastAsia="Aptos"/>
          <w:color w:val="000000" w:themeColor="text1"/>
          <w:sz w:val="24"/>
          <w:szCs w:val="24"/>
        </w:rPr>
        <w:t xml:space="preserve">  </w:t>
      </w:r>
    </w:p>
    <w:p w:rsidR="00F5601A" w:rsidRPr="00FE03FE" w:rsidRDefault="00F5601A" w:rsidP="00F5601A">
      <w:pPr>
        <w:rPr>
          <w:sz w:val="24"/>
          <w:szCs w:val="24"/>
        </w:rPr>
      </w:pPr>
      <w:r w:rsidRPr="00FE03FE">
        <w:rPr>
          <w:rFonts w:eastAsia="Aptos"/>
          <w:color w:val="000000" w:themeColor="text1"/>
          <w:sz w:val="24"/>
          <w:szCs w:val="24"/>
        </w:rPr>
        <w:t xml:space="preserve"> </w:t>
      </w:r>
    </w:p>
    <w:p w:rsidR="00F5601A" w:rsidRPr="00FE03FE" w:rsidRDefault="00F5601A" w:rsidP="00F5601A">
      <w:pPr>
        <w:jc w:val="center"/>
        <w:rPr>
          <w:sz w:val="24"/>
          <w:szCs w:val="24"/>
        </w:rPr>
      </w:pPr>
      <w:r w:rsidRPr="00FE03FE">
        <w:rPr>
          <w:noProof/>
          <w:sz w:val="24"/>
          <w:szCs w:val="24"/>
        </w:rPr>
        <w:drawing>
          <wp:inline distT="0" distB="0" distL="0" distR="0" wp14:anchorId="469B5183" wp14:editId="4F92F0E5">
            <wp:extent cx="1028700" cy="1047750"/>
            <wp:effectExtent l="0" t="0" r="0" b="0"/>
            <wp:docPr id="60399803" name="Picture 6039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028700" cy="1047750"/>
                    </a:xfrm>
                    <a:prstGeom prst="rect">
                      <a:avLst/>
                    </a:prstGeom>
                  </pic:spPr>
                </pic:pic>
              </a:graphicData>
            </a:graphic>
          </wp:inline>
        </w:drawing>
      </w:r>
    </w:p>
    <w:p w:rsidR="00F5601A" w:rsidRPr="00FE03FE" w:rsidRDefault="00F5601A" w:rsidP="00F5601A">
      <w:pPr>
        <w:rPr>
          <w:rFonts w:eastAsia="Aptos"/>
          <w:color w:val="000000" w:themeColor="text1"/>
          <w:sz w:val="24"/>
          <w:szCs w:val="24"/>
        </w:rPr>
      </w:pPr>
    </w:p>
    <w:p w:rsidR="00F5601A" w:rsidRPr="00FE03FE" w:rsidRDefault="00000000" w:rsidP="00F5601A">
      <w:pPr>
        <w:jc w:val="center"/>
        <w:rPr>
          <w:sz w:val="24"/>
          <w:szCs w:val="24"/>
        </w:rPr>
      </w:pPr>
      <w:hyperlink r:id="rId19">
        <w:r w:rsidR="00F5601A" w:rsidRPr="00FE03FE">
          <w:rPr>
            <w:rStyle w:val="Hyperlink"/>
            <w:rFonts w:eastAsia="Aptos"/>
            <w:color w:val="96607D"/>
            <w:sz w:val="24"/>
            <w:szCs w:val="24"/>
          </w:rPr>
          <w:t>http://telusproduction.com/app/5108.html</w:t>
        </w:r>
      </w:hyperlink>
      <w:r w:rsidR="00F5601A" w:rsidRPr="00FE03FE">
        <w:rPr>
          <w:rFonts w:eastAsia="Aptos"/>
          <w:color w:val="000000" w:themeColor="text1"/>
          <w:sz w:val="24"/>
          <w:szCs w:val="24"/>
        </w:rPr>
        <w:t xml:space="preserve"> </w:t>
      </w:r>
    </w:p>
    <w:p w:rsidR="00F5601A" w:rsidRPr="00FE03FE" w:rsidRDefault="00F5601A" w:rsidP="00F5601A">
      <w:pPr>
        <w:rPr>
          <w:sz w:val="24"/>
          <w:szCs w:val="24"/>
        </w:rPr>
      </w:pPr>
      <w:r w:rsidRPr="00FE03FE">
        <w:rPr>
          <w:rFonts w:eastAsia="Aptos"/>
          <w:b/>
          <w:bCs/>
          <w:color w:val="000000" w:themeColor="text1"/>
          <w:sz w:val="24"/>
          <w:szCs w:val="24"/>
          <w:u w:val="single"/>
        </w:rPr>
        <w:t xml:space="preserve"> </w:t>
      </w:r>
      <w:r w:rsidRPr="00FE03FE">
        <w:rPr>
          <w:rFonts w:eastAsia="Aptos"/>
          <w:color w:val="000000" w:themeColor="text1"/>
          <w:sz w:val="24"/>
          <w:szCs w:val="24"/>
        </w:rPr>
        <w:t xml:space="preserve"> </w:t>
      </w:r>
    </w:p>
    <w:p w:rsidR="00F5601A" w:rsidRPr="00FE03FE" w:rsidRDefault="00F5601A" w:rsidP="00F5601A">
      <w:pPr>
        <w:rPr>
          <w:sz w:val="24"/>
          <w:szCs w:val="24"/>
        </w:rPr>
      </w:pPr>
      <w:r w:rsidRPr="00FE03FE">
        <w:rPr>
          <w:rFonts w:eastAsia="Aptos"/>
          <w:b/>
          <w:bCs/>
          <w:color w:val="000000" w:themeColor="text1"/>
          <w:sz w:val="24"/>
          <w:szCs w:val="24"/>
        </w:rPr>
        <w:t>AI use policy [Draft 2, May 25</w:t>
      </w:r>
      <w:r w:rsidRPr="00FE03FE">
        <w:rPr>
          <w:rFonts w:eastAsia="Aptos"/>
          <w:b/>
          <w:bCs/>
          <w:color w:val="000000" w:themeColor="text1"/>
          <w:sz w:val="24"/>
          <w:szCs w:val="24"/>
          <w:lang w:val="pt"/>
        </w:rPr>
        <w:t>, 2023]</w:t>
      </w:r>
      <w:r w:rsidRPr="00FE03FE">
        <w:rPr>
          <w:rFonts w:eastAsia="Aptos"/>
          <w:b/>
          <w:bCs/>
          <w:color w:val="000000" w:themeColor="text1"/>
          <w:sz w:val="24"/>
          <w:szCs w:val="24"/>
        </w:rPr>
        <w:t xml:space="preserve"> </w:t>
      </w:r>
    </w:p>
    <w:p w:rsidR="00F5601A" w:rsidRPr="00FE03FE" w:rsidRDefault="00F5601A" w:rsidP="00F5601A">
      <w:pPr>
        <w:rPr>
          <w:sz w:val="24"/>
          <w:szCs w:val="24"/>
        </w:rPr>
      </w:pPr>
      <w:r w:rsidRPr="00E16512">
        <w:rPr>
          <w:spacing w:val="-2"/>
          <w:sz w:val="24"/>
          <w:szCs w:val="24"/>
        </w:rPr>
        <w:t>East</w:t>
      </w:r>
      <w:r>
        <w:rPr>
          <w:spacing w:val="-2"/>
        </w:rPr>
        <w:t xml:space="preserve"> </w:t>
      </w:r>
      <w:r w:rsidRPr="00FE03FE">
        <w:rPr>
          <w:rFonts w:eastAsia="Aptos"/>
          <w:color w:val="000000" w:themeColor="text1"/>
          <w:sz w:val="24"/>
          <w:szCs w:val="24"/>
        </w:rPr>
        <w:t xml:space="preserve">Texas A&amp;M University acknowledges that there are legitimate uses of Artificial Intelligence, </w:t>
      </w:r>
      <w:proofErr w:type="spellStart"/>
      <w:r w:rsidRPr="00FE03FE">
        <w:rPr>
          <w:rFonts w:eastAsia="Aptos"/>
          <w:color w:val="000000" w:themeColor="text1"/>
          <w:sz w:val="24"/>
          <w:szCs w:val="24"/>
        </w:rPr>
        <w:t>ChatBots</w:t>
      </w:r>
      <w:proofErr w:type="spellEnd"/>
      <w:r w:rsidRPr="00FE03FE">
        <w:rPr>
          <w:rFonts w:eastAsia="Aptos"/>
          <w:color w:val="000000" w:themeColor="text1"/>
          <w:sz w:val="24"/>
          <w:szCs w:val="24"/>
        </w:rPr>
        <w:t>, or other software that has the capacity to generate text, or suggest replacements for text beyond individual words, as determined by the instructor of the course. Any use of such software must be documented. Any undocumented use of such software constitutes an instance of academic dishonesty (plagiarism). Individual instructors may disallow entirely the use of such software for individual assignments or for the entire course. Students should be aware of such requirements and follow their instructors’ guidelines. If no instructions are provided the student should assume that the use of such software is disallowed. In any case, students are fully responsible for the content of any assignment they submit, regardless of whether they used an AI, in any way. This specifically includes cases in which the AI plagiarized another text or misrepresented sources. 13.99.99.R0.03 Undergraduate Academic Dishonesty 13.99.99.R0.10 Graduate Student Academic Dishonesty</w:t>
      </w:r>
    </w:p>
    <w:p w:rsidR="00F5601A" w:rsidRDefault="00F5601A">
      <w:pPr>
        <w:ind w:left="1726" w:right="1726"/>
        <w:jc w:val="center"/>
        <w:rPr>
          <w:b/>
          <w:sz w:val="28"/>
        </w:rPr>
      </w:pPr>
    </w:p>
    <w:p w:rsidR="00F5601A" w:rsidRDefault="00F5601A">
      <w:pPr>
        <w:ind w:left="1726" w:right="1726"/>
        <w:jc w:val="center"/>
        <w:rPr>
          <w:b/>
          <w:sz w:val="28"/>
        </w:rPr>
      </w:pPr>
    </w:p>
    <w:p w:rsidR="00F5601A" w:rsidRDefault="00F5601A">
      <w:pPr>
        <w:ind w:left="1726" w:right="1726"/>
        <w:jc w:val="center"/>
        <w:rPr>
          <w:b/>
          <w:sz w:val="28"/>
        </w:rPr>
      </w:pPr>
    </w:p>
    <w:p w:rsidR="00F5601A" w:rsidRDefault="00F5601A">
      <w:pPr>
        <w:ind w:left="1726" w:right="1726"/>
        <w:jc w:val="center"/>
        <w:rPr>
          <w:b/>
          <w:sz w:val="28"/>
        </w:rPr>
      </w:pPr>
    </w:p>
    <w:p w:rsidR="00F5601A" w:rsidRDefault="00F5601A">
      <w:pPr>
        <w:ind w:left="1726" w:right="1726"/>
        <w:jc w:val="center"/>
        <w:rPr>
          <w:b/>
          <w:sz w:val="28"/>
        </w:rPr>
      </w:pPr>
    </w:p>
    <w:p w:rsidR="0051196B" w:rsidRDefault="0051196B">
      <w:pPr>
        <w:pStyle w:val="BodyText"/>
        <w:spacing w:before="156"/>
      </w:pPr>
      <w:bookmarkStart w:id="27" w:name="Nondiscrimination_Notice"/>
      <w:bookmarkEnd w:id="27"/>
    </w:p>
    <w:p w:rsidR="0051196B" w:rsidRDefault="00000000">
      <w:pPr>
        <w:pStyle w:val="Heading1"/>
        <w:ind w:left="2217" w:right="0"/>
        <w:jc w:val="left"/>
      </w:pPr>
      <w:bookmarkStart w:id="28" w:name="COURSE_OUTLINE_/_CALENDAR"/>
      <w:bookmarkEnd w:id="28"/>
      <w:r>
        <w:rPr>
          <w:color w:val="0D0D0D"/>
        </w:rPr>
        <w:t>COURSE</w:t>
      </w:r>
      <w:r>
        <w:rPr>
          <w:color w:val="0D0D0D"/>
          <w:spacing w:val="-13"/>
        </w:rPr>
        <w:t xml:space="preserve"> </w:t>
      </w:r>
      <w:r>
        <w:rPr>
          <w:color w:val="0D0D0D"/>
        </w:rPr>
        <w:t>OUTLINE</w:t>
      </w:r>
      <w:r>
        <w:rPr>
          <w:color w:val="0D0D0D"/>
          <w:spacing w:val="-12"/>
        </w:rPr>
        <w:t xml:space="preserve"> </w:t>
      </w:r>
      <w:r>
        <w:rPr>
          <w:color w:val="0D0D0D"/>
        </w:rPr>
        <w:t>/</w:t>
      </w:r>
      <w:r>
        <w:rPr>
          <w:color w:val="0D0D0D"/>
          <w:spacing w:val="-11"/>
        </w:rPr>
        <w:t xml:space="preserve"> </w:t>
      </w:r>
      <w:r>
        <w:rPr>
          <w:color w:val="0D0D0D"/>
          <w:spacing w:val="-2"/>
        </w:rPr>
        <w:t>CALENDAR</w:t>
      </w:r>
    </w:p>
    <w:p w:rsidR="0051196B" w:rsidRDefault="0051196B">
      <w:pPr>
        <w:pStyle w:val="BodyText"/>
        <w:spacing w:before="107" w:after="1"/>
        <w:rPr>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5"/>
        <w:gridCol w:w="2441"/>
        <w:gridCol w:w="2335"/>
        <w:gridCol w:w="2297"/>
      </w:tblGrid>
      <w:tr w:rsidR="0051196B">
        <w:trPr>
          <w:trHeight w:val="277"/>
        </w:trPr>
        <w:tc>
          <w:tcPr>
            <w:tcW w:w="2275" w:type="dxa"/>
          </w:tcPr>
          <w:p w:rsidR="0051196B" w:rsidRDefault="00000000">
            <w:pPr>
              <w:pStyle w:val="TableParagraph"/>
              <w:spacing w:line="258" w:lineRule="exact"/>
              <w:ind w:left="112"/>
              <w:rPr>
                <w:b/>
                <w:sz w:val="24"/>
              </w:rPr>
            </w:pPr>
            <w:r>
              <w:rPr>
                <w:b/>
                <w:spacing w:val="-2"/>
                <w:sz w:val="24"/>
              </w:rPr>
              <w:t>Week/Date</w:t>
            </w:r>
          </w:p>
        </w:tc>
        <w:tc>
          <w:tcPr>
            <w:tcW w:w="2441" w:type="dxa"/>
          </w:tcPr>
          <w:p w:rsidR="0051196B" w:rsidRDefault="00000000">
            <w:pPr>
              <w:pStyle w:val="TableParagraph"/>
              <w:spacing w:line="258" w:lineRule="exact"/>
              <w:ind w:left="112"/>
              <w:rPr>
                <w:b/>
                <w:sz w:val="24"/>
              </w:rPr>
            </w:pPr>
            <w:r>
              <w:rPr>
                <w:b/>
                <w:spacing w:val="-2"/>
                <w:sz w:val="24"/>
              </w:rPr>
              <w:t>Topic</w:t>
            </w:r>
          </w:p>
        </w:tc>
        <w:tc>
          <w:tcPr>
            <w:tcW w:w="2335" w:type="dxa"/>
          </w:tcPr>
          <w:p w:rsidR="0051196B" w:rsidRDefault="00000000">
            <w:pPr>
              <w:pStyle w:val="TableParagraph"/>
              <w:spacing w:line="258" w:lineRule="exact"/>
              <w:ind w:left="115"/>
              <w:rPr>
                <w:b/>
                <w:sz w:val="24"/>
              </w:rPr>
            </w:pPr>
            <w:r>
              <w:rPr>
                <w:b/>
                <w:spacing w:val="-2"/>
                <w:sz w:val="24"/>
              </w:rPr>
              <w:t>Reading</w:t>
            </w:r>
          </w:p>
        </w:tc>
        <w:tc>
          <w:tcPr>
            <w:tcW w:w="2297" w:type="dxa"/>
          </w:tcPr>
          <w:p w:rsidR="0051196B" w:rsidRDefault="00000000">
            <w:pPr>
              <w:pStyle w:val="TableParagraph"/>
              <w:spacing w:line="258" w:lineRule="exact"/>
              <w:ind w:left="108"/>
              <w:rPr>
                <w:b/>
                <w:sz w:val="24"/>
              </w:rPr>
            </w:pPr>
            <w:r>
              <w:rPr>
                <w:b/>
                <w:spacing w:val="-2"/>
                <w:sz w:val="24"/>
              </w:rPr>
              <w:t>Assignment</w:t>
            </w:r>
          </w:p>
        </w:tc>
      </w:tr>
      <w:tr w:rsidR="0051196B">
        <w:trPr>
          <w:trHeight w:val="1655"/>
        </w:trPr>
        <w:tc>
          <w:tcPr>
            <w:tcW w:w="2275" w:type="dxa"/>
          </w:tcPr>
          <w:p w:rsidR="0051196B" w:rsidRDefault="00000000">
            <w:pPr>
              <w:pStyle w:val="TableParagraph"/>
              <w:spacing w:line="269" w:lineRule="exact"/>
              <w:ind w:left="112"/>
              <w:rPr>
                <w:sz w:val="24"/>
              </w:rPr>
            </w:pPr>
            <w:r>
              <w:rPr>
                <w:b/>
                <w:sz w:val="24"/>
              </w:rPr>
              <w:t>Week</w:t>
            </w:r>
            <w:r>
              <w:rPr>
                <w:b/>
                <w:spacing w:val="-4"/>
                <w:sz w:val="24"/>
              </w:rPr>
              <w:t xml:space="preserve"> </w:t>
            </w:r>
            <w:r>
              <w:rPr>
                <w:b/>
                <w:spacing w:val="-5"/>
                <w:sz w:val="24"/>
              </w:rPr>
              <w:t>1</w:t>
            </w:r>
            <w:r>
              <w:rPr>
                <w:spacing w:val="-5"/>
                <w:sz w:val="24"/>
              </w:rPr>
              <w:t>:</w:t>
            </w:r>
            <w:r w:rsidR="00CF6846">
              <w:rPr>
                <w:spacing w:val="-5"/>
                <w:sz w:val="24"/>
              </w:rPr>
              <w:t xml:space="preserve"> 8/20 – 8/30</w:t>
            </w:r>
          </w:p>
          <w:p w:rsidR="0051196B" w:rsidRDefault="0051196B">
            <w:pPr>
              <w:pStyle w:val="TableParagraph"/>
              <w:spacing w:line="275" w:lineRule="exact"/>
              <w:ind w:left="112"/>
              <w:rPr>
                <w:sz w:val="24"/>
              </w:rPr>
            </w:pPr>
          </w:p>
        </w:tc>
        <w:tc>
          <w:tcPr>
            <w:tcW w:w="2441" w:type="dxa"/>
          </w:tcPr>
          <w:p w:rsidR="0051196B" w:rsidRDefault="00000000">
            <w:pPr>
              <w:pStyle w:val="TableParagraph"/>
              <w:spacing w:before="3" w:line="235" w:lineRule="auto"/>
              <w:ind w:left="112"/>
              <w:rPr>
                <w:sz w:val="24"/>
              </w:rPr>
            </w:pPr>
            <w:r>
              <w:rPr>
                <w:spacing w:val="-2"/>
                <w:sz w:val="24"/>
              </w:rPr>
              <w:t xml:space="preserve">Course </w:t>
            </w:r>
            <w:r>
              <w:rPr>
                <w:spacing w:val="-4"/>
                <w:sz w:val="24"/>
              </w:rPr>
              <w:t>Overview/Syllabus</w:t>
            </w:r>
          </w:p>
          <w:p w:rsidR="0051196B" w:rsidRDefault="00000000">
            <w:pPr>
              <w:pStyle w:val="TableParagraph"/>
              <w:spacing w:before="276" w:line="242" w:lineRule="auto"/>
              <w:ind w:left="112" w:right="134"/>
              <w:rPr>
                <w:sz w:val="24"/>
              </w:rPr>
            </w:pPr>
            <w:r>
              <w:rPr>
                <w:spacing w:val="-4"/>
                <w:sz w:val="24"/>
              </w:rPr>
              <w:t xml:space="preserve">Introductions/Wellness </w:t>
            </w:r>
            <w:r>
              <w:rPr>
                <w:spacing w:val="-2"/>
                <w:sz w:val="24"/>
              </w:rPr>
              <w:t>Check-in</w:t>
            </w:r>
          </w:p>
        </w:tc>
        <w:tc>
          <w:tcPr>
            <w:tcW w:w="2335" w:type="dxa"/>
          </w:tcPr>
          <w:p w:rsidR="0051196B" w:rsidRDefault="00000000">
            <w:pPr>
              <w:pStyle w:val="TableParagraph"/>
              <w:spacing w:line="270" w:lineRule="exact"/>
              <w:ind w:left="115"/>
              <w:rPr>
                <w:sz w:val="24"/>
              </w:rPr>
            </w:pPr>
            <w:r>
              <w:rPr>
                <w:sz w:val="24"/>
              </w:rPr>
              <w:t>Corey</w:t>
            </w:r>
            <w:r>
              <w:rPr>
                <w:spacing w:val="-3"/>
                <w:sz w:val="24"/>
              </w:rPr>
              <w:t xml:space="preserve"> </w:t>
            </w:r>
            <w:r>
              <w:rPr>
                <w:sz w:val="24"/>
              </w:rPr>
              <w:t>Ch.</w:t>
            </w:r>
            <w:r>
              <w:rPr>
                <w:spacing w:val="-1"/>
                <w:sz w:val="24"/>
              </w:rPr>
              <w:t xml:space="preserve"> </w:t>
            </w:r>
            <w:r>
              <w:rPr>
                <w:spacing w:val="-10"/>
                <w:sz w:val="24"/>
              </w:rPr>
              <w:t>1</w:t>
            </w:r>
          </w:p>
        </w:tc>
        <w:tc>
          <w:tcPr>
            <w:tcW w:w="2297" w:type="dxa"/>
          </w:tcPr>
          <w:p w:rsidR="0051196B" w:rsidRPr="00D75663" w:rsidRDefault="00B776C7">
            <w:pPr>
              <w:pStyle w:val="TableParagraph"/>
              <w:spacing w:line="261" w:lineRule="exact"/>
              <w:ind w:left="103"/>
              <w:rPr>
                <w:b/>
                <w:bCs/>
                <w:sz w:val="24"/>
              </w:rPr>
            </w:pPr>
            <w:r>
              <w:rPr>
                <w:b/>
                <w:bCs/>
                <w:spacing w:val="-11"/>
                <w:sz w:val="24"/>
              </w:rPr>
              <w:t xml:space="preserve">In-class Discussions / Introductions </w:t>
            </w:r>
          </w:p>
        </w:tc>
      </w:tr>
      <w:tr w:rsidR="0051196B">
        <w:trPr>
          <w:trHeight w:val="549"/>
        </w:trPr>
        <w:tc>
          <w:tcPr>
            <w:tcW w:w="2275" w:type="dxa"/>
          </w:tcPr>
          <w:p w:rsidR="0051196B" w:rsidRDefault="00000000">
            <w:pPr>
              <w:pStyle w:val="TableParagraph"/>
              <w:spacing w:line="268" w:lineRule="exact"/>
              <w:ind w:left="112"/>
              <w:rPr>
                <w:sz w:val="24"/>
              </w:rPr>
            </w:pPr>
            <w:r>
              <w:rPr>
                <w:b/>
                <w:sz w:val="24"/>
              </w:rPr>
              <w:t>Week</w:t>
            </w:r>
            <w:r>
              <w:rPr>
                <w:b/>
                <w:spacing w:val="-4"/>
                <w:sz w:val="24"/>
              </w:rPr>
              <w:t xml:space="preserve"> </w:t>
            </w:r>
            <w:r>
              <w:rPr>
                <w:b/>
                <w:spacing w:val="-5"/>
                <w:sz w:val="24"/>
              </w:rPr>
              <w:t>2</w:t>
            </w:r>
            <w:r>
              <w:rPr>
                <w:spacing w:val="-5"/>
                <w:sz w:val="24"/>
              </w:rPr>
              <w:t>:</w:t>
            </w:r>
            <w:r w:rsidR="00CF6846">
              <w:rPr>
                <w:spacing w:val="-5"/>
                <w:sz w:val="24"/>
              </w:rPr>
              <w:t xml:space="preserve"> 9/1 – 9/6</w:t>
            </w:r>
          </w:p>
          <w:p w:rsidR="0051196B" w:rsidRDefault="0051196B">
            <w:pPr>
              <w:pStyle w:val="TableParagraph"/>
              <w:spacing w:line="261" w:lineRule="exact"/>
              <w:ind w:left="112"/>
              <w:rPr>
                <w:sz w:val="24"/>
              </w:rPr>
            </w:pPr>
          </w:p>
        </w:tc>
        <w:tc>
          <w:tcPr>
            <w:tcW w:w="2441" w:type="dxa"/>
          </w:tcPr>
          <w:p w:rsidR="0051196B" w:rsidRDefault="00000000">
            <w:pPr>
              <w:pStyle w:val="TableParagraph"/>
              <w:spacing w:line="269" w:lineRule="exact"/>
              <w:ind w:left="112"/>
              <w:rPr>
                <w:sz w:val="24"/>
              </w:rPr>
            </w:pPr>
            <w:r>
              <w:rPr>
                <w:spacing w:val="-2"/>
                <w:sz w:val="24"/>
              </w:rPr>
              <w:t>The</w:t>
            </w:r>
            <w:r>
              <w:rPr>
                <w:spacing w:val="-7"/>
                <w:sz w:val="24"/>
              </w:rPr>
              <w:t xml:space="preserve"> </w:t>
            </w:r>
            <w:r>
              <w:rPr>
                <w:spacing w:val="-2"/>
                <w:sz w:val="24"/>
              </w:rPr>
              <w:t>Counselor:</w:t>
            </w:r>
            <w:r>
              <w:rPr>
                <w:spacing w:val="-3"/>
                <w:sz w:val="24"/>
              </w:rPr>
              <w:t xml:space="preserve"> </w:t>
            </w:r>
            <w:r>
              <w:rPr>
                <w:spacing w:val="-2"/>
                <w:sz w:val="24"/>
              </w:rPr>
              <w:t>Person</w:t>
            </w:r>
          </w:p>
          <w:p w:rsidR="0051196B" w:rsidRDefault="00000000">
            <w:pPr>
              <w:pStyle w:val="TableParagraph"/>
              <w:spacing w:line="260" w:lineRule="exact"/>
              <w:ind w:left="112"/>
              <w:rPr>
                <w:sz w:val="24"/>
              </w:rPr>
            </w:pPr>
            <w:r>
              <w:rPr>
                <w:sz w:val="24"/>
              </w:rPr>
              <w:t>and</w:t>
            </w:r>
            <w:r>
              <w:rPr>
                <w:spacing w:val="-1"/>
                <w:sz w:val="24"/>
              </w:rPr>
              <w:t xml:space="preserve"> </w:t>
            </w:r>
            <w:r>
              <w:rPr>
                <w:spacing w:val="-2"/>
                <w:sz w:val="24"/>
              </w:rPr>
              <w:t>Professional</w:t>
            </w:r>
          </w:p>
        </w:tc>
        <w:tc>
          <w:tcPr>
            <w:tcW w:w="2335" w:type="dxa"/>
          </w:tcPr>
          <w:p w:rsidR="0051196B" w:rsidRDefault="00000000">
            <w:pPr>
              <w:pStyle w:val="TableParagraph"/>
              <w:spacing w:line="262" w:lineRule="exact"/>
              <w:ind w:left="115"/>
              <w:rPr>
                <w:sz w:val="24"/>
              </w:rPr>
            </w:pPr>
            <w:r>
              <w:rPr>
                <w:sz w:val="24"/>
              </w:rPr>
              <w:t>Corey</w:t>
            </w:r>
            <w:r>
              <w:rPr>
                <w:spacing w:val="-3"/>
                <w:sz w:val="24"/>
              </w:rPr>
              <w:t xml:space="preserve"> </w:t>
            </w:r>
            <w:r>
              <w:rPr>
                <w:sz w:val="24"/>
              </w:rPr>
              <w:t>Ch.</w:t>
            </w:r>
            <w:r>
              <w:rPr>
                <w:spacing w:val="-1"/>
                <w:sz w:val="24"/>
              </w:rPr>
              <w:t xml:space="preserve"> </w:t>
            </w:r>
            <w:r>
              <w:rPr>
                <w:spacing w:val="-10"/>
                <w:sz w:val="24"/>
              </w:rPr>
              <w:t>2</w:t>
            </w:r>
          </w:p>
          <w:p w:rsidR="0051196B" w:rsidRDefault="0051196B">
            <w:pPr>
              <w:pStyle w:val="TableParagraph"/>
              <w:spacing w:line="267" w:lineRule="exact"/>
              <w:ind w:left="115"/>
              <w:rPr>
                <w:sz w:val="24"/>
              </w:rPr>
            </w:pPr>
          </w:p>
        </w:tc>
        <w:tc>
          <w:tcPr>
            <w:tcW w:w="2297" w:type="dxa"/>
          </w:tcPr>
          <w:p w:rsidR="0051196B" w:rsidRPr="00B776C7" w:rsidRDefault="0051196B" w:rsidP="00B776C7">
            <w:pPr>
              <w:pStyle w:val="TableParagraph"/>
              <w:spacing w:line="270" w:lineRule="exact"/>
              <w:ind w:left="108"/>
              <w:rPr>
                <w:spacing w:val="-4"/>
                <w:sz w:val="24"/>
              </w:rPr>
            </w:pPr>
          </w:p>
        </w:tc>
      </w:tr>
      <w:tr w:rsidR="0051196B">
        <w:trPr>
          <w:trHeight w:val="825"/>
        </w:trPr>
        <w:tc>
          <w:tcPr>
            <w:tcW w:w="2275" w:type="dxa"/>
          </w:tcPr>
          <w:p w:rsidR="0051196B" w:rsidRDefault="00000000">
            <w:pPr>
              <w:pStyle w:val="TableParagraph"/>
              <w:spacing w:line="269" w:lineRule="exact"/>
              <w:ind w:left="112"/>
              <w:rPr>
                <w:sz w:val="24"/>
              </w:rPr>
            </w:pPr>
            <w:r>
              <w:rPr>
                <w:b/>
                <w:sz w:val="24"/>
              </w:rPr>
              <w:t>Week</w:t>
            </w:r>
            <w:r>
              <w:rPr>
                <w:b/>
                <w:spacing w:val="-4"/>
                <w:sz w:val="24"/>
              </w:rPr>
              <w:t xml:space="preserve"> </w:t>
            </w:r>
            <w:r>
              <w:rPr>
                <w:b/>
                <w:spacing w:val="-5"/>
                <w:sz w:val="24"/>
              </w:rPr>
              <w:t>3</w:t>
            </w:r>
            <w:r>
              <w:rPr>
                <w:spacing w:val="-5"/>
                <w:sz w:val="24"/>
              </w:rPr>
              <w:t>:</w:t>
            </w:r>
            <w:r w:rsidR="00CF6846">
              <w:rPr>
                <w:spacing w:val="-5"/>
                <w:sz w:val="24"/>
              </w:rPr>
              <w:t xml:space="preserve"> 9/8 -9/13</w:t>
            </w:r>
          </w:p>
          <w:p w:rsidR="0051196B" w:rsidRDefault="0051196B">
            <w:pPr>
              <w:pStyle w:val="TableParagraph"/>
              <w:spacing w:line="275" w:lineRule="exact"/>
              <w:ind w:left="112"/>
              <w:rPr>
                <w:sz w:val="24"/>
              </w:rPr>
            </w:pPr>
          </w:p>
        </w:tc>
        <w:tc>
          <w:tcPr>
            <w:tcW w:w="2441" w:type="dxa"/>
          </w:tcPr>
          <w:p w:rsidR="0051196B" w:rsidRDefault="00000000">
            <w:pPr>
              <w:pStyle w:val="TableParagraph"/>
              <w:spacing w:line="270" w:lineRule="exact"/>
              <w:ind w:left="112"/>
              <w:rPr>
                <w:sz w:val="24"/>
              </w:rPr>
            </w:pPr>
            <w:r>
              <w:rPr>
                <w:sz w:val="24"/>
              </w:rPr>
              <w:t>ACA</w:t>
            </w:r>
            <w:r>
              <w:rPr>
                <w:spacing w:val="-2"/>
                <w:sz w:val="24"/>
              </w:rPr>
              <w:t xml:space="preserve"> </w:t>
            </w:r>
            <w:r>
              <w:rPr>
                <w:sz w:val="24"/>
              </w:rPr>
              <w:t>Code</w:t>
            </w:r>
            <w:r>
              <w:rPr>
                <w:spacing w:val="-1"/>
                <w:sz w:val="24"/>
              </w:rPr>
              <w:t xml:space="preserve"> </w:t>
            </w:r>
            <w:r>
              <w:rPr>
                <w:sz w:val="24"/>
              </w:rPr>
              <w:t>of</w:t>
            </w:r>
            <w:r>
              <w:rPr>
                <w:spacing w:val="-1"/>
                <w:sz w:val="24"/>
              </w:rPr>
              <w:t xml:space="preserve"> </w:t>
            </w:r>
            <w:r>
              <w:rPr>
                <w:spacing w:val="-2"/>
                <w:sz w:val="24"/>
              </w:rPr>
              <w:t>Ethics</w:t>
            </w:r>
          </w:p>
        </w:tc>
        <w:tc>
          <w:tcPr>
            <w:tcW w:w="2335" w:type="dxa"/>
          </w:tcPr>
          <w:p w:rsidR="0051196B" w:rsidRDefault="00000000">
            <w:pPr>
              <w:pStyle w:val="TableParagraph"/>
              <w:spacing w:before="1" w:line="237" w:lineRule="auto"/>
              <w:ind w:left="115" w:right="758"/>
              <w:rPr>
                <w:sz w:val="24"/>
              </w:rPr>
            </w:pPr>
            <w:r>
              <w:rPr>
                <w:sz w:val="24"/>
              </w:rPr>
              <w:t xml:space="preserve">Corey Ch. 3 </w:t>
            </w:r>
            <w:r>
              <w:rPr>
                <w:spacing w:val="-2"/>
                <w:sz w:val="24"/>
              </w:rPr>
              <w:t>ACA</w:t>
            </w:r>
            <w:r>
              <w:rPr>
                <w:spacing w:val="-15"/>
                <w:sz w:val="24"/>
              </w:rPr>
              <w:t xml:space="preserve"> </w:t>
            </w:r>
            <w:r>
              <w:rPr>
                <w:spacing w:val="-2"/>
                <w:sz w:val="24"/>
              </w:rPr>
              <w:t>website:</w:t>
            </w:r>
          </w:p>
          <w:p w:rsidR="0051196B" w:rsidRDefault="00000000">
            <w:pPr>
              <w:pStyle w:val="TableParagraph"/>
              <w:spacing w:line="258" w:lineRule="exact"/>
              <w:ind w:left="115"/>
              <w:rPr>
                <w:sz w:val="24"/>
              </w:rPr>
            </w:pPr>
            <w:hyperlink r:id="rId20">
              <w:r>
                <w:rPr>
                  <w:color w:val="0000FF"/>
                  <w:spacing w:val="-2"/>
                  <w:sz w:val="24"/>
                  <w:u w:val="single" w:color="0000FF"/>
                </w:rPr>
                <w:t>www.counseling.org</w:t>
              </w:r>
            </w:hyperlink>
          </w:p>
        </w:tc>
        <w:tc>
          <w:tcPr>
            <w:tcW w:w="2297" w:type="dxa"/>
          </w:tcPr>
          <w:p w:rsidR="0051196B" w:rsidRPr="00B776C7" w:rsidRDefault="0051196B" w:rsidP="00B776C7">
            <w:pPr>
              <w:pStyle w:val="TableParagraph"/>
              <w:spacing w:line="270" w:lineRule="exact"/>
              <w:ind w:left="108"/>
              <w:rPr>
                <w:spacing w:val="-4"/>
                <w:sz w:val="24"/>
              </w:rPr>
            </w:pPr>
          </w:p>
        </w:tc>
      </w:tr>
      <w:tr w:rsidR="0051196B">
        <w:trPr>
          <w:trHeight w:val="1103"/>
        </w:trPr>
        <w:tc>
          <w:tcPr>
            <w:tcW w:w="2275" w:type="dxa"/>
          </w:tcPr>
          <w:p w:rsidR="0051196B" w:rsidRDefault="00000000">
            <w:pPr>
              <w:pStyle w:val="TableParagraph"/>
              <w:spacing w:line="269" w:lineRule="exact"/>
              <w:ind w:left="112"/>
              <w:rPr>
                <w:sz w:val="24"/>
              </w:rPr>
            </w:pPr>
            <w:r>
              <w:rPr>
                <w:b/>
                <w:sz w:val="24"/>
              </w:rPr>
              <w:t>Week</w:t>
            </w:r>
            <w:r>
              <w:rPr>
                <w:b/>
                <w:spacing w:val="-4"/>
                <w:sz w:val="24"/>
              </w:rPr>
              <w:t xml:space="preserve"> </w:t>
            </w:r>
            <w:r>
              <w:rPr>
                <w:b/>
                <w:spacing w:val="-5"/>
                <w:sz w:val="24"/>
              </w:rPr>
              <w:t>4</w:t>
            </w:r>
            <w:r>
              <w:rPr>
                <w:spacing w:val="-5"/>
                <w:sz w:val="24"/>
              </w:rPr>
              <w:t>:</w:t>
            </w:r>
            <w:r w:rsidR="00CF6846">
              <w:rPr>
                <w:spacing w:val="-5"/>
                <w:sz w:val="24"/>
              </w:rPr>
              <w:t xml:space="preserve"> 9/15 – 9/20</w:t>
            </w:r>
          </w:p>
          <w:p w:rsidR="0051196B" w:rsidRDefault="0051196B">
            <w:pPr>
              <w:pStyle w:val="TableParagraph"/>
              <w:spacing w:line="275" w:lineRule="exact"/>
              <w:ind w:left="112"/>
              <w:rPr>
                <w:sz w:val="24"/>
              </w:rPr>
            </w:pPr>
          </w:p>
        </w:tc>
        <w:tc>
          <w:tcPr>
            <w:tcW w:w="2441" w:type="dxa"/>
          </w:tcPr>
          <w:p w:rsidR="0051196B" w:rsidRDefault="00000000">
            <w:pPr>
              <w:pStyle w:val="TableParagraph"/>
              <w:spacing w:before="1"/>
              <w:ind w:left="112" w:right="196"/>
              <w:rPr>
                <w:sz w:val="24"/>
              </w:rPr>
            </w:pPr>
            <w:r>
              <w:rPr>
                <w:spacing w:val="-4"/>
                <w:sz w:val="24"/>
              </w:rPr>
              <w:t xml:space="preserve">Psychoanalytic </w:t>
            </w:r>
            <w:r>
              <w:rPr>
                <w:spacing w:val="-2"/>
                <w:sz w:val="24"/>
              </w:rPr>
              <w:t>Therapy</w:t>
            </w:r>
          </w:p>
        </w:tc>
        <w:tc>
          <w:tcPr>
            <w:tcW w:w="2335" w:type="dxa"/>
          </w:tcPr>
          <w:p w:rsidR="0051196B" w:rsidRDefault="00000000">
            <w:pPr>
              <w:pStyle w:val="TableParagraph"/>
              <w:spacing w:line="270" w:lineRule="exact"/>
              <w:ind w:left="115"/>
              <w:rPr>
                <w:sz w:val="24"/>
              </w:rPr>
            </w:pPr>
            <w:r>
              <w:rPr>
                <w:sz w:val="24"/>
              </w:rPr>
              <w:t>Corey</w:t>
            </w:r>
            <w:r>
              <w:rPr>
                <w:spacing w:val="-3"/>
                <w:sz w:val="24"/>
              </w:rPr>
              <w:t xml:space="preserve"> </w:t>
            </w:r>
            <w:r>
              <w:rPr>
                <w:sz w:val="24"/>
              </w:rPr>
              <w:t>Ch.</w:t>
            </w:r>
            <w:r>
              <w:rPr>
                <w:spacing w:val="-1"/>
                <w:sz w:val="24"/>
              </w:rPr>
              <w:t xml:space="preserve"> </w:t>
            </w:r>
            <w:r>
              <w:rPr>
                <w:spacing w:val="-10"/>
                <w:sz w:val="24"/>
              </w:rPr>
              <w:t>4</w:t>
            </w:r>
          </w:p>
          <w:p w:rsidR="0051196B" w:rsidRDefault="0051196B">
            <w:pPr>
              <w:pStyle w:val="TableParagraph"/>
              <w:spacing w:before="5"/>
              <w:ind w:left="115"/>
              <w:rPr>
                <w:sz w:val="24"/>
              </w:rPr>
            </w:pPr>
          </w:p>
        </w:tc>
        <w:tc>
          <w:tcPr>
            <w:tcW w:w="2297" w:type="dxa"/>
          </w:tcPr>
          <w:p w:rsidR="0051196B" w:rsidRDefault="00000000">
            <w:pPr>
              <w:pStyle w:val="TableParagraph"/>
              <w:spacing w:before="1"/>
              <w:ind w:left="108" w:right="182"/>
              <w:rPr>
                <w:sz w:val="24"/>
              </w:rPr>
            </w:pPr>
            <w:r>
              <w:rPr>
                <w:spacing w:val="-4"/>
                <w:sz w:val="24"/>
              </w:rPr>
              <w:t xml:space="preserve">Theory/Chapter </w:t>
            </w:r>
            <w:r>
              <w:rPr>
                <w:spacing w:val="-2"/>
                <w:sz w:val="24"/>
              </w:rPr>
              <w:t>Review</w:t>
            </w:r>
            <w:r w:rsidR="00D75663">
              <w:rPr>
                <w:spacing w:val="-2"/>
                <w:sz w:val="24"/>
              </w:rPr>
              <w:t xml:space="preserve"> Due </w:t>
            </w:r>
          </w:p>
        </w:tc>
      </w:tr>
      <w:tr w:rsidR="0051196B">
        <w:trPr>
          <w:trHeight w:val="1103"/>
        </w:trPr>
        <w:tc>
          <w:tcPr>
            <w:tcW w:w="2275" w:type="dxa"/>
          </w:tcPr>
          <w:p w:rsidR="0051196B" w:rsidRDefault="00000000">
            <w:pPr>
              <w:pStyle w:val="TableParagraph"/>
              <w:spacing w:line="269" w:lineRule="exact"/>
              <w:ind w:left="112"/>
              <w:rPr>
                <w:sz w:val="24"/>
              </w:rPr>
            </w:pPr>
            <w:r>
              <w:rPr>
                <w:b/>
                <w:sz w:val="24"/>
              </w:rPr>
              <w:t>Week</w:t>
            </w:r>
            <w:r>
              <w:rPr>
                <w:b/>
                <w:spacing w:val="-4"/>
                <w:sz w:val="24"/>
              </w:rPr>
              <w:t xml:space="preserve"> </w:t>
            </w:r>
            <w:r>
              <w:rPr>
                <w:b/>
                <w:spacing w:val="-5"/>
                <w:sz w:val="24"/>
              </w:rPr>
              <w:t>5</w:t>
            </w:r>
            <w:r>
              <w:rPr>
                <w:spacing w:val="-5"/>
                <w:sz w:val="24"/>
              </w:rPr>
              <w:t>:</w:t>
            </w:r>
            <w:r w:rsidR="00CF6846">
              <w:rPr>
                <w:spacing w:val="-5"/>
                <w:sz w:val="24"/>
              </w:rPr>
              <w:t xml:space="preserve"> 9/22- 9 27</w:t>
            </w:r>
          </w:p>
          <w:p w:rsidR="0051196B" w:rsidRDefault="0051196B">
            <w:pPr>
              <w:pStyle w:val="TableParagraph"/>
              <w:spacing w:line="275" w:lineRule="exact"/>
              <w:ind w:left="112"/>
              <w:rPr>
                <w:sz w:val="24"/>
              </w:rPr>
            </w:pPr>
          </w:p>
        </w:tc>
        <w:tc>
          <w:tcPr>
            <w:tcW w:w="2441" w:type="dxa"/>
          </w:tcPr>
          <w:p w:rsidR="0051196B" w:rsidRDefault="00000000">
            <w:pPr>
              <w:pStyle w:val="TableParagraph"/>
              <w:spacing w:line="270" w:lineRule="exact"/>
              <w:ind w:left="112"/>
              <w:rPr>
                <w:sz w:val="24"/>
              </w:rPr>
            </w:pPr>
            <w:r>
              <w:rPr>
                <w:sz w:val="24"/>
              </w:rPr>
              <w:t>Adlerian</w:t>
            </w:r>
            <w:r>
              <w:rPr>
                <w:spacing w:val="-9"/>
                <w:sz w:val="24"/>
              </w:rPr>
              <w:t xml:space="preserve"> </w:t>
            </w:r>
            <w:r>
              <w:rPr>
                <w:spacing w:val="-2"/>
                <w:sz w:val="24"/>
              </w:rPr>
              <w:t>Therapy</w:t>
            </w:r>
          </w:p>
        </w:tc>
        <w:tc>
          <w:tcPr>
            <w:tcW w:w="2335" w:type="dxa"/>
          </w:tcPr>
          <w:p w:rsidR="0051196B" w:rsidRDefault="00000000">
            <w:pPr>
              <w:pStyle w:val="TableParagraph"/>
              <w:spacing w:line="270" w:lineRule="exact"/>
              <w:ind w:left="115"/>
              <w:rPr>
                <w:sz w:val="24"/>
              </w:rPr>
            </w:pPr>
            <w:r>
              <w:rPr>
                <w:sz w:val="24"/>
              </w:rPr>
              <w:t>Corey</w:t>
            </w:r>
            <w:r>
              <w:rPr>
                <w:spacing w:val="-3"/>
                <w:sz w:val="24"/>
              </w:rPr>
              <w:t xml:space="preserve"> </w:t>
            </w:r>
            <w:r>
              <w:rPr>
                <w:sz w:val="24"/>
              </w:rPr>
              <w:t>Ch.</w:t>
            </w:r>
            <w:r>
              <w:rPr>
                <w:spacing w:val="-1"/>
                <w:sz w:val="24"/>
              </w:rPr>
              <w:t xml:space="preserve"> </w:t>
            </w:r>
            <w:r>
              <w:rPr>
                <w:spacing w:val="-10"/>
                <w:sz w:val="24"/>
              </w:rPr>
              <w:t>5</w:t>
            </w:r>
          </w:p>
          <w:p w:rsidR="0051196B" w:rsidRDefault="0051196B">
            <w:pPr>
              <w:pStyle w:val="TableParagraph"/>
              <w:spacing w:before="5"/>
              <w:ind w:left="115"/>
              <w:rPr>
                <w:sz w:val="24"/>
              </w:rPr>
            </w:pPr>
          </w:p>
        </w:tc>
        <w:tc>
          <w:tcPr>
            <w:tcW w:w="2297" w:type="dxa"/>
          </w:tcPr>
          <w:p w:rsidR="0051196B" w:rsidRDefault="00000000">
            <w:pPr>
              <w:pStyle w:val="TableParagraph"/>
              <w:spacing w:line="242" w:lineRule="auto"/>
              <w:ind w:left="108" w:right="182"/>
              <w:rPr>
                <w:sz w:val="24"/>
              </w:rPr>
            </w:pPr>
            <w:r>
              <w:rPr>
                <w:spacing w:val="-4"/>
                <w:sz w:val="24"/>
              </w:rPr>
              <w:t xml:space="preserve">Theory/Chapter </w:t>
            </w:r>
            <w:r>
              <w:rPr>
                <w:spacing w:val="-2"/>
                <w:sz w:val="24"/>
              </w:rPr>
              <w:t>Review</w:t>
            </w:r>
            <w:r w:rsidR="004D089B">
              <w:rPr>
                <w:spacing w:val="-2"/>
                <w:sz w:val="24"/>
              </w:rPr>
              <w:t xml:space="preserve"> Due </w:t>
            </w:r>
          </w:p>
        </w:tc>
      </w:tr>
    </w:tbl>
    <w:p w:rsidR="0051196B" w:rsidRDefault="0051196B">
      <w:pPr>
        <w:pStyle w:val="TableParagraph"/>
        <w:spacing w:line="242" w:lineRule="auto"/>
        <w:rPr>
          <w:sz w:val="24"/>
        </w:rPr>
        <w:sectPr w:rsidR="0051196B">
          <w:pgSz w:w="12240" w:h="15840"/>
          <w:pgMar w:top="1380" w:right="1080" w:bottom="1073" w:left="1080" w:header="720" w:footer="720"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5"/>
        <w:gridCol w:w="2441"/>
        <w:gridCol w:w="2335"/>
        <w:gridCol w:w="2297"/>
      </w:tblGrid>
      <w:tr w:rsidR="0051196B">
        <w:trPr>
          <w:trHeight w:val="1108"/>
        </w:trPr>
        <w:tc>
          <w:tcPr>
            <w:tcW w:w="2275" w:type="dxa"/>
          </w:tcPr>
          <w:p w:rsidR="0051196B" w:rsidRDefault="00000000">
            <w:pPr>
              <w:pStyle w:val="TableParagraph"/>
              <w:spacing w:line="275" w:lineRule="exact"/>
              <w:ind w:left="112"/>
              <w:rPr>
                <w:sz w:val="24"/>
              </w:rPr>
            </w:pPr>
            <w:r>
              <w:rPr>
                <w:b/>
                <w:sz w:val="24"/>
              </w:rPr>
              <w:t>Week</w:t>
            </w:r>
            <w:r>
              <w:rPr>
                <w:b/>
                <w:spacing w:val="-4"/>
                <w:sz w:val="24"/>
              </w:rPr>
              <w:t xml:space="preserve"> </w:t>
            </w:r>
            <w:r>
              <w:rPr>
                <w:b/>
                <w:spacing w:val="-5"/>
                <w:sz w:val="24"/>
              </w:rPr>
              <w:t>6</w:t>
            </w:r>
            <w:r>
              <w:rPr>
                <w:spacing w:val="-5"/>
                <w:sz w:val="24"/>
              </w:rPr>
              <w:t>:</w:t>
            </w:r>
            <w:r w:rsidR="00CF6846">
              <w:rPr>
                <w:spacing w:val="-5"/>
                <w:sz w:val="24"/>
              </w:rPr>
              <w:t xml:space="preserve"> 9//29 -10/4</w:t>
            </w:r>
          </w:p>
          <w:p w:rsidR="0051196B" w:rsidRDefault="0051196B">
            <w:pPr>
              <w:pStyle w:val="TableParagraph"/>
              <w:spacing w:before="2"/>
              <w:ind w:left="112"/>
              <w:rPr>
                <w:sz w:val="24"/>
              </w:rPr>
            </w:pPr>
          </w:p>
        </w:tc>
        <w:tc>
          <w:tcPr>
            <w:tcW w:w="2441" w:type="dxa"/>
          </w:tcPr>
          <w:p w:rsidR="0051196B" w:rsidRDefault="00000000">
            <w:pPr>
              <w:pStyle w:val="TableParagraph"/>
              <w:spacing w:line="275" w:lineRule="exact"/>
              <w:ind w:left="112"/>
              <w:rPr>
                <w:sz w:val="24"/>
              </w:rPr>
            </w:pPr>
            <w:r>
              <w:rPr>
                <w:sz w:val="24"/>
              </w:rPr>
              <w:t>Existential</w:t>
            </w:r>
            <w:r>
              <w:rPr>
                <w:spacing w:val="-8"/>
                <w:sz w:val="24"/>
              </w:rPr>
              <w:t xml:space="preserve"> </w:t>
            </w:r>
            <w:r>
              <w:rPr>
                <w:spacing w:val="-2"/>
                <w:sz w:val="24"/>
              </w:rPr>
              <w:t>Therapy</w:t>
            </w:r>
          </w:p>
        </w:tc>
        <w:tc>
          <w:tcPr>
            <w:tcW w:w="2335" w:type="dxa"/>
          </w:tcPr>
          <w:p w:rsidR="0051196B" w:rsidRDefault="00000000">
            <w:pPr>
              <w:pStyle w:val="TableParagraph"/>
              <w:spacing w:line="273" w:lineRule="exact"/>
              <w:ind w:left="115"/>
              <w:rPr>
                <w:sz w:val="24"/>
              </w:rPr>
            </w:pPr>
            <w:r>
              <w:rPr>
                <w:sz w:val="24"/>
              </w:rPr>
              <w:t>Corey</w:t>
            </w:r>
            <w:r>
              <w:rPr>
                <w:spacing w:val="-3"/>
                <w:sz w:val="24"/>
              </w:rPr>
              <w:t xml:space="preserve"> </w:t>
            </w:r>
            <w:r>
              <w:rPr>
                <w:sz w:val="24"/>
              </w:rPr>
              <w:t>Ch.</w:t>
            </w:r>
            <w:r>
              <w:rPr>
                <w:spacing w:val="-1"/>
                <w:sz w:val="24"/>
              </w:rPr>
              <w:t xml:space="preserve"> </w:t>
            </w:r>
            <w:r>
              <w:rPr>
                <w:spacing w:val="-10"/>
                <w:sz w:val="24"/>
              </w:rPr>
              <w:t>6</w:t>
            </w:r>
          </w:p>
          <w:p w:rsidR="0051196B" w:rsidRDefault="0051196B">
            <w:pPr>
              <w:pStyle w:val="TableParagraph"/>
              <w:ind w:left="115"/>
              <w:rPr>
                <w:sz w:val="24"/>
              </w:rPr>
            </w:pPr>
          </w:p>
        </w:tc>
        <w:tc>
          <w:tcPr>
            <w:tcW w:w="2297" w:type="dxa"/>
          </w:tcPr>
          <w:p w:rsidR="0051196B" w:rsidRDefault="00000000">
            <w:pPr>
              <w:pStyle w:val="TableParagraph"/>
              <w:spacing w:before="3" w:line="237" w:lineRule="auto"/>
              <w:ind w:left="108" w:right="182"/>
              <w:rPr>
                <w:sz w:val="24"/>
              </w:rPr>
            </w:pPr>
            <w:r>
              <w:rPr>
                <w:spacing w:val="-4"/>
                <w:sz w:val="24"/>
              </w:rPr>
              <w:t xml:space="preserve">Theory/Chapter </w:t>
            </w:r>
            <w:r>
              <w:rPr>
                <w:spacing w:val="-2"/>
                <w:sz w:val="24"/>
              </w:rPr>
              <w:t>Review</w:t>
            </w:r>
            <w:r w:rsidR="004D089B">
              <w:rPr>
                <w:spacing w:val="-2"/>
                <w:sz w:val="24"/>
              </w:rPr>
              <w:t xml:space="preserve"> Due</w:t>
            </w:r>
          </w:p>
        </w:tc>
      </w:tr>
      <w:tr w:rsidR="0051196B">
        <w:trPr>
          <w:trHeight w:val="1103"/>
        </w:trPr>
        <w:tc>
          <w:tcPr>
            <w:tcW w:w="2275" w:type="dxa"/>
          </w:tcPr>
          <w:p w:rsidR="0051196B" w:rsidRDefault="00000000">
            <w:pPr>
              <w:pStyle w:val="TableParagraph"/>
              <w:spacing w:line="268" w:lineRule="exact"/>
              <w:ind w:left="112"/>
              <w:rPr>
                <w:sz w:val="24"/>
              </w:rPr>
            </w:pPr>
            <w:r>
              <w:rPr>
                <w:b/>
                <w:sz w:val="24"/>
              </w:rPr>
              <w:t>Week</w:t>
            </w:r>
            <w:r>
              <w:rPr>
                <w:b/>
                <w:spacing w:val="-4"/>
                <w:sz w:val="24"/>
              </w:rPr>
              <w:t xml:space="preserve"> </w:t>
            </w:r>
            <w:r>
              <w:rPr>
                <w:b/>
                <w:spacing w:val="-5"/>
                <w:sz w:val="24"/>
              </w:rPr>
              <w:t>7</w:t>
            </w:r>
            <w:r>
              <w:rPr>
                <w:spacing w:val="-5"/>
                <w:sz w:val="24"/>
              </w:rPr>
              <w:t>:</w:t>
            </w:r>
            <w:r w:rsidR="00CF6846">
              <w:rPr>
                <w:spacing w:val="-5"/>
                <w:sz w:val="24"/>
              </w:rPr>
              <w:t xml:space="preserve"> 10/6 – 10/11</w:t>
            </w:r>
          </w:p>
          <w:p w:rsidR="0051196B" w:rsidRPr="00B776C7" w:rsidRDefault="0051196B">
            <w:pPr>
              <w:pStyle w:val="TableParagraph"/>
              <w:spacing w:line="274" w:lineRule="exact"/>
              <w:ind w:left="112"/>
              <w:rPr>
                <w:b/>
                <w:bCs/>
                <w:sz w:val="24"/>
              </w:rPr>
            </w:pPr>
          </w:p>
        </w:tc>
        <w:tc>
          <w:tcPr>
            <w:tcW w:w="2441" w:type="dxa"/>
          </w:tcPr>
          <w:p w:rsidR="0051196B" w:rsidRPr="00CF6846" w:rsidRDefault="00CF6846">
            <w:pPr>
              <w:pStyle w:val="TableParagraph"/>
              <w:spacing w:before="3" w:line="235" w:lineRule="auto"/>
              <w:ind w:left="112" w:right="134"/>
              <w:rPr>
                <w:sz w:val="24"/>
              </w:rPr>
            </w:pPr>
            <w:r w:rsidRPr="00CF6846">
              <w:rPr>
                <w:sz w:val="24"/>
              </w:rPr>
              <w:t xml:space="preserve">Person Centered Therapy </w:t>
            </w:r>
          </w:p>
        </w:tc>
        <w:tc>
          <w:tcPr>
            <w:tcW w:w="2335" w:type="dxa"/>
          </w:tcPr>
          <w:p w:rsidR="0051196B" w:rsidRPr="00CF6846" w:rsidRDefault="00CF6846" w:rsidP="00B776C7">
            <w:pPr>
              <w:pStyle w:val="TableParagraph"/>
              <w:spacing w:line="275" w:lineRule="exact"/>
              <w:rPr>
                <w:sz w:val="24"/>
              </w:rPr>
            </w:pPr>
            <w:r w:rsidRPr="00CF6846">
              <w:rPr>
                <w:sz w:val="24"/>
              </w:rPr>
              <w:t>Corey Ch. 7</w:t>
            </w:r>
          </w:p>
        </w:tc>
        <w:tc>
          <w:tcPr>
            <w:tcW w:w="2297" w:type="dxa"/>
          </w:tcPr>
          <w:p w:rsidR="0051196B" w:rsidRPr="00CF6846" w:rsidRDefault="00CF6846">
            <w:pPr>
              <w:pStyle w:val="TableParagraph"/>
              <w:spacing w:before="3" w:line="235" w:lineRule="auto"/>
              <w:ind w:left="108" w:right="182"/>
              <w:rPr>
                <w:sz w:val="24"/>
              </w:rPr>
            </w:pPr>
            <w:r w:rsidRPr="00CF6846">
              <w:rPr>
                <w:sz w:val="24"/>
              </w:rPr>
              <w:t>Theory/Chapter Review Due</w:t>
            </w:r>
          </w:p>
        </w:tc>
      </w:tr>
      <w:tr w:rsidR="0051196B">
        <w:trPr>
          <w:trHeight w:val="1101"/>
        </w:trPr>
        <w:tc>
          <w:tcPr>
            <w:tcW w:w="2275" w:type="dxa"/>
          </w:tcPr>
          <w:p w:rsidR="0051196B" w:rsidRDefault="00000000">
            <w:pPr>
              <w:pStyle w:val="TableParagraph"/>
              <w:spacing w:line="267" w:lineRule="exact"/>
              <w:ind w:left="112"/>
              <w:rPr>
                <w:sz w:val="24"/>
              </w:rPr>
            </w:pPr>
            <w:r>
              <w:rPr>
                <w:b/>
                <w:sz w:val="24"/>
              </w:rPr>
              <w:t>Week</w:t>
            </w:r>
            <w:r>
              <w:rPr>
                <w:b/>
                <w:spacing w:val="-4"/>
                <w:sz w:val="24"/>
              </w:rPr>
              <w:t xml:space="preserve"> </w:t>
            </w:r>
            <w:r>
              <w:rPr>
                <w:b/>
                <w:spacing w:val="-5"/>
                <w:sz w:val="24"/>
              </w:rPr>
              <w:t>8</w:t>
            </w:r>
            <w:r>
              <w:rPr>
                <w:spacing w:val="-5"/>
                <w:sz w:val="24"/>
              </w:rPr>
              <w:t>:</w:t>
            </w:r>
            <w:r w:rsidR="00CF6846">
              <w:rPr>
                <w:spacing w:val="-5"/>
                <w:sz w:val="24"/>
              </w:rPr>
              <w:t xml:space="preserve"> 10/13- 10/18</w:t>
            </w:r>
          </w:p>
          <w:p w:rsidR="0051196B" w:rsidRDefault="0051196B">
            <w:pPr>
              <w:pStyle w:val="TableParagraph"/>
              <w:spacing w:line="275" w:lineRule="exact"/>
              <w:ind w:left="122"/>
              <w:rPr>
                <w:sz w:val="24"/>
              </w:rPr>
            </w:pPr>
          </w:p>
        </w:tc>
        <w:tc>
          <w:tcPr>
            <w:tcW w:w="2441" w:type="dxa"/>
          </w:tcPr>
          <w:p w:rsidR="0051196B" w:rsidRDefault="00B776C7">
            <w:pPr>
              <w:pStyle w:val="TableParagraph"/>
              <w:spacing w:line="268" w:lineRule="exact"/>
              <w:ind w:left="112"/>
              <w:rPr>
                <w:sz w:val="24"/>
              </w:rPr>
            </w:pPr>
            <w:r>
              <w:rPr>
                <w:sz w:val="24"/>
              </w:rPr>
              <w:t>Persona-Centered</w:t>
            </w:r>
            <w:r>
              <w:rPr>
                <w:spacing w:val="-7"/>
                <w:sz w:val="24"/>
              </w:rPr>
              <w:t xml:space="preserve"> </w:t>
            </w:r>
            <w:r>
              <w:rPr>
                <w:spacing w:val="-2"/>
                <w:sz w:val="24"/>
              </w:rPr>
              <w:t>Therapy</w:t>
            </w:r>
          </w:p>
        </w:tc>
        <w:tc>
          <w:tcPr>
            <w:tcW w:w="2335" w:type="dxa"/>
          </w:tcPr>
          <w:p w:rsidR="0051196B" w:rsidRDefault="00000000">
            <w:pPr>
              <w:pStyle w:val="TableParagraph"/>
              <w:spacing w:line="267" w:lineRule="exact"/>
              <w:ind w:left="115"/>
              <w:rPr>
                <w:sz w:val="24"/>
              </w:rPr>
            </w:pPr>
            <w:r>
              <w:rPr>
                <w:sz w:val="24"/>
              </w:rPr>
              <w:t>Corey</w:t>
            </w:r>
            <w:r>
              <w:rPr>
                <w:spacing w:val="-3"/>
                <w:sz w:val="24"/>
              </w:rPr>
              <w:t xml:space="preserve"> </w:t>
            </w:r>
            <w:r>
              <w:rPr>
                <w:sz w:val="24"/>
              </w:rPr>
              <w:t>Ch.</w:t>
            </w:r>
            <w:r>
              <w:rPr>
                <w:spacing w:val="-1"/>
                <w:sz w:val="24"/>
              </w:rPr>
              <w:t xml:space="preserve"> </w:t>
            </w:r>
            <w:r w:rsidR="00CF6846">
              <w:rPr>
                <w:spacing w:val="-10"/>
                <w:sz w:val="24"/>
              </w:rPr>
              <w:t>8</w:t>
            </w:r>
          </w:p>
          <w:p w:rsidR="0051196B" w:rsidRDefault="0051196B">
            <w:pPr>
              <w:pStyle w:val="TableParagraph"/>
              <w:spacing w:line="275" w:lineRule="exact"/>
              <w:ind w:left="115"/>
              <w:rPr>
                <w:sz w:val="24"/>
              </w:rPr>
            </w:pPr>
          </w:p>
        </w:tc>
        <w:tc>
          <w:tcPr>
            <w:tcW w:w="2297" w:type="dxa"/>
          </w:tcPr>
          <w:p w:rsidR="0051196B" w:rsidRDefault="00000000">
            <w:pPr>
              <w:pStyle w:val="TableParagraph"/>
              <w:spacing w:line="237" w:lineRule="auto"/>
              <w:ind w:left="108" w:right="182"/>
              <w:rPr>
                <w:sz w:val="24"/>
              </w:rPr>
            </w:pPr>
            <w:r>
              <w:rPr>
                <w:spacing w:val="-4"/>
                <w:sz w:val="24"/>
              </w:rPr>
              <w:t xml:space="preserve">Theory/Chapter </w:t>
            </w:r>
            <w:r>
              <w:rPr>
                <w:spacing w:val="-2"/>
                <w:sz w:val="24"/>
              </w:rPr>
              <w:t>Review</w:t>
            </w:r>
            <w:r w:rsidR="004D089B">
              <w:rPr>
                <w:spacing w:val="-2"/>
                <w:sz w:val="24"/>
              </w:rPr>
              <w:t xml:space="preserve"> Due </w:t>
            </w:r>
          </w:p>
        </w:tc>
      </w:tr>
      <w:tr w:rsidR="0051196B">
        <w:trPr>
          <w:trHeight w:val="1614"/>
        </w:trPr>
        <w:tc>
          <w:tcPr>
            <w:tcW w:w="2275" w:type="dxa"/>
          </w:tcPr>
          <w:p w:rsidR="0051196B" w:rsidRDefault="00000000">
            <w:pPr>
              <w:pStyle w:val="TableParagraph"/>
              <w:spacing w:line="269" w:lineRule="exact"/>
              <w:ind w:left="112"/>
              <w:rPr>
                <w:sz w:val="24"/>
              </w:rPr>
            </w:pPr>
            <w:r>
              <w:rPr>
                <w:b/>
                <w:sz w:val="24"/>
              </w:rPr>
              <w:t>Week</w:t>
            </w:r>
            <w:r>
              <w:rPr>
                <w:b/>
                <w:spacing w:val="-4"/>
                <w:sz w:val="24"/>
              </w:rPr>
              <w:t xml:space="preserve"> </w:t>
            </w:r>
            <w:r>
              <w:rPr>
                <w:b/>
                <w:spacing w:val="-5"/>
                <w:sz w:val="24"/>
              </w:rPr>
              <w:t>9</w:t>
            </w:r>
            <w:r>
              <w:rPr>
                <w:spacing w:val="-5"/>
                <w:sz w:val="24"/>
              </w:rPr>
              <w:t>:</w:t>
            </w:r>
            <w:r w:rsidR="00CF6846">
              <w:rPr>
                <w:spacing w:val="-5"/>
                <w:sz w:val="24"/>
              </w:rPr>
              <w:t xml:space="preserve"> 10/20/-10/25</w:t>
            </w:r>
          </w:p>
          <w:p w:rsidR="0051196B" w:rsidRDefault="0051196B">
            <w:pPr>
              <w:pStyle w:val="TableParagraph"/>
              <w:spacing w:line="275" w:lineRule="exact"/>
              <w:ind w:left="112"/>
              <w:rPr>
                <w:sz w:val="24"/>
              </w:rPr>
            </w:pPr>
          </w:p>
        </w:tc>
        <w:tc>
          <w:tcPr>
            <w:tcW w:w="2441" w:type="dxa"/>
          </w:tcPr>
          <w:p w:rsidR="0051196B" w:rsidRDefault="00B776C7" w:rsidP="00B776C7">
            <w:pPr>
              <w:pStyle w:val="TableParagraph"/>
              <w:spacing w:before="1" w:line="237" w:lineRule="auto"/>
              <w:ind w:left="112" w:right="196"/>
              <w:rPr>
                <w:sz w:val="24"/>
              </w:rPr>
            </w:pPr>
            <w:r>
              <w:rPr>
                <w:spacing w:val="-2"/>
                <w:sz w:val="24"/>
              </w:rPr>
              <w:t>Gestalt</w:t>
            </w:r>
            <w:r>
              <w:rPr>
                <w:spacing w:val="-13"/>
                <w:sz w:val="24"/>
              </w:rPr>
              <w:t xml:space="preserve"> </w:t>
            </w:r>
            <w:r>
              <w:rPr>
                <w:spacing w:val="-2"/>
                <w:sz w:val="24"/>
              </w:rPr>
              <w:t>Therapy</w:t>
            </w:r>
          </w:p>
        </w:tc>
        <w:tc>
          <w:tcPr>
            <w:tcW w:w="2335" w:type="dxa"/>
          </w:tcPr>
          <w:p w:rsidR="0051196B" w:rsidRDefault="00000000">
            <w:pPr>
              <w:pStyle w:val="TableParagraph"/>
              <w:spacing w:line="268" w:lineRule="exact"/>
              <w:ind w:left="115"/>
              <w:rPr>
                <w:sz w:val="24"/>
              </w:rPr>
            </w:pPr>
            <w:r>
              <w:rPr>
                <w:sz w:val="24"/>
              </w:rPr>
              <w:t>Corey</w:t>
            </w:r>
            <w:r>
              <w:rPr>
                <w:spacing w:val="-3"/>
                <w:sz w:val="24"/>
              </w:rPr>
              <w:t xml:space="preserve"> </w:t>
            </w:r>
            <w:r>
              <w:rPr>
                <w:sz w:val="24"/>
              </w:rPr>
              <w:t>Ch.</w:t>
            </w:r>
            <w:r>
              <w:rPr>
                <w:spacing w:val="-1"/>
                <w:sz w:val="24"/>
              </w:rPr>
              <w:t xml:space="preserve"> </w:t>
            </w:r>
            <w:r w:rsidR="00CF6846">
              <w:rPr>
                <w:spacing w:val="-10"/>
                <w:sz w:val="24"/>
              </w:rPr>
              <w:t>9</w:t>
            </w:r>
          </w:p>
          <w:p w:rsidR="0051196B" w:rsidRDefault="0051196B">
            <w:pPr>
              <w:pStyle w:val="TableParagraph"/>
              <w:spacing w:line="274" w:lineRule="exact"/>
              <w:ind w:left="115"/>
              <w:rPr>
                <w:sz w:val="24"/>
              </w:rPr>
            </w:pPr>
          </w:p>
        </w:tc>
        <w:tc>
          <w:tcPr>
            <w:tcW w:w="2297" w:type="dxa"/>
          </w:tcPr>
          <w:p w:rsidR="0051196B" w:rsidRDefault="00000000">
            <w:pPr>
              <w:pStyle w:val="TableParagraph"/>
              <w:spacing w:before="1" w:line="237" w:lineRule="auto"/>
              <w:ind w:left="108" w:right="182"/>
              <w:rPr>
                <w:sz w:val="24"/>
              </w:rPr>
            </w:pPr>
            <w:r>
              <w:rPr>
                <w:spacing w:val="-4"/>
                <w:sz w:val="24"/>
              </w:rPr>
              <w:t xml:space="preserve">Theory/Chapter </w:t>
            </w:r>
            <w:r>
              <w:rPr>
                <w:spacing w:val="-2"/>
                <w:sz w:val="24"/>
              </w:rPr>
              <w:t>Review</w:t>
            </w:r>
            <w:r w:rsidR="004D089B">
              <w:rPr>
                <w:spacing w:val="-2"/>
                <w:sz w:val="24"/>
              </w:rPr>
              <w:t xml:space="preserve"> Due </w:t>
            </w:r>
          </w:p>
        </w:tc>
      </w:tr>
      <w:tr w:rsidR="0051196B">
        <w:trPr>
          <w:trHeight w:val="1377"/>
        </w:trPr>
        <w:tc>
          <w:tcPr>
            <w:tcW w:w="2275" w:type="dxa"/>
          </w:tcPr>
          <w:p w:rsidR="0051196B" w:rsidRDefault="00000000">
            <w:pPr>
              <w:pStyle w:val="TableParagraph"/>
              <w:spacing w:line="269" w:lineRule="exact"/>
              <w:ind w:left="112"/>
              <w:rPr>
                <w:sz w:val="24"/>
              </w:rPr>
            </w:pPr>
            <w:r>
              <w:rPr>
                <w:b/>
                <w:sz w:val="24"/>
              </w:rPr>
              <w:t>Week</w:t>
            </w:r>
            <w:r>
              <w:rPr>
                <w:b/>
                <w:spacing w:val="-4"/>
                <w:sz w:val="24"/>
              </w:rPr>
              <w:t xml:space="preserve"> </w:t>
            </w:r>
            <w:r>
              <w:rPr>
                <w:b/>
                <w:spacing w:val="-5"/>
                <w:sz w:val="24"/>
              </w:rPr>
              <w:t>10</w:t>
            </w:r>
            <w:r>
              <w:rPr>
                <w:spacing w:val="-5"/>
                <w:sz w:val="24"/>
              </w:rPr>
              <w:t>:</w:t>
            </w:r>
            <w:r w:rsidR="00CF6846">
              <w:rPr>
                <w:spacing w:val="-5"/>
                <w:sz w:val="24"/>
              </w:rPr>
              <w:t xml:space="preserve"> 10/27- 11/1</w:t>
            </w:r>
          </w:p>
          <w:p w:rsidR="0051196B" w:rsidRDefault="0051196B">
            <w:pPr>
              <w:pStyle w:val="TableParagraph"/>
              <w:spacing w:line="275" w:lineRule="exact"/>
              <w:ind w:left="112"/>
              <w:rPr>
                <w:sz w:val="24"/>
              </w:rPr>
            </w:pPr>
          </w:p>
        </w:tc>
        <w:tc>
          <w:tcPr>
            <w:tcW w:w="2441" w:type="dxa"/>
          </w:tcPr>
          <w:p w:rsidR="0051196B" w:rsidRDefault="00B776C7">
            <w:pPr>
              <w:pStyle w:val="TableParagraph"/>
              <w:spacing w:before="3"/>
              <w:ind w:left="112"/>
              <w:rPr>
                <w:sz w:val="24"/>
              </w:rPr>
            </w:pPr>
            <w:r>
              <w:rPr>
                <w:sz w:val="24"/>
              </w:rPr>
              <w:t>Behavior Therapy and Cognitive-Behavioral Therapy</w:t>
            </w:r>
          </w:p>
          <w:p w:rsidR="00B776C7" w:rsidRDefault="00B776C7">
            <w:pPr>
              <w:pStyle w:val="TableParagraph"/>
              <w:spacing w:before="3"/>
              <w:ind w:left="112"/>
              <w:rPr>
                <w:sz w:val="24"/>
              </w:rPr>
            </w:pPr>
          </w:p>
          <w:p w:rsidR="00B776C7" w:rsidRDefault="00B776C7">
            <w:pPr>
              <w:pStyle w:val="TableParagraph"/>
              <w:spacing w:before="3"/>
              <w:ind w:left="112"/>
              <w:rPr>
                <w:sz w:val="24"/>
              </w:rPr>
            </w:pPr>
            <w:r>
              <w:rPr>
                <w:sz w:val="24"/>
              </w:rPr>
              <w:t xml:space="preserve">REBT </w:t>
            </w:r>
          </w:p>
        </w:tc>
        <w:tc>
          <w:tcPr>
            <w:tcW w:w="2335" w:type="dxa"/>
          </w:tcPr>
          <w:p w:rsidR="0051196B" w:rsidRDefault="00000000">
            <w:pPr>
              <w:pStyle w:val="TableParagraph"/>
              <w:spacing w:line="269" w:lineRule="exact"/>
              <w:ind w:left="115"/>
              <w:rPr>
                <w:sz w:val="24"/>
              </w:rPr>
            </w:pPr>
            <w:r>
              <w:rPr>
                <w:sz w:val="24"/>
              </w:rPr>
              <w:t>Corey</w:t>
            </w:r>
            <w:r>
              <w:rPr>
                <w:spacing w:val="-3"/>
                <w:sz w:val="24"/>
              </w:rPr>
              <w:t xml:space="preserve"> </w:t>
            </w:r>
            <w:r>
              <w:rPr>
                <w:sz w:val="24"/>
              </w:rPr>
              <w:t>Ch.</w:t>
            </w:r>
            <w:r>
              <w:rPr>
                <w:spacing w:val="-1"/>
                <w:sz w:val="24"/>
              </w:rPr>
              <w:t xml:space="preserve"> </w:t>
            </w:r>
            <w:r>
              <w:rPr>
                <w:spacing w:val="-5"/>
                <w:sz w:val="24"/>
              </w:rPr>
              <w:t>1</w:t>
            </w:r>
            <w:r w:rsidR="00B776C7">
              <w:rPr>
                <w:spacing w:val="-5"/>
                <w:sz w:val="24"/>
              </w:rPr>
              <w:t>0</w:t>
            </w:r>
          </w:p>
          <w:p w:rsidR="0051196B" w:rsidRDefault="0051196B">
            <w:pPr>
              <w:pStyle w:val="TableParagraph"/>
              <w:spacing w:line="275" w:lineRule="exact"/>
              <w:ind w:left="115"/>
              <w:rPr>
                <w:sz w:val="24"/>
              </w:rPr>
            </w:pPr>
          </w:p>
        </w:tc>
        <w:tc>
          <w:tcPr>
            <w:tcW w:w="2297" w:type="dxa"/>
          </w:tcPr>
          <w:p w:rsidR="0051196B" w:rsidRDefault="00000000">
            <w:pPr>
              <w:pStyle w:val="TableParagraph"/>
              <w:spacing w:before="1" w:line="237" w:lineRule="auto"/>
              <w:ind w:left="108" w:right="182"/>
              <w:rPr>
                <w:sz w:val="24"/>
              </w:rPr>
            </w:pPr>
            <w:r>
              <w:rPr>
                <w:spacing w:val="-4"/>
                <w:sz w:val="24"/>
              </w:rPr>
              <w:t xml:space="preserve">Theory/Chapter </w:t>
            </w:r>
            <w:r>
              <w:rPr>
                <w:spacing w:val="-2"/>
                <w:sz w:val="24"/>
              </w:rPr>
              <w:t>Review</w:t>
            </w:r>
            <w:r w:rsidR="004D089B">
              <w:rPr>
                <w:spacing w:val="-2"/>
                <w:sz w:val="24"/>
              </w:rPr>
              <w:t xml:space="preserve"> Due </w:t>
            </w:r>
          </w:p>
        </w:tc>
      </w:tr>
      <w:tr w:rsidR="0051196B">
        <w:trPr>
          <w:trHeight w:val="830"/>
        </w:trPr>
        <w:tc>
          <w:tcPr>
            <w:tcW w:w="2275" w:type="dxa"/>
          </w:tcPr>
          <w:p w:rsidR="0051196B" w:rsidRDefault="00000000">
            <w:pPr>
              <w:pStyle w:val="TableParagraph"/>
              <w:spacing w:line="269" w:lineRule="exact"/>
              <w:ind w:left="112"/>
              <w:rPr>
                <w:sz w:val="24"/>
              </w:rPr>
            </w:pPr>
            <w:r>
              <w:rPr>
                <w:b/>
                <w:sz w:val="24"/>
              </w:rPr>
              <w:lastRenderedPageBreak/>
              <w:t>Week</w:t>
            </w:r>
            <w:r>
              <w:rPr>
                <w:b/>
                <w:spacing w:val="-4"/>
                <w:sz w:val="24"/>
              </w:rPr>
              <w:t xml:space="preserve"> </w:t>
            </w:r>
            <w:r>
              <w:rPr>
                <w:b/>
                <w:spacing w:val="-5"/>
                <w:sz w:val="24"/>
              </w:rPr>
              <w:t>11</w:t>
            </w:r>
            <w:r>
              <w:rPr>
                <w:spacing w:val="-5"/>
                <w:sz w:val="24"/>
              </w:rPr>
              <w:t>:</w:t>
            </w:r>
            <w:r w:rsidR="00CF6846">
              <w:rPr>
                <w:spacing w:val="-5"/>
                <w:sz w:val="24"/>
              </w:rPr>
              <w:t xml:space="preserve"> 11/3- 11/8</w:t>
            </w:r>
          </w:p>
          <w:p w:rsidR="0051196B" w:rsidRDefault="0051196B">
            <w:pPr>
              <w:pStyle w:val="TableParagraph"/>
              <w:spacing w:line="275" w:lineRule="exact"/>
              <w:ind w:left="112"/>
              <w:rPr>
                <w:sz w:val="24"/>
              </w:rPr>
            </w:pPr>
          </w:p>
        </w:tc>
        <w:tc>
          <w:tcPr>
            <w:tcW w:w="2441" w:type="dxa"/>
          </w:tcPr>
          <w:p w:rsidR="0051196B" w:rsidRDefault="00B776C7">
            <w:pPr>
              <w:pStyle w:val="TableParagraph"/>
              <w:spacing w:line="270" w:lineRule="exact"/>
              <w:ind w:left="112"/>
              <w:rPr>
                <w:sz w:val="24"/>
              </w:rPr>
            </w:pPr>
            <w:r>
              <w:rPr>
                <w:sz w:val="24"/>
              </w:rPr>
              <w:t>Reality Therapy</w:t>
            </w:r>
          </w:p>
        </w:tc>
        <w:tc>
          <w:tcPr>
            <w:tcW w:w="2335" w:type="dxa"/>
          </w:tcPr>
          <w:p w:rsidR="0051196B" w:rsidRDefault="00000000">
            <w:pPr>
              <w:pStyle w:val="TableParagraph"/>
              <w:spacing w:line="270" w:lineRule="exact"/>
              <w:ind w:left="115"/>
              <w:rPr>
                <w:sz w:val="24"/>
              </w:rPr>
            </w:pPr>
            <w:r>
              <w:rPr>
                <w:sz w:val="24"/>
              </w:rPr>
              <w:t>Corey</w:t>
            </w:r>
            <w:r>
              <w:rPr>
                <w:spacing w:val="-3"/>
                <w:sz w:val="24"/>
              </w:rPr>
              <w:t xml:space="preserve"> </w:t>
            </w:r>
            <w:r>
              <w:rPr>
                <w:sz w:val="24"/>
              </w:rPr>
              <w:t>Ch.</w:t>
            </w:r>
            <w:r>
              <w:rPr>
                <w:spacing w:val="-1"/>
                <w:sz w:val="24"/>
              </w:rPr>
              <w:t xml:space="preserve"> </w:t>
            </w:r>
            <w:r>
              <w:rPr>
                <w:spacing w:val="-5"/>
                <w:sz w:val="24"/>
              </w:rPr>
              <w:t>1</w:t>
            </w:r>
            <w:r w:rsidR="00B776C7">
              <w:rPr>
                <w:spacing w:val="-5"/>
                <w:sz w:val="24"/>
              </w:rPr>
              <w:t>1</w:t>
            </w:r>
          </w:p>
          <w:p w:rsidR="0051196B" w:rsidRDefault="0051196B">
            <w:pPr>
              <w:pStyle w:val="TableParagraph"/>
              <w:spacing w:before="5"/>
              <w:ind w:left="115"/>
              <w:rPr>
                <w:sz w:val="24"/>
              </w:rPr>
            </w:pPr>
          </w:p>
        </w:tc>
        <w:tc>
          <w:tcPr>
            <w:tcW w:w="2297" w:type="dxa"/>
          </w:tcPr>
          <w:p w:rsidR="0051196B" w:rsidRDefault="00000000">
            <w:pPr>
              <w:pStyle w:val="TableParagraph"/>
              <w:spacing w:before="1"/>
              <w:ind w:left="108" w:right="182"/>
              <w:rPr>
                <w:sz w:val="24"/>
              </w:rPr>
            </w:pPr>
            <w:r>
              <w:rPr>
                <w:spacing w:val="-4"/>
                <w:sz w:val="24"/>
              </w:rPr>
              <w:t xml:space="preserve">Theory/Chapter </w:t>
            </w:r>
            <w:r>
              <w:rPr>
                <w:spacing w:val="-2"/>
                <w:sz w:val="24"/>
              </w:rPr>
              <w:t>Review</w:t>
            </w:r>
            <w:r w:rsidR="004D089B">
              <w:rPr>
                <w:spacing w:val="-2"/>
                <w:sz w:val="24"/>
              </w:rPr>
              <w:t xml:space="preserve"> Due</w:t>
            </w:r>
          </w:p>
        </w:tc>
      </w:tr>
      <w:tr w:rsidR="0051196B">
        <w:trPr>
          <w:trHeight w:val="1103"/>
        </w:trPr>
        <w:tc>
          <w:tcPr>
            <w:tcW w:w="2275" w:type="dxa"/>
          </w:tcPr>
          <w:p w:rsidR="0051196B" w:rsidRDefault="00000000">
            <w:pPr>
              <w:pStyle w:val="TableParagraph"/>
              <w:spacing w:line="269" w:lineRule="exact"/>
              <w:ind w:left="112"/>
              <w:rPr>
                <w:sz w:val="24"/>
              </w:rPr>
            </w:pPr>
            <w:r>
              <w:rPr>
                <w:b/>
                <w:sz w:val="24"/>
              </w:rPr>
              <w:t>Week</w:t>
            </w:r>
            <w:r>
              <w:rPr>
                <w:b/>
                <w:spacing w:val="-4"/>
                <w:sz w:val="24"/>
              </w:rPr>
              <w:t xml:space="preserve"> </w:t>
            </w:r>
            <w:r>
              <w:rPr>
                <w:b/>
                <w:spacing w:val="-5"/>
                <w:sz w:val="24"/>
              </w:rPr>
              <w:t>12</w:t>
            </w:r>
            <w:r>
              <w:rPr>
                <w:spacing w:val="-5"/>
                <w:sz w:val="24"/>
              </w:rPr>
              <w:t>:</w:t>
            </w:r>
            <w:r w:rsidR="00CF6846">
              <w:rPr>
                <w:spacing w:val="-5"/>
                <w:sz w:val="24"/>
              </w:rPr>
              <w:t xml:space="preserve"> 11/10- 11/15</w:t>
            </w:r>
          </w:p>
          <w:p w:rsidR="0051196B" w:rsidRDefault="0051196B">
            <w:pPr>
              <w:pStyle w:val="TableParagraph"/>
              <w:spacing w:line="275" w:lineRule="exact"/>
              <w:ind w:left="112"/>
              <w:rPr>
                <w:sz w:val="24"/>
              </w:rPr>
            </w:pPr>
          </w:p>
        </w:tc>
        <w:tc>
          <w:tcPr>
            <w:tcW w:w="2441" w:type="dxa"/>
          </w:tcPr>
          <w:p w:rsidR="0051196B" w:rsidRDefault="00B776C7">
            <w:pPr>
              <w:pStyle w:val="TableParagraph"/>
              <w:spacing w:line="270" w:lineRule="exact"/>
              <w:ind w:left="112"/>
              <w:rPr>
                <w:sz w:val="24"/>
              </w:rPr>
            </w:pPr>
            <w:r>
              <w:rPr>
                <w:spacing w:val="-2"/>
                <w:sz w:val="24"/>
              </w:rPr>
              <w:t>Feminist Therapy</w:t>
            </w:r>
          </w:p>
        </w:tc>
        <w:tc>
          <w:tcPr>
            <w:tcW w:w="2335" w:type="dxa"/>
          </w:tcPr>
          <w:p w:rsidR="0051196B" w:rsidRDefault="00000000">
            <w:pPr>
              <w:pStyle w:val="TableParagraph"/>
              <w:spacing w:line="268" w:lineRule="exact"/>
              <w:ind w:left="115"/>
              <w:rPr>
                <w:sz w:val="24"/>
              </w:rPr>
            </w:pPr>
            <w:r>
              <w:rPr>
                <w:sz w:val="24"/>
              </w:rPr>
              <w:t>Corey</w:t>
            </w:r>
            <w:r>
              <w:rPr>
                <w:spacing w:val="-3"/>
                <w:sz w:val="24"/>
              </w:rPr>
              <w:t xml:space="preserve"> </w:t>
            </w:r>
            <w:r>
              <w:rPr>
                <w:sz w:val="24"/>
              </w:rPr>
              <w:t>Ch.</w:t>
            </w:r>
            <w:r>
              <w:rPr>
                <w:spacing w:val="-1"/>
                <w:sz w:val="24"/>
              </w:rPr>
              <w:t xml:space="preserve"> </w:t>
            </w:r>
            <w:r>
              <w:rPr>
                <w:spacing w:val="-5"/>
                <w:sz w:val="24"/>
              </w:rPr>
              <w:t>1</w:t>
            </w:r>
            <w:r w:rsidR="00B776C7">
              <w:rPr>
                <w:spacing w:val="-5"/>
                <w:sz w:val="24"/>
              </w:rPr>
              <w:t>2</w:t>
            </w:r>
          </w:p>
          <w:p w:rsidR="0051196B" w:rsidRDefault="0051196B">
            <w:pPr>
              <w:pStyle w:val="TableParagraph"/>
              <w:ind w:left="115"/>
              <w:rPr>
                <w:sz w:val="24"/>
              </w:rPr>
            </w:pPr>
          </w:p>
        </w:tc>
        <w:tc>
          <w:tcPr>
            <w:tcW w:w="2297" w:type="dxa"/>
          </w:tcPr>
          <w:p w:rsidR="0051196B" w:rsidRDefault="00000000">
            <w:pPr>
              <w:pStyle w:val="TableParagraph"/>
              <w:spacing w:before="3" w:line="235" w:lineRule="auto"/>
              <w:ind w:left="108" w:right="182"/>
              <w:rPr>
                <w:sz w:val="24"/>
              </w:rPr>
            </w:pPr>
            <w:r>
              <w:rPr>
                <w:spacing w:val="-4"/>
                <w:sz w:val="24"/>
              </w:rPr>
              <w:t xml:space="preserve">Theory/Chapter </w:t>
            </w:r>
            <w:r>
              <w:rPr>
                <w:spacing w:val="-2"/>
                <w:sz w:val="24"/>
              </w:rPr>
              <w:t>Review</w:t>
            </w:r>
            <w:r w:rsidR="004D089B">
              <w:rPr>
                <w:spacing w:val="-2"/>
                <w:sz w:val="24"/>
              </w:rPr>
              <w:t xml:space="preserve"> Due</w:t>
            </w:r>
          </w:p>
        </w:tc>
      </w:tr>
      <w:tr w:rsidR="0051196B">
        <w:trPr>
          <w:trHeight w:val="1101"/>
        </w:trPr>
        <w:tc>
          <w:tcPr>
            <w:tcW w:w="2275" w:type="dxa"/>
          </w:tcPr>
          <w:p w:rsidR="0051196B" w:rsidRDefault="00000000">
            <w:pPr>
              <w:pStyle w:val="TableParagraph"/>
              <w:spacing w:line="268" w:lineRule="exact"/>
              <w:ind w:left="112"/>
              <w:rPr>
                <w:sz w:val="24"/>
              </w:rPr>
            </w:pPr>
            <w:r>
              <w:rPr>
                <w:b/>
                <w:sz w:val="24"/>
              </w:rPr>
              <w:t>Week</w:t>
            </w:r>
            <w:r>
              <w:rPr>
                <w:b/>
                <w:spacing w:val="-3"/>
                <w:sz w:val="24"/>
              </w:rPr>
              <w:t xml:space="preserve"> </w:t>
            </w:r>
            <w:r>
              <w:rPr>
                <w:b/>
                <w:spacing w:val="-5"/>
                <w:sz w:val="24"/>
              </w:rPr>
              <w:t>13</w:t>
            </w:r>
            <w:r>
              <w:rPr>
                <w:spacing w:val="-5"/>
                <w:sz w:val="24"/>
              </w:rPr>
              <w:t>:</w:t>
            </w:r>
            <w:r w:rsidR="00CF6846">
              <w:rPr>
                <w:spacing w:val="-5"/>
                <w:sz w:val="24"/>
              </w:rPr>
              <w:t xml:space="preserve"> 1/17 – 11/22 </w:t>
            </w:r>
          </w:p>
          <w:p w:rsidR="0051196B" w:rsidRDefault="0051196B">
            <w:pPr>
              <w:pStyle w:val="TableParagraph"/>
              <w:spacing w:line="274" w:lineRule="exact"/>
              <w:ind w:left="112"/>
              <w:rPr>
                <w:sz w:val="24"/>
              </w:rPr>
            </w:pPr>
          </w:p>
        </w:tc>
        <w:tc>
          <w:tcPr>
            <w:tcW w:w="2441" w:type="dxa"/>
          </w:tcPr>
          <w:p w:rsidR="0051196B" w:rsidRDefault="00CF6846">
            <w:pPr>
              <w:pStyle w:val="TableParagraph"/>
              <w:spacing w:line="237" w:lineRule="auto"/>
              <w:ind w:left="112" w:right="134"/>
              <w:rPr>
                <w:sz w:val="24"/>
              </w:rPr>
            </w:pPr>
            <w:r>
              <w:rPr>
                <w:spacing w:val="-2"/>
                <w:sz w:val="24"/>
              </w:rPr>
              <w:t>Postmodern Approaches/ And Family Systems</w:t>
            </w:r>
          </w:p>
        </w:tc>
        <w:tc>
          <w:tcPr>
            <w:tcW w:w="2335" w:type="dxa"/>
          </w:tcPr>
          <w:p w:rsidR="0051196B" w:rsidRDefault="00CF6846">
            <w:pPr>
              <w:pStyle w:val="TableParagraph"/>
              <w:spacing w:line="267" w:lineRule="exact"/>
              <w:ind w:left="115"/>
              <w:rPr>
                <w:sz w:val="24"/>
              </w:rPr>
            </w:pPr>
            <w:r>
              <w:rPr>
                <w:sz w:val="24"/>
              </w:rPr>
              <w:t>Corey Ch. 13</w:t>
            </w:r>
          </w:p>
          <w:p w:rsidR="0051196B" w:rsidRDefault="0051196B">
            <w:pPr>
              <w:pStyle w:val="TableParagraph"/>
              <w:spacing w:line="275" w:lineRule="exact"/>
              <w:ind w:left="115"/>
              <w:rPr>
                <w:sz w:val="24"/>
              </w:rPr>
            </w:pPr>
          </w:p>
        </w:tc>
        <w:tc>
          <w:tcPr>
            <w:tcW w:w="2297" w:type="dxa"/>
          </w:tcPr>
          <w:p w:rsidR="0051196B" w:rsidRDefault="00CF6846">
            <w:pPr>
              <w:pStyle w:val="TableParagraph"/>
              <w:spacing w:line="237" w:lineRule="auto"/>
              <w:ind w:left="108" w:right="182"/>
              <w:rPr>
                <w:sz w:val="24"/>
              </w:rPr>
            </w:pPr>
            <w:r>
              <w:rPr>
                <w:sz w:val="24"/>
              </w:rPr>
              <w:t>Theory/Chapter Review Due</w:t>
            </w:r>
          </w:p>
        </w:tc>
      </w:tr>
      <w:tr w:rsidR="0051196B">
        <w:trPr>
          <w:trHeight w:val="1103"/>
        </w:trPr>
        <w:tc>
          <w:tcPr>
            <w:tcW w:w="2275" w:type="dxa"/>
          </w:tcPr>
          <w:p w:rsidR="0051196B" w:rsidRPr="00D75663" w:rsidRDefault="00D75663">
            <w:pPr>
              <w:pStyle w:val="TableParagraph"/>
              <w:spacing w:line="275" w:lineRule="exact"/>
              <w:ind w:left="112"/>
              <w:rPr>
                <w:b/>
                <w:bCs/>
                <w:sz w:val="24"/>
              </w:rPr>
            </w:pPr>
            <w:r w:rsidRPr="00D75663">
              <w:rPr>
                <w:b/>
                <w:bCs/>
                <w:sz w:val="24"/>
              </w:rPr>
              <w:t>Week 14:</w:t>
            </w:r>
            <w:r w:rsidR="00CF6846">
              <w:rPr>
                <w:b/>
                <w:bCs/>
                <w:sz w:val="24"/>
              </w:rPr>
              <w:t xml:space="preserve"> 11/23 -11/29 Thanksgiving no class</w:t>
            </w:r>
          </w:p>
          <w:p w:rsidR="00D75663" w:rsidRDefault="00D75663">
            <w:pPr>
              <w:pStyle w:val="TableParagraph"/>
              <w:spacing w:line="275" w:lineRule="exact"/>
              <w:ind w:left="112"/>
              <w:rPr>
                <w:sz w:val="24"/>
              </w:rPr>
            </w:pPr>
          </w:p>
        </w:tc>
        <w:tc>
          <w:tcPr>
            <w:tcW w:w="2441" w:type="dxa"/>
          </w:tcPr>
          <w:p w:rsidR="0051196B" w:rsidRPr="00B776C7" w:rsidRDefault="00CF6846">
            <w:pPr>
              <w:pStyle w:val="TableParagraph"/>
              <w:spacing w:before="1" w:line="237" w:lineRule="auto"/>
              <w:ind w:left="112" w:right="852"/>
              <w:rPr>
                <w:sz w:val="24"/>
              </w:rPr>
            </w:pPr>
            <w:r>
              <w:rPr>
                <w:sz w:val="24"/>
              </w:rPr>
              <w:t>Thanksgiving no class</w:t>
            </w:r>
          </w:p>
        </w:tc>
        <w:tc>
          <w:tcPr>
            <w:tcW w:w="2335" w:type="dxa"/>
          </w:tcPr>
          <w:p w:rsidR="0051196B" w:rsidRPr="00B776C7" w:rsidRDefault="00CF6846">
            <w:pPr>
              <w:pStyle w:val="TableParagraph"/>
              <w:rPr>
                <w:sz w:val="24"/>
              </w:rPr>
            </w:pPr>
            <w:r>
              <w:rPr>
                <w:sz w:val="24"/>
              </w:rPr>
              <w:t>Thanksgiving no class</w:t>
            </w:r>
          </w:p>
          <w:p w:rsidR="00B776C7" w:rsidRPr="00D75663" w:rsidRDefault="00B776C7">
            <w:pPr>
              <w:pStyle w:val="TableParagraph"/>
              <w:rPr>
                <w:b/>
                <w:bCs/>
                <w:sz w:val="24"/>
              </w:rPr>
            </w:pPr>
          </w:p>
        </w:tc>
        <w:tc>
          <w:tcPr>
            <w:tcW w:w="2297" w:type="dxa"/>
          </w:tcPr>
          <w:p w:rsidR="0051196B" w:rsidRPr="00B776C7" w:rsidRDefault="00CF6846">
            <w:pPr>
              <w:pStyle w:val="TableParagraph"/>
              <w:spacing w:before="1" w:line="242" w:lineRule="auto"/>
              <w:ind w:left="108" w:right="182"/>
              <w:rPr>
                <w:sz w:val="24"/>
              </w:rPr>
            </w:pPr>
            <w:r>
              <w:rPr>
                <w:sz w:val="24"/>
              </w:rPr>
              <w:t>Thanksgiving no class</w:t>
            </w:r>
          </w:p>
        </w:tc>
      </w:tr>
      <w:tr w:rsidR="00D75663">
        <w:trPr>
          <w:trHeight w:val="1103"/>
        </w:trPr>
        <w:tc>
          <w:tcPr>
            <w:tcW w:w="2275" w:type="dxa"/>
          </w:tcPr>
          <w:p w:rsidR="00D75663" w:rsidRDefault="00D75663" w:rsidP="00D75663">
            <w:pPr>
              <w:pStyle w:val="TableParagraph"/>
              <w:spacing w:line="269" w:lineRule="exact"/>
              <w:ind w:left="112"/>
              <w:rPr>
                <w:sz w:val="24"/>
              </w:rPr>
            </w:pPr>
            <w:r>
              <w:rPr>
                <w:b/>
                <w:sz w:val="24"/>
              </w:rPr>
              <w:t>Week</w:t>
            </w:r>
            <w:r>
              <w:rPr>
                <w:b/>
                <w:spacing w:val="-4"/>
                <w:sz w:val="24"/>
              </w:rPr>
              <w:t xml:space="preserve"> </w:t>
            </w:r>
            <w:r>
              <w:rPr>
                <w:b/>
                <w:spacing w:val="-5"/>
                <w:sz w:val="24"/>
              </w:rPr>
              <w:t>15</w:t>
            </w:r>
            <w:r>
              <w:rPr>
                <w:spacing w:val="-5"/>
                <w:sz w:val="24"/>
              </w:rPr>
              <w:t>:</w:t>
            </w:r>
            <w:r w:rsidR="00CF6846">
              <w:rPr>
                <w:spacing w:val="-5"/>
                <w:sz w:val="24"/>
              </w:rPr>
              <w:t xml:space="preserve"> 12/1 – 12/6</w:t>
            </w:r>
          </w:p>
          <w:p w:rsidR="00D75663" w:rsidRDefault="00D75663" w:rsidP="00D75663">
            <w:pPr>
              <w:pStyle w:val="TableParagraph"/>
              <w:spacing w:line="269" w:lineRule="exact"/>
              <w:ind w:left="112"/>
              <w:rPr>
                <w:b/>
                <w:sz w:val="24"/>
              </w:rPr>
            </w:pPr>
          </w:p>
        </w:tc>
        <w:tc>
          <w:tcPr>
            <w:tcW w:w="2441" w:type="dxa"/>
          </w:tcPr>
          <w:p w:rsidR="00D75663" w:rsidRDefault="00D75663">
            <w:pPr>
              <w:pStyle w:val="TableParagraph"/>
              <w:spacing w:before="1" w:line="237" w:lineRule="auto"/>
              <w:ind w:left="112" w:right="852"/>
              <w:rPr>
                <w:spacing w:val="-2"/>
                <w:sz w:val="24"/>
              </w:rPr>
            </w:pPr>
            <w:r>
              <w:rPr>
                <w:spacing w:val="-2"/>
                <w:sz w:val="24"/>
              </w:rPr>
              <w:t>Comparison Research</w:t>
            </w:r>
            <w:r>
              <w:rPr>
                <w:spacing w:val="-13"/>
                <w:sz w:val="24"/>
              </w:rPr>
              <w:t xml:space="preserve"> </w:t>
            </w:r>
            <w:r>
              <w:rPr>
                <w:spacing w:val="-2"/>
                <w:sz w:val="24"/>
              </w:rPr>
              <w:t>Paper</w:t>
            </w:r>
          </w:p>
        </w:tc>
        <w:tc>
          <w:tcPr>
            <w:tcW w:w="2335" w:type="dxa"/>
          </w:tcPr>
          <w:p w:rsidR="00D75663" w:rsidRDefault="00CF6846">
            <w:pPr>
              <w:pStyle w:val="TableParagraph"/>
              <w:rPr>
                <w:sz w:val="24"/>
              </w:rPr>
            </w:pPr>
            <w:r>
              <w:rPr>
                <w:sz w:val="24"/>
              </w:rPr>
              <w:t>Corey Ch. 14</w:t>
            </w:r>
          </w:p>
        </w:tc>
        <w:tc>
          <w:tcPr>
            <w:tcW w:w="2297" w:type="dxa"/>
          </w:tcPr>
          <w:p w:rsidR="00D75663" w:rsidRPr="00CF6846" w:rsidRDefault="00CF6846">
            <w:pPr>
              <w:pStyle w:val="TableParagraph"/>
              <w:spacing w:before="1" w:line="242" w:lineRule="auto"/>
              <w:ind w:left="108" w:right="182"/>
              <w:rPr>
                <w:spacing w:val="-2"/>
                <w:sz w:val="24"/>
              </w:rPr>
            </w:pPr>
            <w:r w:rsidRPr="00CF6846">
              <w:rPr>
                <w:spacing w:val="-2"/>
                <w:sz w:val="24"/>
              </w:rPr>
              <w:t>Theory/Chapter Review Due</w:t>
            </w:r>
          </w:p>
        </w:tc>
      </w:tr>
      <w:tr w:rsidR="00CF6846">
        <w:trPr>
          <w:trHeight w:val="1103"/>
        </w:trPr>
        <w:tc>
          <w:tcPr>
            <w:tcW w:w="2275" w:type="dxa"/>
          </w:tcPr>
          <w:p w:rsidR="00CF6846" w:rsidRDefault="00CF6846" w:rsidP="00D75663">
            <w:pPr>
              <w:pStyle w:val="TableParagraph"/>
              <w:spacing w:line="269" w:lineRule="exact"/>
              <w:ind w:left="112"/>
              <w:rPr>
                <w:b/>
                <w:sz w:val="24"/>
              </w:rPr>
            </w:pPr>
            <w:r>
              <w:rPr>
                <w:b/>
                <w:sz w:val="24"/>
              </w:rPr>
              <w:t>Week 16: 12/8 – 12/11</w:t>
            </w:r>
          </w:p>
        </w:tc>
        <w:tc>
          <w:tcPr>
            <w:tcW w:w="2441" w:type="dxa"/>
          </w:tcPr>
          <w:p w:rsidR="00CF6846" w:rsidRDefault="00CF6846">
            <w:pPr>
              <w:pStyle w:val="TableParagraph"/>
              <w:spacing w:before="1" w:line="237" w:lineRule="auto"/>
              <w:ind w:left="112" w:right="852"/>
              <w:rPr>
                <w:spacing w:val="-2"/>
                <w:sz w:val="24"/>
              </w:rPr>
            </w:pPr>
          </w:p>
        </w:tc>
        <w:tc>
          <w:tcPr>
            <w:tcW w:w="2335" w:type="dxa"/>
          </w:tcPr>
          <w:p w:rsidR="00CF6846" w:rsidRDefault="00CF6846">
            <w:pPr>
              <w:pStyle w:val="TableParagraph"/>
              <w:rPr>
                <w:sz w:val="24"/>
              </w:rPr>
            </w:pPr>
            <w:r>
              <w:rPr>
                <w:sz w:val="24"/>
              </w:rPr>
              <w:t xml:space="preserve">Corey </w:t>
            </w:r>
            <w:proofErr w:type="spellStart"/>
            <w:r>
              <w:rPr>
                <w:sz w:val="24"/>
              </w:rPr>
              <w:t>ch.</w:t>
            </w:r>
            <w:proofErr w:type="spellEnd"/>
            <w:r>
              <w:rPr>
                <w:sz w:val="24"/>
              </w:rPr>
              <w:t xml:space="preserve"> 15</w:t>
            </w:r>
          </w:p>
        </w:tc>
        <w:tc>
          <w:tcPr>
            <w:tcW w:w="2297" w:type="dxa"/>
          </w:tcPr>
          <w:p w:rsidR="00CF6846" w:rsidRPr="00B776C7" w:rsidRDefault="00CF6846">
            <w:pPr>
              <w:pStyle w:val="TableParagraph"/>
              <w:spacing w:before="1" w:line="242" w:lineRule="auto"/>
              <w:ind w:left="108" w:right="182"/>
              <w:rPr>
                <w:b/>
                <w:bCs/>
                <w:spacing w:val="-2"/>
                <w:sz w:val="24"/>
              </w:rPr>
            </w:pPr>
            <w:r>
              <w:rPr>
                <w:b/>
                <w:bCs/>
                <w:spacing w:val="-2"/>
                <w:sz w:val="24"/>
              </w:rPr>
              <w:t>Comparison Research Paper Due Dec. 8</w:t>
            </w:r>
          </w:p>
        </w:tc>
      </w:tr>
    </w:tbl>
    <w:p w:rsidR="0051196B" w:rsidRDefault="0051196B">
      <w:pPr>
        <w:pStyle w:val="TableParagraph"/>
        <w:spacing w:line="242" w:lineRule="auto"/>
        <w:rPr>
          <w:sz w:val="24"/>
        </w:rPr>
        <w:sectPr w:rsidR="0051196B">
          <w:type w:val="continuous"/>
          <w:pgSz w:w="12240" w:h="15840"/>
          <w:pgMar w:top="1360" w:right="1080" w:bottom="280" w:left="1080" w:header="720" w:footer="720" w:gutter="0"/>
          <w:cols w:space="720"/>
        </w:sectPr>
      </w:pPr>
    </w:p>
    <w:p w:rsidR="0051196B" w:rsidRDefault="00000000">
      <w:pPr>
        <w:pStyle w:val="Heading3"/>
        <w:spacing w:before="64" w:line="275" w:lineRule="exact"/>
        <w:ind w:left="1728" w:right="1723"/>
        <w:jc w:val="center"/>
      </w:pPr>
      <w:bookmarkStart w:id="29" w:name="Appendix_A"/>
      <w:bookmarkEnd w:id="29"/>
      <w:r>
        <w:lastRenderedPageBreak/>
        <w:t>Appendix</w:t>
      </w:r>
      <w:r>
        <w:rPr>
          <w:spacing w:val="-3"/>
        </w:rPr>
        <w:t xml:space="preserve"> </w:t>
      </w:r>
      <w:r>
        <w:rPr>
          <w:spacing w:val="-10"/>
        </w:rPr>
        <w:t>A</w:t>
      </w:r>
    </w:p>
    <w:p w:rsidR="0051196B" w:rsidRDefault="00000000">
      <w:pPr>
        <w:spacing w:line="275" w:lineRule="exact"/>
        <w:ind w:left="1726" w:right="1726"/>
        <w:jc w:val="center"/>
        <w:rPr>
          <w:b/>
          <w:sz w:val="24"/>
        </w:rPr>
      </w:pPr>
      <w:r>
        <w:rPr>
          <w:b/>
          <w:sz w:val="24"/>
        </w:rPr>
        <w:t>THEORY</w:t>
      </w:r>
      <w:r>
        <w:rPr>
          <w:b/>
          <w:spacing w:val="-7"/>
          <w:sz w:val="24"/>
        </w:rPr>
        <w:t xml:space="preserve"> </w:t>
      </w:r>
      <w:r>
        <w:rPr>
          <w:b/>
          <w:sz w:val="24"/>
        </w:rPr>
        <w:t>REVIEW</w:t>
      </w:r>
      <w:r>
        <w:rPr>
          <w:b/>
          <w:spacing w:val="-5"/>
          <w:sz w:val="24"/>
        </w:rPr>
        <w:t xml:space="preserve"> </w:t>
      </w:r>
      <w:r>
        <w:rPr>
          <w:b/>
          <w:sz w:val="24"/>
        </w:rPr>
        <w:t>AND</w:t>
      </w:r>
      <w:r>
        <w:rPr>
          <w:b/>
          <w:spacing w:val="-4"/>
          <w:sz w:val="24"/>
        </w:rPr>
        <w:t xml:space="preserve"> </w:t>
      </w:r>
      <w:r>
        <w:rPr>
          <w:b/>
          <w:sz w:val="24"/>
        </w:rPr>
        <w:t>COMPARISON</w:t>
      </w:r>
      <w:r>
        <w:rPr>
          <w:b/>
          <w:spacing w:val="-4"/>
          <w:sz w:val="24"/>
        </w:rPr>
        <w:t xml:space="preserve"> </w:t>
      </w:r>
      <w:r>
        <w:rPr>
          <w:b/>
          <w:sz w:val="24"/>
        </w:rPr>
        <w:t>PAPER</w:t>
      </w:r>
      <w:r>
        <w:rPr>
          <w:b/>
          <w:spacing w:val="-4"/>
          <w:sz w:val="24"/>
        </w:rPr>
        <w:t xml:space="preserve"> </w:t>
      </w:r>
      <w:r>
        <w:rPr>
          <w:b/>
          <w:sz w:val="24"/>
        </w:rPr>
        <w:t>WRITE-</w:t>
      </w:r>
      <w:r>
        <w:rPr>
          <w:b/>
          <w:spacing w:val="-5"/>
          <w:sz w:val="24"/>
        </w:rPr>
        <w:t>UP</w:t>
      </w:r>
    </w:p>
    <w:p w:rsidR="0051196B" w:rsidRDefault="0051196B">
      <w:pPr>
        <w:pStyle w:val="BodyText"/>
        <w:spacing w:before="2"/>
        <w:rPr>
          <w:b/>
        </w:rPr>
      </w:pPr>
    </w:p>
    <w:p w:rsidR="0051196B" w:rsidRDefault="00000000">
      <w:pPr>
        <w:pStyle w:val="BodyText"/>
        <w:spacing w:line="242" w:lineRule="auto"/>
        <w:ind w:left="357" w:right="484"/>
      </w:pPr>
      <w:r>
        <w:t>Points</w:t>
      </w:r>
      <w:r>
        <w:rPr>
          <w:spacing w:val="-5"/>
        </w:rPr>
        <w:t xml:space="preserve"> </w:t>
      </w:r>
      <w:r>
        <w:t>to</w:t>
      </w:r>
      <w:r>
        <w:rPr>
          <w:spacing w:val="-7"/>
        </w:rPr>
        <w:t xml:space="preserve"> </w:t>
      </w:r>
      <w:r>
        <w:t>cover</w:t>
      </w:r>
      <w:r>
        <w:rPr>
          <w:spacing w:val="-6"/>
        </w:rPr>
        <w:t xml:space="preserve"> </w:t>
      </w:r>
      <w:r>
        <w:t>in</w:t>
      </w:r>
      <w:r>
        <w:rPr>
          <w:spacing w:val="-5"/>
        </w:rPr>
        <w:t xml:space="preserve"> </w:t>
      </w:r>
      <w:r>
        <w:t>the</w:t>
      </w:r>
      <w:r>
        <w:rPr>
          <w:spacing w:val="-8"/>
        </w:rPr>
        <w:t xml:space="preserve"> </w:t>
      </w:r>
      <w:r>
        <w:t>theory</w:t>
      </w:r>
      <w:r>
        <w:rPr>
          <w:spacing w:val="-5"/>
        </w:rPr>
        <w:t xml:space="preserve"> </w:t>
      </w:r>
      <w:r>
        <w:t>review</w:t>
      </w:r>
      <w:r>
        <w:rPr>
          <w:spacing w:val="-5"/>
        </w:rPr>
        <w:t xml:space="preserve"> </w:t>
      </w:r>
      <w:r>
        <w:t>write-ups</w:t>
      </w:r>
      <w:r>
        <w:rPr>
          <w:spacing w:val="-5"/>
        </w:rPr>
        <w:t xml:space="preserve"> </w:t>
      </w:r>
      <w:r>
        <w:t>(the</w:t>
      </w:r>
      <w:r>
        <w:rPr>
          <w:spacing w:val="-6"/>
        </w:rPr>
        <w:t xml:space="preserve"> </w:t>
      </w:r>
      <w:r>
        <w:t>following</w:t>
      </w:r>
      <w:r>
        <w:rPr>
          <w:spacing w:val="-5"/>
        </w:rPr>
        <w:t xml:space="preserve"> </w:t>
      </w:r>
      <w:r>
        <w:t>points</w:t>
      </w:r>
      <w:r>
        <w:rPr>
          <w:spacing w:val="-5"/>
        </w:rPr>
        <w:t xml:space="preserve"> </w:t>
      </w:r>
      <w:r>
        <w:t>need</w:t>
      </w:r>
      <w:r>
        <w:rPr>
          <w:spacing w:val="-5"/>
        </w:rPr>
        <w:t xml:space="preserve"> </w:t>
      </w:r>
      <w:r>
        <w:t>to</w:t>
      </w:r>
      <w:r>
        <w:rPr>
          <w:spacing w:val="-7"/>
        </w:rPr>
        <w:t xml:space="preserve"> </w:t>
      </w:r>
      <w:r>
        <w:t>be</w:t>
      </w:r>
      <w:r>
        <w:rPr>
          <w:spacing w:val="-8"/>
        </w:rPr>
        <w:t xml:space="preserve"> </w:t>
      </w:r>
      <w:r>
        <w:t>included</w:t>
      </w:r>
      <w:r>
        <w:rPr>
          <w:spacing w:val="-5"/>
        </w:rPr>
        <w:t xml:space="preserve"> </w:t>
      </w:r>
      <w:r>
        <w:t>as</w:t>
      </w:r>
      <w:r>
        <w:rPr>
          <w:spacing w:val="-5"/>
        </w:rPr>
        <w:t xml:space="preserve"> </w:t>
      </w:r>
      <w:r>
        <w:t xml:space="preserve">a minimum in your weekly theory reviews </w:t>
      </w:r>
      <w:r>
        <w:rPr>
          <w:i/>
        </w:rPr>
        <w:t xml:space="preserve">and </w:t>
      </w:r>
      <w:r>
        <w:t>in your final comparison paper).</w:t>
      </w:r>
    </w:p>
    <w:p w:rsidR="0051196B" w:rsidRDefault="00000000">
      <w:pPr>
        <w:pStyle w:val="ListParagraph"/>
        <w:numPr>
          <w:ilvl w:val="0"/>
          <w:numId w:val="2"/>
        </w:numPr>
        <w:tabs>
          <w:tab w:val="left" w:pos="1076"/>
        </w:tabs>
        <w:spacing w:before="273"/>
        <w:ind w:left="1076" w:hanging="359"/>
        <w:rPr>
          <w:sz w:val="24"/>
        </w:rPr>
      </w:pPr>
      <w:r>
        <w:rPr>
          <w:sz w:val="24"/>
        </w:rPr>
        <w:t>Founder(s)</w:t>
      </w:r>
      <w:r>
        <w:rPr>
          <w:spacing w:val="-2"/>
          <w:sz w:val="24"/>
        </w:rPr>
        <w:t xml:space="preserve"> </w:t>
      </w:r>
      <w:r>
        <w:rPr>
          <w:sz w:val="24"/>
        </w:rPr>
        <w:t>of</w:t>
      </w:r>
      <w:r>
        <w:rPr>
          <w:spacing w:val="-2"/>
          <w:sz w:val="24"/>
        </w:rPr>
        <w:t xml:space="preserve"> </w:t>
      </w:r>
      <w:r>
        <w:rPr>
          <w:sz w:val="24"/>
        </w:rPr>
        <w:t>the</w:t>
      </w:r>
      <w:r>
        <w:rPr>
          <w:spacing w:val="-2"/>
          <w:sz w:val="24"/>
        </w:rPr>
        <w:t xml:space="preserve"> theory.</w:t>
      </w:r>
    </w:p>
    <w:p w:rsidR="0051196B" w:rsidRDefault="0051196B">
      <w:pPr>
        <w:pStyle w:val="BodyText"/>
        <w:spacing w:before="7"/>
      </w:pPr>
    </w:p>
    <w:p w:rsidR="0051196B" w:rsidRDefault="00000000">
      <w:pPr>
        <w:pStyle w:val="ListParagraph"/>
        <w:numPr>
          <w:ilvl w:val="0"/>
          <w:numId w:val="2"/>
        </w:numPr>
        <w:tabs>
          <w:tab w:val="left" w:pos="1077"/>
        </w:tabs>
        <w:spacing w:line="235" w:lineRule="auto"/>
        <w:ind w:right="1499"/>
        <w:rPr>
          <w:sz w:val="24"/>
        </w:rPr>
      </w:pPr>
      <w:r>
        <w:rPr>
          <w:sz w:val="24"/>
        </w:rPr>
        <w:t>Nature</w:t>
      </w:r>
      <w:r>
        <w:rPr>
          <w:spacing w:val="-9"/>
          <w:sz w:val="24"/>
        </w:rPr>
        <w:t xml:space="preserve"> </w:t>
      </w:r>
      <w:r>
        <w:rPr>
          <w:sz w:val="24"/>
        </w:rPr>
        <w:t>of</w:t>
      </w:r>
      <w:r>
        <w:rPr>
          <w:spacing w:val="-7"/>
          <w:sz w:val="24"/>
        </w:rPr>
        <w:t xml:space="preserve"> </w:t>
      </w:r>
      <w:r>
        <w:rPr>
          <w:sz w:val="24"/>
        </w:rPr>
        <w:t>the</w:t>
      </w:r>
      <w:r>
        <w:rPr>
          <w:spacing w:val="-9"/>
          <w:sz w:val="24"/>
        </w:rPr>
        <w:t xml:space="preserve"> </w:t>
      </w:r>
      <w:r>
        <w:rPr>
          <w:sz w:val="24"/>
        </w:rPr>
        <w:t>person</w:t>
      </w:r>
      <w:r>
        <w:rPr>
          <w:spacing w:val="-6"/>
          <w:sz w:val="24"/>
        </w:rPr>
        <w:t xml:space="preserve"> </w:t>
      </w:r>
      <w:r>
        <w:rPr>
          <w:sz w:val="24"/>
        </w:rPr>
        <w:t>including</w:t>
      </w:r>
      <w:r>
        <w:rPr>
          <w:spacing w:val="-8"/>
          <w:sz w:val="24"/>
        </w:rPr>
        <w:t xml:space="preserve"> </w:t>
      </w:r>
      <w:r>
        <w:rPr>
          <w:sz w:val="24"/>
        </w:rPr>
        <w:t>innate</w:t>
      </w:r>
      <w:r>
        <w:rPr>
          <w:spacing w:val="-9"/>
          <w:sz w:val="24"/>
        </w:rPr>
        <w:t xml:space="preserve"> </w:t>
      </w:r>
      <w:r>
        <w:rPr>
          <w:sz w:val="24"/>
        </w:rPr>
        <w:t>capacities</w:t>
      </w:r>
      <w:r>
        <w:rPr>
          <w:spacing w:val="-8"/>
          <w:sz w:val="24"/>
        </w:rPr>
        <w:t xml:space="preserve"> </w:t>
      </w:r>
      <w:r>
        <w:rPr>
          <w:sz w:val="24"/>
        </w:rPr>
        <w:t>and/or</w:t>
      </w:r>
      <w:r>
        <w:rPr>
          <w:spacing w:val="-9"/>
          <w:sz w:val="24"/>
        </w:rPr>
        <w:t xml:space="preserve"> </w:t>
      </w:r>
      <w:r>
        <w:rPr>
          <w:sz w:val="24"/>
        </w:rPr>
        <w:t>capabilities,</w:t>
      </w:r>
      <w:r>
        <w:rPr>
          <w:spacing w:val="-8"/>
          <w:sz w:val="24"/>
        </w:rPr>
        <w:t xml:space="preserve"> </w:t>
      </w:r>
      <w:r>
        <w:rPr>
          <w:sz w:val="24"/>
        </w:rPr>
        <w:t>if</w:t>
      </w:r>
      <w:r>
        <w:rPr>
          <w:spacing w:val="-9"/>
          <w:sz w:val="24"/>
        </w:rPr>
        <w:t xml:space="preserve"> </w:t>
      </w:r>
      <w:r>
        <w:rPr>
          <w:sz w:val="24"/>
        </w:rPr>
        <w:t>any,</w:t>
      </w:r>
      <w:r>
        <w:rPr>
          <w:spacing w:val="-6"/>
          <w:sz w:val="24"/>
        </w:rPr>
        <w:t xml:space="preserve"> </w:t>
      </w:r>
      <w:r>
        <w:rPr>
          <w:sz w:val="24"/>
        </w:rPr>
        <w:t>and motivational constructs according to the theory.</w:t>
      </w:r>
    </w:p>
    <w:p w:rsidR="0051196B" w:rsidRDefault="0051196B">
      <w:pPr>
        <w:pStyle w:val="BodyText"/>
        <w:spacing w:before="2"/>
      </w:pPr>
    </w:p>
    <w:p w:rsidR="0051196B" w:rsidRDefault="00000000">
      <w:pPr>
        <w:pStyle w:val="ListParagraph"/>
        <w:numPr>
          <w:ilvl w:val="0"/>
          <w:numId w:val="2"/>
        </w:numPr>
        <w:tabs>
          <w:tab w:val="left" w:pos="1077"/>
        </w:tabs>
        <w:spacing w:line="242" w:lineRule="auto"/>
        <w:ind w:right="1110"/>
        <w:rPr>
          <w:sz w:val="24"/>
        </w:rPr>
      </w:pPr>
      <w:r>
        <w:rPr>
          <w:sz w:val="24"/>
        </w:rPr>
        <w:t>Nature</w:t>
      </w:r>
      <w:r>
        <w:rPr>
          <w:spacing w:val="-9"/>
          <w:sz w:val="24"/>
        </w:rPr>
        <w:t xml:space="preserve"> </w:t>
      </w:r>
      <w:r>
        <w:rPr>
          <w:sz w:val="24"/>
        </w:rPr>
        <w:t>of</w:t>
      </w:r>
      <w:r>
        <w:rPr>
          <w:spacing w:val="-7"/>
          <w:sz w:val="24"/>
        </w:rPr>
        <w:t xml:space="preserve"> </w:t>
      </w:r>
      <w:r>
        <w:rPr>
          <w:sz w:val="24"/>
        </w:rPr>
        <w:t>maladjustment</w:t>
      </w:r>
      <w:r>
        <w:rPr>
          <w:spacing w:val="-8"/>
          <w:sz w:val="24"/>
        </w:rPr>
        <w:t xml:space="preserve"> </w:t>
      </w:r>
      <w:r>
        <w:rPr>
          <w:sz w:val="24"/>
        </w:rPr>
        <w:t>(how</w:t>
      </w:r>
      <w:r>
        <w:rPr>
          <w:spacing w:val="-9"/>
          <w:sz w:val="24"/>
        </w:rPr>
        <w:t xml:space="preserve"> </w:t>
      </w:r>
      <w:r>
        <w:rPr>
          <w:sz w:val="24"/>
        </w:rPr>
        <w:t>do</w:t>
      </w:r>
      <w:r>
        <w:rPr>
          <w:spacing w:val="-8"/>
          <w:sz w:val="24"/>
        </w:rPr>
        <w:t xml:space="preserve"> </w:t>
      </w:r>
      <w:r>
        <w:rPr>
          <w:sz w:val="24"/>
        </w:rPr>
        <w:t>people</w:t>
      </w:r>
      <w:r>
        <w:rPr>
          <w:spacing w:val="-9"/>
          <w:sz w:val="24"/>
        </w:rPr>
        <w:t xml:space="preserve"> </w:t>
      </w:r>
      <w:r>
        <w:rPr>
          <w:sz w:val="24"/>
        </w:rPr>
        <w:t>develop</w:t>
      </w:r>
      <w:r>
        <w:rPr>
          <w:spacing w:val="-4"/>
          <w:sz w:val="24"/>
        </w:rPr>
        <w:t xml:space="preserve"> </w:t>
      </w:r>
      <w:r>
        <w:rPr>
          <w:sz w:val="24"/>
        </w:rPr>
        <w:t>mental</w:t>
      </w:r>
      <w:r>
        <w:rPr>
          <w:spacing w:val="-8"/>
          <w:sz w:val="24"/>
        </w:rPr>
        <w:t xml:space="preserve"> </w:t>
      </w:r>
      <w:r>
        <w:rPr>
          <w:sz w:val="24"/>
        </w:rPr>
        <w:t>illness?)</w:t>
      </w:r>
      <w:r>
        <w:rPr>
          <w:spacing w:val="-9"/>
          <w:sz w:val="24"/>
        </w:rPr>
        <w:t xml:space="preserve"> </w:t>
      </w:r>
      <w:r>
        <w:rPr>
          <w:sz w:val="24"/>
        </w:rPr>
        <w:t>according</w:t>
      </w:r>
      <w:r>
        <w:rPr>
          <w:spacing w:val="-8"/>
          <w:sz w:val="24"/>
        </w:rPr>
        <w:t xml:space="preserve"> </w:t>
      </w:r>
      <w:r>
        <w:rPr>
          <w:sz w:val="24"/>
        </w:rPr>
        <w:t>to</w:t>
      </w:r>
      <w:r>
        <w:rPr>
          <w:spacing w:val="-8"/>
          <w:sz w:val="24"/>
        </w:rPr>
        <w:t xml:space="preserve"> </w:t>
      </w:r>
      <w:r>
        <w:rPr>
          <w:sz w:val="24"/>
        </w:rPr>
        <w:t xml:space="preserve">the </w:t>
      </w:r>
      <w:r>
        <w:rPr>
          <w:spacing w:val="-2"/>
          <w:sz w:val="24"/>
        </w:rPr>
        <w:t>theory.</w:t>
      </w:r>
    </w:p>
    <w:p w:rsidR="0051196B" w:rsidRDefault="00000000">
      <w:pPr>
        <w:pStyle w:val="ListParagraph"/>
        <w:numPr>
          <w:ilvl w:val="0"/>
          <w:numId w:val="2"/>
        </w:numPr>
        <w:tabs>
          <w:tab w:val="left" w:pos="1076"/>
        </w:tabs>
        <w:spacing w:before="270"/>
        <w:ind w:left="1076" w:hanging="359"/>
        <w:rPr>
          <w:sz w:val="24"/>
        </w:rPr>
      </w:pPr>
      <w:r>
        <w:rPr>
          <w:sz w:val="24"/>
        </w:rPr>
        <w:t>Goals</w:t>
      </w:r>
      <w:r>
        <w:rPr>
          <w:spacing w:val="-7"/>
          <w:sz w:val="24"/>
        </w:rPr>
        <w:t xml:space="preserve"> </w:t>
      </w:r>
      <w:r>
        <w:rPr>
          <w:sz w:val="24"/>
        </w:rPr>
        <w:t>of</w:t>
      </w:r>
      <w:r>
        <w:rPr>
          <w:spacing w:val="-2"/>
          <w:sz w:val="24"/>
        </w:rPr>
        <w:t xml:space="preserve"> </w:t>
      </w:r>
      <w:r>
        <w:rPr>
          <w:sz w:val="24"/>
        </w:rPr>
        <w:t>counseling</w:t>
      </w:r>
      <w:r>
        <w:rPr>
          <w:spacing w:val="-2"/>
          <w:sz w:val="24"/>
        </w:rPr>
        <w:t xml:space="preserve"> </w:t>
      </w:r>
      <w:r>
        <w:rPr>
          <w:sz w:val="24"/>
        </w:rPr>
        <w:t>therapy</w:t>
      </w:r>
      <w:r>
        <w:rPr>
          <w:spacing w:val="-4"/>
          <w:sz w:val="24"/>
        </w:rPr>
        <w:t xml:space="preserve"> </w:t>
      </w:r>
      <w:r>
        <w:rPr>
          <w:sz w:val="24"/>
        </w:rPr>
        <w:t>according</w:t>
      </w:r>
      <w:r>
        <w:rPr>
          <w:spacing w:val="-2"/>
          <w:sz w:val="24"/>
        </w:rPr>
        <w:t xml:space="preserve"> </w:t>
      </w:r>
      <w:r>
        <w:rPr>
          <w:sz w:val="24"/>
        </w:rPr>
        <w:t>to</w:t>
      </w:r>
      <w:r>
        <w:rPr>
          <w:spacing w:val="-1"/>
          <w:sz w:val="24"/>
        </w:rPr>
        <w:t xml:space="preserve"> </w:t>
      </w:r>
      <w:r>
        <w:rPr>
          <w:sz w:val="24"/>
        </w:rPr>
        <w:t>the</w:t>
      </w:r>
      <w:r>
        <w:rPr>
          <w:spacing w:val="-5"/>
          <w:sz w:val="24"/>
        </w:rPr>
        <w:t xml:space="preserve"> </w:t>
      </w:r>
      <w:r>
        <w:rPr>
          <w:spacing w:val="-2"/>
          <w:sz w:val="24"/>
        </w:rPr>
        <w:t>theory.</w:t>
      </w:r>
    </w:p>
    <w:p w:rsidR="0051196B" w:rsidRDefault="0051196B">
      <w:pPr>
        <w:pStyle w:val="BodyText"/>
      </w:pPr>
    </w:p>
    <w:p w:rsidR="0051196B" w:rsidRDefault="00000000">
      <w:pPr>
        <w:pStyle w:val="ListParagraph"/>
        <w:numPr>
          <w:ilvl w:val="0"/>
          <w:numId w:val="2"/>
        </w:numPr>
        <w:tabs>
          <w:tab w:val="left" w:pos="1137"/>
        </w:tabs>
        <w:ind w:left="1137" w:hanging="420"/>
        <w:rPr>
          <w:sz w:val="24"/>
        </w:rPr>
      </w:pPr>
      <w:r>
        <w:rPr>
          <w:sz w:val="24"/>
        </w:rPr>
        <w:t>Role</w:t>
      </w:r>
      <w:r>
        <w:rPr>
          <w:spacing w:val="-6"/>
          <w:sz w:val="24"/>
        </w:rPr>
        <w:t xml:space="preserve"> </w:t>
      </w:r>
      <w:r>
        <w:rPr>
          <w:sz w:val="24"/>
        </w:rPr>
        <w:t>and</w:t>
      </w:r>
      <w:r>
        <w:rPr>
          <w:spacing w:val="-1"/>
          <w:sz w:val="24"/>
        </w:rPr>
        <w:t xml:space="preserve"> </w:t>
      </w:r>
      <w:r>
        <w:rPr>
          <w:sz w:val="24"/>
        </w:rPr>
        <w:t>activity</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counselor,</w:t>
      </w:r>
      <w:r>
        <w:rPr>
          <w:spacing w:val="-1"/>
          <w:sz w:val="24"/>
        </w:rPr>
        <w:t xml:space="preserve"> </w:t>
      </w:r>
      <w:r>
        <w:rPr>
          <w:spacing w:val="-2"/>
          <w:sz w:val="24"/>
        </w:rPr>
        <w:t>including:</w:t>
      </w:r>
    </w:p>
    <w:p w:rsidR="0051196B" w:rsidRDefault="00000000">
      <w:pPr>
        <w:pStyle w:val="ListParagraph"/>
        <w:numPr>
          <w:ilvl w:val="1"/>
          <w:numId w:val="2"/>
        </w:numPr>
        <w:tabs>
          <w:tab w:val="left" w:pos="1304"/>
        </w:tabs>
        <w:spacing w:before="274" w:line="275" w:lineRule="exact"/>
        <w:ind w:left="1304" w:hanging="227"/>
        <w:rPr>
          <w:sz w:val="24"/>
        </w:rPr>
      </w:pPr>
      <w:r>
        <w:rPr>
          <w:sz w:val="24"/>
        </w:rPr>
        <w:t>major</w:t>
      </w:r>
      <w:r>
        <w:rPr>
          <w:spacing w:val="-5"/>
          <w:sz w:val="24"/>
        </w:rPr>
        <w:t xml:space="preserve"> </w:t>
      </w:r>
      <w:r>
        <w:rPr>
          <w:sz w:val="24"/>
        </w:rPr>
        <w:t>techniques</w:t>
      </w:r>
      <w:r>
        <w:rPr>
          <w:spacing w:val="-1"/>
          <w:sz w:val="24"/>
        </w:rPr>
        <w:t xml:space="preserve"> </w:t>
      </w:r>
      <w:r>
        <w:rPr>
          <w:sz w:val="24"/>
        </w:rPr>
        <w:t>used</w:t>
      </w:r>
      <w:r>
        <w:rPr>
          <w:spacing w:val="-2"/>
          <w:sz w:val="24"/>
        </w:rPr>
        <w:t xml:space="preserve"> </w:t>
      </w:r>
      <w:r>
        <w:rPr>
          <w:sz w:val="24"/>
        </w:rPr>
        <w:t>in</w:t>
      </w:r>
      <w:r>
        <w:rPr>
          <w:spacing w:val="-1"/>
          <w:sz w:val="24"/>
        </w:rPr>
        <w:t xml:space="preserve"> </w:t>
      </w:r>
      <w:r>
        <w:rPr>
          <w:sz w:val="24"/>
        </w:rPr>
        <w:t>the</w:t>
      </w:r>
      <w:r>
        <w:rPr>
          <w:spacing w:val="-4"/>
          <w:sz w:val="24"/>
        </w:rPr>
        <w:t xml:space="preserve"> </w:t>
      </w:r>
      <w:r>
        <w:rPr>
          <w:spacing w:val="-2"/>
          <w:sz w:val="24"/>
        </w:rPr>
        <w:t>therapy</w:t>
      </w:r>
    </w:p>
    <w:p w:rsidR="0051196B" w:rsidRDefault="00000000">
      <w:pPr>
        <w:pStyle w:val="ListParagraph"/>
        <w:numPr>
          <w:ilvl w:val="1"/>
          <w:numId w:val="2"/>
        </w:numPr>
        <w:tabs>
          <w:tab w:val="left" w:pos="1317"/>
        </w:tabs>
        <w:spacing w:line="275" w:lineRule="exact"/>
        <w:ind w:left="1317" w:hanging="240"/>
        <w:rPr>
          <w:sz w:val="24"/>
        </w:rPr>
      </w:pPr>
      <w:r>
        <w:rPr>
          <w:sz w:val="24"/>
        </w:rPr>
        <w:t>diagnosis</w:t>
      </w:r>
      <w:r>
        <w:rPr>
          <w:spacing w:val="-9"/>
          <w:sz w:val="24"/>
        </w:rPr>
        <w:t xml:space="preserve"> </w:t>
      </w:r>
      <w:r>
        <w:rPr>
          <w:sz w:val="24"/>
        </w:rPr>
        <w:t>and</w:t>
      </w:r>
      <w:r>
        <w:rPr>
          <w:spacing w:val="-8"/>
          <w:sz w:val="24"/>
        </w:rPr>
        <w:t xml:space="preserve"> </w:t>
      </w:r>
      <w:r>
        <w:rPr>
          <w:sz w:val="24"/>
        </w:rPr>
        <w:t>appraisal</w:t>
      </w:r>
      <w:r>
        <w:rPr>
          <w:spacing w:val="-8"/>
          <w:sz w:val="24"/>
        </w:rPr>
        <w:t xml:space="preserve"> </w:t>
      </w:r>
      <w:r>
        <w:rPr>
          <w:sz w:val="24"/>
        </w:rPr>
        <w:t>devices</w:t>
      </w:r>
      <w:r>
        <w:rPr>
          <w:spacing w:val="-8"/>
          <w:sz w:val="24"/>
        </w:rPr>
        <w:t xml:space="preserve"> </w:t>
      </w:r>
      <w:r>
        <w:rPr>
          <w:sz w:val="24"/>
        </w:rPr>
        <w:t>(if</w:t>
      </w:r>
      <w:r>
        <w:rPr>
          <w:spacing w:val="-9"/>
          <w:sz w:val="24"/>
        </w:rPr>
        <w:t xml:space="preserve"> </w:t>
      </w:r>
      <w:r>
        <w:rPr>
          <w:spacing w:val="-2"/>
          <w:sz w:val="24"/>
        </w:rPr>
        <w:t>applicable)</w:t>
      </w:r>
    </w:p>
    <w:p w:rsidR="0051196B" w:rsidRDefault="00000000">
      <w:pPr>
        <w:pStyle w:val="ListParagraph"/>
        <w:numPr>
          <w:ilvl w:val="1"/>
          <w:numId w:val="2"/>
        </w:numPr>
        <w:tabs>
          <w:tab w:val="left" w:pos="1304"/>
        </w:tabs>
        <w:spacing w:before="5"/>
        <w:ind w:left="1304" w:hanging="227"/>
        <w:rPr>
          <w:sz w:val="24"/>
        </w:rPr>
      </w:pPr>
      <w:r>
        <w:rPr>
          <w:sz w:val="24"/>
        </w:rPr>
        <w:t>evaluation</w:t>
      </w:r>
      <w:r>
        <w:rPr>
          <w:spacing w:val="-4"/>
          <w:sz w:val="24"/>
        </w:rPr>
        <w:t xml:space="preserve"> </w:t>
      </w:r>
      <w:r>
        <w:rPr>
          <w:sz w:val="24"/>
        </w:rPr>
        <w:t>of</w:t>
      </w:r>
      <w:r>
        <w:rPr>
          <w:spacing w:val="-2"/>
          <w:sz w:val="24"/>
        </w:rPr>
        <w:t xml:space="preserve"> </w:t>
      </w:r>
      <w:r>
        <w:rPr>
          <w:sz w:val="24"/>
        </w:rPr>
        <w:t>client</w:t>
      </w:r>
      <w:r>
        <w:rPr>
          <w:spacing w:val="-3"/>
          <w:sz w:val="24"/>
        </w:rPr>
        <w:t xml:space="preserve"> </w:t>
      </w:r>
      <w:r>
        <w:rPr>
          <w:sz w:val="24"/>
        </w:rPr>
        <w:t>progress</w:t>
      </w:r>
      <w:r>
        <w:rPr>
          <w:spacing w:val="-1"/>
          <w:sz w:val="24"/>
        </w:rPr>
        <w:t xml:space="preserve"> </w:t>
      </w:r>
      <w:r>
        <w:rPr>
          <w:sz w:val="24"/>
        </w:rPr>
        <w:t xml:space="preserve">in </w:t>
      </w:r>
      <w:r>
        <w:rPr>
          <w:spacing w:val="-2"/>
          <w:sz w:val="24"/>
        </w:rPr>
        <w:t>therapy</w:t>
      </w:r>
    </w:p>
    <w:p w:rsidR="0051196B" w:rsidRDefault="0051196B">
      <w:pPr>
        <w:pStyle w:val="BodyText"/>
        <w:spacing w:before="7"/>
      </w:pPr>
    </w:p>
    <w:p w:rsidR="0051196B" w:rsidRDefault="00000000">
      <w:pPr>
        <w:pStyle w:val="ListParagraph"/>
        <w:numPr>
          <w:ilvl w:val="0"/>
          <w:numId w:val="2"/>
        </w:numPr>
        <w:tabs>
          <w:tab w:val="left" w:pos="1077"/>
        </w:tabs>
        <w:spacing w:line="235" w:lineRule="auto"/>
        <w:ind w:right="775"/>
        <w:rPr>
          <w:sz w:val="24"/>
        </w:rPr>
      </w:pPr>
      <w:r>
        <w:rPr>
          <w:sz w:val="24"/>
        </w:rPr>
        <w:t>Fit</w:t>
      </w:r>
      <w:r>
        <w:rPr>
          <w:spacing w:val="-5"/>
          <w:sz w:val="24"/>
        </w:rPr>
        <w:t xml:space="preserve"> </w:t>
      </w:r>
      <w:r>
        <w:rPr>
          <w:sz w:val="24"/>
        </w:rPr>
        <w:t>for</w:t>
      </w:r>
      <w:r>
        <w:rPr>
          <w:spacing w:val="-7"/>
          <w:sz w:val="24"/>
        </w:rPr>
        <w:t xml:space="preserve"> </w:t>
      </w:r>
      <w:r>
        <w:rPr>
          <w:sz w:val="24"/>
        </w:rPr>
        <w:t>you</w:t>
      </w:r>
      <w:r>
        <w:rPr>
          <w:spacing w:val="-6"/>
          <w:sz w:val="24"/>
        </w:rPr>
        <w:t xml:space="preserve"> </w:t>
      </w:r>
      <w:r>
        <w:rPr>
          <w:sz w:val="24"/>
        </w:rPr>
        <w:t>at</w:t>
      </w:r>
      <w:r>
        <w:rPr>
          <w:spacing w:val="-5"/>
          <w:sz w:val="24"/>
        </w:rPr>
        <w:t xml:space="preserve"> </w:t>
      </w:r>
      <w:r>
        <w:rPr>
          <w:sz w:val="24"/>
        </w:rPr>
        <w:t>this</w:t>
      </w:r>
      <w:r>
        <w:rPr>
          <w:spacing w:val="-6"/>
          <w:sz w:val="24"/>
        </w:rPr>
        <w:t xml:space="preserve"> </w:t>
      </w:r>
      <w:r>
        <w:rPr>
          <w:sz w:val="24"/>
        </w:rPr>
        <w:t>point.</w:t>
      </w:r>
      <w:r>
        <w:rPr>
          <w:spacing w:val="-8"/>
          <w:sz w:val="24"/>
        </w:rPr>
        <w:t xml:space="preserve"> </w:t>
      </w:r>
      <w:r>
        <w:rPr>
          <w:sz w:val="24"/>
        </w:rPr>
        <w:t>How</w:t>
      </w:r>
      <w:r>
        <w:rPr>
          <w:spacing w:val="-6"/>
          <w:sz w:val="24"/>
        </w:rPr>
        <w:t xml:space="preserve"> </w:t>
      </w:r>
      <w:r>
        <w:rPr>
          <w:sz w:val="24"/>
        </w:rPr>
        <w:t>might</w:t>
      </w:r>
      <w:r>
        <w:rPr>
          <w:spacing w:val="-8"/>
          <w:sz w:val="24"/>
        </w:rPr>
        <w:t xml:space="preserve"> </w:t>
      </w:r>
      <w:r>
        <w:rPr>
          <w:sz w:val="24"/>
        </w:rPr>
        <w:t>this</w:t>
      </w:r>
      <w:r>
        <w:rPr>
          <w:spacing w:val="-6"/>
          <w:sz w:val="24"/>
        </w:rPr>
        <w:t xml:space="preserve"> </w:t>
      </w:r>
      <w:r>
        <w:rPr>
          <w:sz w:val="24"/>
        </w:rPr>
        <w:t>approach</w:t>
      </w:r>
      <w:r>
        <w:rPr>
          <w:spacing w:val="-3"/>
          <w:sz w:val="24"/>
        </w:rPr>
        <w:t xml:space="preserve"> </w:t>
      </w:r>
      <w:r>
        <w:rPr>
          <w:sz w:val="24"/>
        </w:rPr>
        <w:t>resonate</w:t>
      </w:r>
      <w:r>
        <w:rPr>
          <w:spacing w:val="-9"/>
          <w:sz w:val="24"/>
        </w:rPr>
        <w:t xml:space="preserve"> </w:t>
      </w:r>
      <w:r>
        <w:rPr>
          <w:sz w:val="24"/>
        </w:rPr>
        <w:t>with</w:t>
      </w:r>
      <w:r>
        <w:rPr>
          <w:spacing w:val="-6"/>
          <w:sz w:val="24"/>
        </w:rPr>
        <w:t xml:space="preserve"> </w:t>
      </w:r>
      <w:r>
        <w:rPr>
          <w:sz w:val="24"/>
        </w:rPr>
        <w:t>you</w:t>
      </w:r>
      <w:r>
        <w:rPr>
          <w:spacing w:val="-6"/>
          <w:sz w:val="24"/>
        </w:rPr>
        <w:t xml:space="preserve"> </w:t>
      </w:r>
      <w:r>
        <w:rPr>
          <w:sz w:val="24"/>
        </w:rPr>
        <w:t>for</w:t>
      </w:r>
      <w:r>
        <w:rPr>
          <w:spacing w:val="-7"/>
          <w:sz w:val="24"/>
        </w:rPr>
        <w:t xml:space="preserve"> </w:t>
      </w:r>
      <w:r>
        <w:rPr>
          <w:sz w:val="24"/>
        </w:rPr>
        <w:t>personal</w:t>
      </w:r>
      <w:r>
        <w:rPr>
          <w:spacing w:val="-5"/>
          <w:sz w:val="24"/>
        </w:rPr>
        <w:t xml:space="preserve"> </w:t>
      </w:r>
      <w:r>
        <w:rPr>
          <w:sz w:val="24"/>
        </w:rPr>
        <w:t>fit</w:t>
      </w:r>
      <w:r>
        <w:rPr>
          <w:spacing w:val="-5"/>
          <w:sz w:val="24"/>
        </w:rPr>
        <w:t xml:space="preserve"> </w:t>
      </w:r>
      <w:r>
        <w:rPr>
          <w:sz w:val="24"/>
        </w:rPr>
        <w:t>in working with your future clients?</w:t>
      </w:r>
    </w:p>
    <w:p w:rsidR="0051196B" w:rsidRDefault="0051196B">
      <w:pPr>
        <w:pStyle w:val="BodyText"/>
        <w:spacing w:before="1"/>
      </w:pPr>
    </w:p>
    <w:p w:rsidR="0051196B" w:rsidRDefault="00000000">
      <w:pPr>
        <w:pStyle w:val="BodyText"/>
        <w:spacing w:before="1"/>
        <w:ind w:left="357" w:right="484"/>
      </w:pPr>
      <w:r>
        <w:t>Additionally,</w:t>
      </w:r>
      <w:r>
        <w:rPr>
          <w:spacing w:val="-7"/>
        </w:rPr>
        <w:t xml:space="preserve"> </w:t>
      </w:r>
      <w:r>
        <w:t>for</w:t>
      </w:r>
      <w:r>
        <w:rPr>
          <w:spacing w:val="-7"/>
        </w:rPr>
        <w:t xml:space="preserve"> </w:t>
      </w:r>
      <w:r>
        <w:t>the</w:t>
      </w:r>
      <w:r>
        <w:rPr>
          <w:spacing w:val="-7"/>
        </w:rPr>
        <w:t xml:space="preserve"> </w:t>
      </w:r>
      <w:r>
        <w:t>final</w:t>
      </w:r>
      <w:r>
        <w:rPr>
          <w:spacing w:val="-6"/>
        </w:rPr>
        <w:t xml:space="preserve"> </w:t>
      </w:r>
      <w:r>
        <w:t>comparison</w:t>
      </w:r>
      <w:r>
        <w:rPr>
          <w:spacing w:val="-7"/>
        </w:rPr>
        <w:t xml:space="preserve"> </w:t>
      </w:r>
      <w:r>
        <w:t>paper:</w:t>
      </w:r>
      <w:r>
        <w:rPr>
          <w:spacing w:val="-6"/>
        </w:rPr>
        <w:t xml:space="preserve"> </w:t>
      </w:r>
      <w:r>
        <w:t>Reflect</w:t>
      </w:r>
      <w:r>
        <w:rPr>
          <w:spacing w:val="-6"/>
        </w:rPr>
        <w:t xml:space="preserve"> </w:t>
      </w:r>
      <w:r>
        <w:t>from</w:t>
      </w:r>
      <w:r>
        <w:rPr>
          <w:spacing w:val="-8"/>
        </w:rPr>
        <w:t xml:space="preserve"> </w:t>
      </w:r>
      <w:r>
        <w:t>the</w:t>
      </w:r>
      <w:r>
        <w:rPr>
          <w:spacing w:val="-7"/>
        </w:rPr>
        <w:t xml:space="preserve"> </w:t>
      </w:r>
      <w:r>
        <w:t>theories</w:t>
      </w:r>
      <w:r>
        <w:rPr>
          <w:spacing w:val="-7"/>
        </w:rPr>
        <w:t xml:space="preserve"> </w:t>
      </w:r>
      <w:r>
        <w:t>presented</w:t>
      </w:r>
      <w:r>
        <w:rPr>
          <w:spacing w:val="-7"/>
        </w:rPr>
        <w:t xml:space="preserve"> </w:t>
      </w:r>
      <w:r>
        <w:t>this</w:t>
      </w:r>
      <w:r>
        <w:rPr>
          <w:spacing w:val="-7"/>
        </w:rPr>
        <w:t xml:space="preserve"> </w:t>
      </w:r>
      <w:r>
        <w:t>semester, select two, include the above and also describe how at the end of the semester and review of theories presented, the one(s) you selected fit best at this time for you personally.</w:t>
      </w:r>
    </w:p>
    <w:p w:rsidR="0051196B" w:rsidRDefault="0051196B">
      <w:pPr>
        <w:pStyle w:val="BodyText"/>
        <w:sectPr w:rsidR="0051196B">
          <w:pgSz w:w="12240" w:h="15840"/>
          <w:pgMar w:top="1380" w:right="1080" w:bottom="280" w:left="1080" w:header="720" w:footer="720" w:gutter="0"/>
          <w:cols w:space="720"/>
        </w:sectPr>
      </w:pPr>
    </w:p>
    <w:p w:rsidR="0051196B" w:rsidRDefault="00000000">
      <w:pPr>
        <w:pStyle w:val="Heading3"/>
        <w:spacing w:before="64" w:line="275" w:lineRule="exact"/>
        <w:ind w:left="1729" w:right="1723"/>
        <w:jc w:val="center"/>
      </w:pPr>
      <w:bookmarkStart w:id="30" w:name="Appendix_B"/>
      <w:bookmarkEnd w:id="30"/>
      <w:r>
        <w:lastRenderedPageBreak/>
        <w:t>Appendix</w:t>
      </w:r>
      <w:r>
        <w:rPr>
          <w:spacing w:val="-3"/>
        </w:rPr>
        <w:t xml:space="preserve"> </w:t>
      </w:r>
      <w:r>
        <w:rPr>
          <w:spacing w:val="-10"/>
        </w:rPr>
        <w:t>B</w:t>
      </w:r>
    </w:p>
    <w:p w:rsidR="0051196B" w:rsidRDefault="00000000">
      <w:pPr>
        <w:spacing w:line="275" w:lineRule="exact"/>
        <w:ind w:left="1726" w:right="1726"/>
        <w:jc w:val="center"/>
        <w:rPr>
          <w:b/>
          <w:sz w:val="24"/>
        </w:rPr>
      </w:pPr>
      <w:r>
        <w:rPr>
          <w:b/>
          <w:sz w:val="24"/>
        </w:rPr>
        <w:t>THEORY</w:t>
      </w:r>
      <w:r>
        <w:rPr>
          <w:b/>
          <w:spacing w:val="-7"/>
          <w:sz w:val="24"/>
        </w:rPr>
        <w:t xml:space="preserve"> </w:t>
      </w:r>
      <w:r>
        <w:rPr>
          <w:b/>
          <w:sz w:val="24"/>
        </w:rPr>
        <w:t>REVIEW</w:t>
      </w:r>
      <w:r>
        <w:rPr>
          <w:b/>
          <w:spacing w:val="-5"/>
          <w:sz w:val="24"/>
        </w:rPr>
        <w:t xml:space="preserve"> </w:t>
      </w:r>
      <w:r>
        <w:rPr>
          <w:b/>
          <w:sz w:val="24"/>
        </w:rPr>
        <w:t>AND</w:t>
      </w:r>
      <w:r>
        <w:rPr>
          <w:b/>
          <w:spacing w:val="-4"/>
          <w:sz w:val="24"/>
        </w:rPr>
        <w:t xml:space="preserve"> </w:t>
      </w:r>
      <w:r>
        <w:rPr>
          <w:b/>
          <w:sz w:val="24"/>
        </w:rPr>
        <w:t>COMPARISON</w:t>
      </w:r>
      <w:r>
        <w:rPr>
          <w:b/>
          <w:spacing w:val="-4"/>
          <w:sz w:val="24"/>
        </w:rPr>
        <w:t xml:space="preserve"> </w:t>
      </w:r>
      <w:r>
        <w:rPr>
          <w:b/>
          <w:sz w:val="24"/>
        </w:rPr>
        <w:t>PAPER</w:t>
      </w:r>
      <w:r>
        <w:rPr>
          <w:b/>
          <w:spacing w:val="-4"/>
          <w:sz w:val="24"/>
        </w:rPr>
        <w:t xml:space="preserve"> </w:t>
      </w:r>
      <w:r>
        <w:rPr>
          <w:b/>
          <w:sz w:val="24"/>
        </w:rPr>
        <w:t>WRITE-</w:t>
      </w:r>
      <w:r>
        <w:rPr>
          <w:b/>
          <w:spacing w:val="-5"/>
          <w:sz w:val="24"/>
        </w:rPr>
        <w:t>UP</w:t>
      </w:r>
    </w:p>
    <w:p w:rsidR="0051196B" w:rsidRDefault="0051196B">
      <w:pPr>
        <w:pStyle w:val="BodyText"/>
        <w:spacing w:before="14"/>
        <w:rPr>
          <w:b/>
        </w:rPr>
      </w:pPr>
    </w:p>
    <w:p w:rsidR="0051196B" w:rsidRDefault="00000000">
      <w:pPr>
        <w:ind w:left="357"/>
        <w:rPr>
          <w:sz w:val="24"/>
        </w:rPr>
      </w:pPr>
      <w:r>
        <w:rPr>
          <w:b/>
          <w:sz w:val="24"/>
        </w:rPr>
        <w:t>Section</w:t>
      </w:r>
      <w:r>
        <w:rPr>
          <w:b/>
          <w:spacing w:val="-4"/>
          <w:sz w:val="24"/>
        </w:rPr>
        <w:t xml:space="preserve"> </w:t>
      </w:r>
      <w:r>
        <w:rPr>
          <w:b/>
          <w:sz w:val="24"/>
        </w:rPr>
        <w:t>I</w:t>
      </w:r>
      <w:r>
        <w:rPr>
          <w:sz w:val="24"/>
        </w:rPr>
        <w:t>:</w:t>
      </w:r>
      <w:r>
        <w:rPr>
          <w:spacing w:val="-2"/>
          <w:sz w:val="24"/>
        </w:rPr>
        <w:t xml:space="preserve"> </w:t>
      </w:r>
      <w:r>
        <w:rPr>
          <w:sz w:val="24"/>
        </w:rPr>
        <w:t>Your</w:t>
      </w:r>
      <w:r>
        <w:rPr>
          <w:spacing w:val="-3"/>
          <w:sz w:val="24"/>
        </w:rPr>
        <w:t xml:space="preserve"> </w:t>
      </w:r>
      <w:r>
        <w:rPr>
          <w:sz w:val="24"/>
        </w:rPr>
        <w:t>Personal</w:t>
      </w:r>
      <w:r>
        <w:rPr>
          <w:spacing w:val="-1"/>
          <w:sz w:val="24"/>
        </w:rPr>
        <w:t xml:space="preserve"> </w:t>
      </w:r>
      <w:r>
        <w:rPr>
          <w:spacing w:val="-2"/>
          <w:sz w:val="24"/>
        </w:rPr>
        <w:t>Worldview</w:t>
      </w:r>
    </w:p>
    <w:p w:rsidR="0051196B" w:rsidRDefault="0051196B">
      <w:pPr>
        <w:pStyle w:val="BodyText"/>
      </w:pPr>
    </w:p>
    <w:p w:rsidR="0051196B" w:rsidRDefault="00000000">
      <w:pPr>
        <w:pStyle w:val="ListParagraph"/>
        <w:numPr>
          <w:ilvl w:val="0"/>
          <w:numId w:val="1"/>
        </w:numPr>
        <w:tabs>
          <w:tab w:val="left" w:pos="1077"/>
        </w:tabs>
        <w:ind w:right="607"/>
        <w:rPr>
          <w:sz w:val="24"/>
        </w:rPr>
      </w:pPr>
      <w:r>
        <w:rPr>
          <w:b/>
          <w:sz w:val="24"/>
        </w:rPr>
        <w:t xml:space="preserve">What do you believe about human nature? </w:t>
      </w:r>
      <w:r>
        <w:rPr>
          <w:sz w:val="24"/>
        </w:rPr>
        <w:t>Are people basically good or bad? How much free will do people have? What kinds of inherent capacities do people possess? These</w:t>
      </w:r>
      <w:r>
        <w:rPr>
          <w:spacing w:val="-7"/>
          <w:sz w:val="24"/>
        </w:rPr>
        <w:t xml:space="preserve"> </w:t>
      </w:r>
      <w:r>
        <w:rPr>
          <w:sz w:val="24"/>
        </w:rPr>
        <w:t>are</w:t>
      </w:r>
      <w:r>
        <w:rPr>
          <w:spacing w:val="-7"/>
          <w:sz w:val="24"/>
        </w:rPr>
        <w:t xml:space="preserve"> </w:t>
      </w:r>
      <w:r>
        <w:rPr>
          <w:sz w:val="24"/>
        </w:rPr>
        <w:t>a</w:t>
      </w:r>
      <w:r>
        <w:rPr>
          <w:spacing w:val="-7"/>
          <w:sz w:val="24"/>
        </w:rPr>
        <w:t xml:space="preserve"> </w:t>
      </w:r>
      <w:r>
        <w:rPr>
          <w:sz w:val="24"/>
        </w:rPr>
        <w:t>few</w:t>
      </w:r>
      <w:r>
        <w:rPr>
          <w:spacing w:val="-6"/>
          <w:sz w:val="24"/>
        </w:rPr>
        <w:t xml:space="preserve"> </w:t>
      </w:r>
      <w:r>
        <w:rPr>
          <w:sz w:val="24"/>
        </w:rPr>
        <w:t>questions</w:t>
      </w:r>
      <w:r>
        <w:rPr>
          <w:spacing w:val="-6"/>
          <w:sz w:val="24"/>
        </w:rPr>
        <w:t xml:space="preserve"> </w:t>
      </w:r>
      <w:r>
        <w:rPr>
          <w:sz w:val="24"/>
        </w:rPr>
        <w:t>that</w:t>
      </w:r>
      <w:r>
        <w:rPr>
          <w:spacing w:val="-5"/>
          <w:sz w:val="24"/>
        </w:rPr>
        <w:t xml:space="preserve"> </w:t>
      </w:r>
      <w:r>
        <w:rPr>
          <w:sz w:val="24"/>
        </w:rPr>
        <w:t>address</w:t>
      </w:r>
      <w:r>
        <w:rPr>
          <w:spacing w:val="-6"/>
          <w:sz w:val="24"/>
        </w:rPr>
        <w:t xml:space="preserve"> </w:t>
      </w:r>
      <w:r>
        <w:rPr>
          <w:sz w:val="24"/>
        </w:rPr>
        <w:t>the</w:t>
      </w:r>
      <w:r>
        <w:rPr>
          <w:spacing w:val="-7"/>
          <w:sz w:val="24"/>
        </w:rPr>
        <w:t xml:space="preserve"> </w:t>
      </w:r>
      <w:r>
        <w:rPr>
          <w:sz w:val="24"/>
        </w:rPr>
        <w:t>inherent</w:t>
      </w:r>
      <w:r>
        <w:rPr>
          <w:spacing w:val="-5"/>
          <w:sz w:val="24"/>
        </w:rPr>
        <w:t xml:space="preserve"> </w:t>
      </w:r>
      <w:r>
        <w:rPr>
          <w:sz w:val="24"/>
        </w:rPr>
        <w:t>nature</w:t>
      </w:r>
      <w:r>
        <w:rPr>
          <w:spacing w:val="-7"/>
          <w:sz w:val="24"/>
        </w:rPr>
        <w:t xml:space="preserve"> </w:t>
      </w:r>
      <w:r>
        <w:rPr>
          <w:sz w:val="24"/>
        </w:rPr>
        <w:t>people</w:t>
      </w:r>
      <w:r>
        <w:rPr>
          <w:spacing w:val="-7"/>
          <w:sz w:val="24"/>
        </w:rPr>
        <w:t xml:space="preserve"> </w:t>
      </w:r>
      <w:r>
        <w:rPr>
          <w:sz w:val="24"/>
        </w:rPr>
        <w:t>have</w:t>
      </w:r>
      <w:r>
        <w:rPr>
          <w:spacing w:val="-7"/>
          <w:sz w:val="24"/>
        </w:rPr>
        <w:t xml:space="preserve"> </w:t>
      </w:r>
      <w:r>
        <w:rPr>
          <w:sz w:val="24"/>
        </w:rPr>
        <w:t>at</w:t>
      </w:r>
      <w:r>
        <w:rPr>
          <w:spacing w:val="-5"/>
          <w:sz w:val="24"/>
        </w:rPr>
        <w:t xml:space="preserve"> </w:t>
      </w:r>
      <w:r>
        <w:rPr>
          <w:sz w:val="24"/>
        </w:rPr>
        <w:t>birth.</w:t>
      </w:r>
      <w:r>
        <w:rPr>
          <w:spacing w:val="-6"/>
          <w:sz w:val="24"/>
        </w:rPr>
        <w:t xml:space="preserve"> </w:t>
      </w:r>
      <w:r>
        <w:rPr>
          <w:sz w:val="24"/>
        </w:rPr>
        <w:t>What</w:t>
      </w:r>
      <w:r>
        <w:rPr>
          <w:spacing w:val="-5"/>
          <w:sz w:val="24"/>
        </w:rPr>
        <w:t xml:space="preserve"> </w:t>
      </w:r>
      <w:r>
        <w:rPr>
          <w:sz w:val="24"/>
        </w:rPr>
        <w:t>do you believe?</w:t>
      </w:r>
    </w:p>
    <w:p w:rsidR="0051196B" w:rsidRDefault="00000000">
      <w:pPr>
        <w:pStyle w:val="ListParagraph"/>
        <w:numPr>
          <w:ilvl w:val="0"/>
          <w:numId w:val="1"/>
        </w:numPr>
        <w:tabs>
          <w:tab w:val="left" w:pos="1077"/>
        </w:tabs>
        <w:spacing w:line="242" w:lineRule="auto"/>
        <w:ind w:right="839"/>
        <w:rPr>
          <w:sz w:val="24"/>
        </w:rPr>
      </w:pPr>
      <w:r>
        <w:rPr>
          <w:b/>
          <w:sz w:val="24"/>
        </w:rPr>
        <w:t>How</w:t>
      </w:r>
      <w:r>
        <w:rPr>
          <w:b/>
          <w:spacing w:val="-6"/>
          <w:sz w:val="24"/>
        </w:rPr>
        <w:t xml:space="preserve"> </w:t>
      </w:r>
      <w:r>
        <w:rPr>
          <w:b/>
          <w:sz w:val="24"/>
        </w:rPr>
        <w:t>do</w:t>
      </w:r>
      <w:r>
        <w:rPr>
          <w:b/>
          <w:spacing w:val="-6"/>
          <w:sz w:val="24"/>
        </w:rPr>
        <w:t xml:space="preserve"> </w:t>
      </w:r>
      <w:r>
        <w:rPr>
          <w:b/>
          <w:sz w:val="24"/>
        </w:rPr>
        <w:t>people</w:t>
      </w:r>
      <w:r>
        <w:rPr>
          <w:b/>
          <w:spacing w:val="-9"/>
          <w:sz w:val="24"/>
        </w:rPr>
        <w:t xml:space="preserve"> </w:t>
      </w:r>
      <w:r>
        <w:rPr>
          <w:b/>
          <w:sz w:val="24"/>
        </w:rPr>
        <w:t>become</w:t>
      </w:r>
      <w:r>
        <w:rPr>
          <w:b/>
          <w:spacing w:val="-9"/>
          <w:sz w:val="24"/>
        </w:rPr>
        <w:t xml:space="preserve"> </w:t>
      </w:r>
      <w:r>
        <w:rPr>
          <w:b/>
          <w:sz w:val="24"/>
        </w:rPr>
        <w:t>maladjusted?</w:t>
      </w:r>
      <w:r>
        <w:rPr>
          <w:b/>
          <w:spacing w:val="-8"/>
          <w:sz w:val="24"/>
        </w:rPr>
        <w:t xml:space="preserve"> </w:t>
      </w:r>
      <w:r>
        <w:rPr>
          <w:sz w:val="24"/>
        </w:rPr>
        <w:t>Why</w:t>
      </w:r>
      <w:r>
        <w:rPr>
          <w:spacing w:val="-6"/>
          <w:sz w:val="24"/>
        </w:rPr>
        <w:t xml:space="preserve"> </w:t>
      </w:r>
      <w:r>
        <w:rPr>
          <w:sz w:val="24"/>
        </w:rPr>
        <w:t>do</w:t>
      </w:r>
      <w:r>
        <w:rPr>
          <w:spacing w:val="-6"/>
          <w:sz w:val="24"/>
        </w:rPr>
        <w:t xml:space="preserve"> </w:t>
      </w:r>
      <w:r>
        <w:rPr>
          <w:sz w:val="24"/>
        </w:rPr>
        <w:t>they</w:t>
      </w:r>
      <w:r>
        <w:rPr>
          <w:spacing w:val="-6"/>
          <w:sz w:val="24"/>
        </w:rPr>
        <w:t xml:space="preserve"> </w:t>
      </w:r>
      <w:r>
        <w:rPr>
          <w:sz w:val="24"/>
        </w:rPr>
        <w:t>develop</w:t>
      </w:r>
      <w:r>
        <w:rPr>
          <w:spacing w:val="-6"/>
          <w:sz w:val="24"/>
        </w:rPr>
        <w:t xml:space="preserve"> </w:t>
      </w:r>
      <w:r>
        <w:rPr>
          <w:sz w:val="24"/>
        </w:rPr>
        <w:t>problems?</w:t>
      </w:r>
      <w:r>
        <w:rPr>
          <w:spacing w:val="-7"/>
          <w:sz w:val="24"/>
        </w:rPr>
        <w:t xml:space="preserve"> </w:t>
      </w:r>
      <w:r>
        <w:rPr>
          <w:sz w:val="24"/>
        </w:rPr>
        <w:t>How</w:t>
      </w:r>
      <w:r>
        <w:rPr>
          <w:spacing w:val="-6"/>
          <w:sz w:val="24"/>
        </w:rPr>
        <w:t xml:space="preserve"> </w:t>
      </w:r>
      <w:r>
        <w:rPr>
          <w:sz w:val="24"/>
        </w:rPr>
        <w:t>does</w:t>
      </w:r>
      <w:r>
        <w:rPr>
          <w:spacing w:val="-6"/>
          <w:sz w:val="24"/>
        </w:rPr>
        <w:t xml:space="preserve"> </w:t>
      </w:r>
      <w:r>
        <w:rPr>
          <w:sz w:val="24"/>
        </w:rPr>
        <w:t xml:space="preserve">it </w:t>
      </w:r>
      <w:r>
        <w:rPr>
          <w:spacing w:val="-2"/>
          <w:sz w:val="24"/>
        </w:rPr>
        <w:t>happen?</w:t>
      </w:r>
    </w:p>
    <w:p w:rsidR="0051196B" w:rsidRDefault="00000000">
      <w:pPr>
        <w:pStyle w:val="ListParagraph"/>
        <w:numPr>
          <w:ilvl w:val="0"/>
          <w:numId w:val="1"/>
        </w:numPr>
        <w:tabs>
          <w:tab w:val="left" w:pos="1076"/>
        </w:tabs>
        <w:spacing w:line="271" w:lineRule="exact"/>
        <w:ind w:left="1076" w:hanging="359"/>
        <w:rPr>
          <w:sz w:val="24"/>
        </w:rPr>
      </w:pPr>
      <w:r>
        <w:rPr>
          <w:b/>
          <w:sz w:val="24"/>
        </w:rPr>
        <w:t>How</w:t>
      </w:r>
      <w:r>
        <w:rPr>
          <w:b/>
          <w:spacing w:val="-7"/>
          <w:sz w:val="24"/>
        </w:rPr>
        <w:t xml:space="preserve"> </w:t>
      </w:r>
      <w:r>
        <w:rPr>
          <w:b/>
          <w:sz w:val="24"/>
        </w:rPr>
        <w:t>do</w:t>
      </w:r>
      <w:r>
        <w:rPr>
          <w:b/>
          <w:spacing w:val="-2"/>
          <w:sz w:val="24"/>
        </w:rPr>
        <w:t xml:space="preserve"> </w:t>
      </w:r>
      <w:r>
        <w:rPr>
          <w:b/>
          <w:sz w:val="24"/>
        </w:rPr>
        <w:t>people</w:t>
      </w:r>
      <w:r>
        <w:rPr>
          <w:b/>
          <w:spacing w:val="-5"/>
          <w:sz w:val="24"/>
        </w:rPr>
        <w:t xml:space="preserve"> </w:t>
      </w:r>
      <w:r>
        <w:rPr>
          <w:b/>
          <w:sz w:val="24"/>
        </w:rPr>
        <w:t>change</w:t>
      </w:r>
      <w:r>
        <w:rPr>
          <w:sz w:val="24"/>
        </w:rPr>
        <w:t>?</w:t>
      </w:r>
      <w:r>
        <w:rPr>
          <w:spacing w:val="-5"/>
          <w:sz w:val="24"/>
        </w:rPr>
        <w:t xml:space="preserve"> </w:t>
      </w:r>
      <w:r>
        <w:rPr>
          <w:sz w:val="24"/>
        </w:rPr>
        <w:t>What</w:t>
      </w:r>
      <w:r>
        <w:rPr>
          <w:spacing w:val="-2"/>
          <w:sz w:val="24"/>
        </w:rPr>
        <w:t xml:space="preserve"> </w:t>
      </w:r>
      <w:r>
        <w:rPr>
          <w:sz w:val="24"/>
        </w:rPr>
        <w:t>needs</w:t>
      </w:r>
      <w:r>
        <w:rPr>
          <w:spacing w:val="-1"/>
          <w:sz w:val="24"/>
        </w:rPr>
        <w:t xml:space="preserve"> </w:t>
      </w:r>
      <w:r>
        <w:rPr>
          <w:sz w:val="24"/>
        </w:rPr>
        <w:t>to</w:t>
      </w:r>
      <w:r>
        <w:rPr>
          <w:spacing w:val="-1"/>
          <w:sz w:val="24"/>
        </w:rPr>
        <w:t xml:space="preserve"> </w:t>
      </w:r>
      <w:r>
        <w:rPr>
          <w:sz w:val="24"/>
        </w:rPr>
        <w:t>happen</w:t>
      </w:r>
      <w:r>
        <w:rPr>
          <w:spacing w:val="-2"/>
          <w:sz w:val="24"/>
        </w:rPr>
        <w:t xml:space="preserve"> </w:t>
      </w:r>
      <w:r>
        <w:rPr>
          <w:sz w:val="24"/>
        </w:rPr>
        <w:t>for</w:t>
      </w:r>
      <w:r>
        <w:rPr>
          <w:spacing w:val="-2"/>
          <w:sz w:val="24"/>
        </w:rPr>
        <w:t xml:space="preserve"> </w:t>
      </w:r>
      <w:r>
        <w:rPr>
          <w:sz w:val="24"/>
        </w:rPr>
        <w:t>change</w:t>
      </w:r>
      <w:r>
        <w:rPr>
          <w:spacing w:val="-5"/>
          <w:sz w:val="24"/>
        </w:rPr>
        <w:t xml:space="preserve"> </w:t>
      </w:r>
      <w:r>
        <w:rPr>
          <w:sz w:val="24"/>
        </w:rPr>
        <w:t>to</w:t>
      </w:r>
      <w:r>
        <w:rPr>
          <w:spacing w:val="-1"/>
          <w:sz w:val="24"/>
        </w:rPr>
        <w:t xml:space="preserve"> </w:t>
      </w:r>
      <w:r>
        <w:rPr>
          <w:spacing w:val="-2"/>
          <w:sz w:val="24"/>
        </w:rPr>
        <w:t>occur?</w:t>
      </w:r>
    </w:p>
    <w:p w:rsidR="0051196B" w:rsidRDefault="0051196B">
      <w:pPr>
        <w:pStyle w:val="BodyText"/>
        <w:spacing w:before="2"/>
      </w:pPr>
    </w:p>
    <w:p w:rsidR="0051196B" w:rsidRDefault="00000000">
      <w:pPr>
        <w:spacing w:before="1"/>
        <w:ind w:left="357"/>
        <w:rPr>
          <w:sz w:val="24"/>
        </w:rPr>
      </w:pPr>
      <w:r>
        <w:rPr>
          <w:b/>
          <w:sz w:val="24"/>
        </w:rPr>
        <w:t>Section</w:t>
      </w:r>
      <w:r>
        <w:rPr>
          <w:b/>
          <w:spacing w:val="-4"/>
          <w:sz w:val="24"/>
        </w:rPr>
        <w:t xml:space="preserve"> </w:t>
      </w:r>
      <w:r>
        <w:rPr>
          <w:b/>
          <w:sz w:val="24"/>
        </w:rPr>
        <w:t>II</w:t>
      </w:r>
      <w:r>
        <w:rPr>
          <w:sz w:val="24"/>
        </w:rPr>
        <w:t>:</w:t>
      </w:r>
      <w:r>
        <w:rPr>
          <w:spacing w:val="-1"/>
          <w:sz w:val="24"/>
        </w:rPr>
        <w:t xml:space="preserve"> </w:t>
      </w:r>
      <w:r>
        <w:rPr>
          <w:sz w:val="24"/>
        </w:rPr>
        <w:t>Comparison</w:t>
      </w:r>
      <w:r>
        <w:rPr>
          <w:spacing w:val="-5"/>
          <w:sz w:val="24"/>
        </w:rPr>
        <w:t xml:space="preserve"> </w:t>
      </w:r>
      <w:r>
        <w:rPr>
          <w:sz w:val="24"/>
        </w:rPr>
        <w:t>of</w:t>
      </w:r>
      <w:r>
        <w:rPr>
          <w:spacing w:val="-2"/>
          <w:sz w:val="24"/>
        </w:rPr>
        <w:t xml:space="preserve"> </w:t>
      </w:r>
      <w:r>
        <w:rPr>
          <w:sz w:val="24"/>
        </w:rPr>
        <w:t>Two</w:t>
      </w:r>
      <w:r>
        <w:rPr>
          <w:spacing w:val="-2"/>
          <w:sz w:val="24"/>
        </w:rPr>
        <w:t xml:space="preserve"> Theories</w:t>
      </w:r>
    </w:p>
    <w:p w:rsidR="0051196B" w:rsidRDefault="0051196B">
      <w:pPr>
        <w:pStyle w:val="BodyText"/>
      </w:pPr>
    </w:p>
    <w:p w:rsidR="0051196B" w:rsidRDefault="00000000">
      <w:pPr>
        <w:pStyle w:val="BodyText"/>
        <w:ind w:left="357" w:right="484"/>
      </w:pPr>
      <w:r>
        <w:t>Choose</w:t>
      </w:r>
      <w:r>
        <w:rPr>
          <w:spacing w:val="-8"/>
        </w:rPr>
        <w:t xml:space="preserve"> </w:t>
      </w:r>
      <w:r>
        <w:t>two</w:t>
      </w:r>
      <w:r>
        <w:rPr>
          <w:spacing w:val="-6"/>
        </w:rPr>
        <w:t xml:space="preserve"> </w:t>
      </w:r>
      <w:r>
        <w:t>theories</w:t>
      </w:r>
      <w:r>
        <w:rPr>
          <w:spacing w:val="-6"/>
        </w:rPr>
        <w:t xml:space="preserve"> </w:t>
      </w:r>
      <w:r>
        <w:t>of</w:t>
      </w:r>
      <w:r>
        <w:rPr>
          <w:spacing w:val="-7"/>
        </w:rPr>
        <w:t xml:space="preserve"> </w:t>
      </w:r>
      <w:r>
        <w:t>most</w:t>
      </w:r>
      <w:r>
        <w:rPr>
          <w:spacing w:val="-5"/>
        </w:rPr>
        <w:t xml:space="preserve"> </w:t>
      </w:r>
      <w:r>
        <w:t>interest</w:t>
      </w:r>
      <w:r>
        <w:rPr>
          <w:spacing w:val="-5"/>
        </w:rPr>
        <w:t xml:space="preserve"> </w:t>
      </w:r>
      <w:r>
        <w:t>to</w:t>
      </w:r>
      <w:r>
        <w:rPr>
          <w:spacing w:val="-6"/>
        </w:rPr>
        <w:t xml:space="preserve"> </w:t>
      </w:r>
      <w:r>
        <w:t>you</w:t>
      </w:r>
      <w:r>
        <w:rPr>
          <w:spacing w:val="-6"/>
        </w:rPr>
        <w:t xml:space="preserve"> </w:t>
      </w:r>
      <w:r>
        <w:t>from</w:t>
      </w:r>
      <w:r>
        <w:rPr>
          <w:spacing w:val="-7"/>
        </w:rPr>
        <w:t xml:space="preserve"> </w:t>
      </w:r>
      <w:r>
        <w:t>the</w:t>
      </w:r>
      <w:r>
        <w:rPr>
          <w:spacing w:val="-8"/>
        </w:rPr>
        <w:t xml:space="preserve"> </w:t>
      </w:r>
      <w:r>
        <w:t>list</w:t>
      </w:r>
      <w:r>
        <w:rPr>
          <w:spacing w:val="-5"/>
        </w:rPr>
        <w:t xml:space="preserve"> </w:t>
      </w:r>
      <w:r>
        <w:t>of</w:t>
      </w:r>
      <w:r>
        <w:rPr>
          <w:spacing w:val="-7"/>
        </w:rPr>
        <w:t xml:space="preserve"> </w:t>
      </w:r>
      <w:r>
        <w:t>theories</w:t>
      </w:r>
      <w:r>
        <w:rPr>
          <w:spacing w:val="-6"/>
        </w:rPr>
        <w:t xml:space="preserve"> </w:t>
      </w:r>
      <w:r>
        <w:t>studied</w:t>
      </w:r>
      <w:r>
        <w:rPr>
          <w:spacing w:val="-6"/>
        </w:rPr>
        <w:t xml:space="preserve"> </w:t>
      </w:r>
      <w:r>
        <w:t>during</w:t>
      </w:r>
      <w:r>
        <w:rPr>
          <w:spacing w:val="-6"/>
        </w:rPr>
        <w:t xml:space="preserve"> </w:t>
      </w:r>
      <w:r>
        <w:t>this</w:t>
      </w:r>
      <w:r>
        <w:rPr>
          <w:spacing w:val="-6"/>
        </w:rPr>
        <w:t xml:space="preserve"> </w:t>
      </w:r>
      <w:r>
        <w:t>class. Using your textbook and 4 original sources for each theory, write a compare/contrast paper. Topics to compare and contrast should include the following:</w:t>
      </w:r>
    </w:p>
    <w:p w:rsidR="0051196B" w:rsidRDefault="0051196B">
      <w:pPr>
        <w:pStyle w:val="BodyText"/>
      </w:pPr>
    </w:p>
    <w:p w:rsidR="0051196B" w:rsidRDefault="00000000">
      <w:pPr>
        <w:pStyle w:val="ListParagraph"/>
        <w:numPr>
          <w:ilvl w:val="1"/>
          <w:numId w:val="1"/>
        </w:numPr>
        <w:tabs>
          <w:tab w:val="left" w:pos="1436"/>
        </w:tabs>
        <w:ind w:left="1436" w:hanging="359"/>
        <w:rPr>
          <w:sz w:val="24"/>
        </w:rPr>
      </w:pPr>
      <w:r>
        <w:rPr>
          <w:sz w:val="24"/>
        </w:rPr>
        <w:t>Founder(s)</w:t>
      </w:r>
      <w:r>
        <w:rPr>
          <w:spacing w:val="-2"/>
          <w:sz w:val="24"/>
        </w:rPr>
        <w:t xml:space="preserve"> </w:t>
      </w:r>
      <w:r>
        <w:rPr>
          <w:sz w:val="24"/>
        </w:rPr>
        <w:t>of</w:t>
      </w:r>
      <w:r>
        <w:rPr>
          <w:spacing w:val="-2"/>
          <w:sz w:val="24"/>
        </w:rPr>
        <w:t xml:space="preserve"> </w:t>
      </w:r>
      <w:r>
        <w:rPr>
          <w:sz w:val="24"/>
        </w:rPr>
        <w:t>the</w:t>
      </w:r>
      <w:r>
        <w:rPr>
          <w:spacing w:val="-2"/>
          <w:sz w:val="24"/>
        </w:rPr>
        <w:t xml:space="preserve"> theory.</w:t>
      </w:r>
    </w:p>
    <w:p w:rsidR="0051196B" w:rsidRDefault="0051196B">
      <w:pPr>
        <w:pStyle w:val="BodyText"/>
        <w:spacing w:before="2"/>
      </w:pPr>
    </w:p>
    <w:p w:rsidR="0051196B" w:rsidRDefault="00000000">
      <w:pPr>
        <w:pStyle w:val="ListParagraph"/>
        <w:numPr>
          <w:ilvl w:val="1"/>
          <w:numId w:val="1"/>
        </w:numPr>
        <w:tabs>
          <w:tab w:val="left" w:pos="1437"/>
        </w:tabs>
        <w:spacing w:line="237" w:lineRule="auto"/>
        <w:ind w:right="1139"/>
        <w:rPr>
          <w:sz w:val="24"/>
        </w:rPr>
      </w:pPr>
      <w:r>
        <w:rPr>
          <w:sz w:val="24"/>
        </w:rPr>
        <w:t>Nature</w:t>
      </w:r>
      <w:r>
        <w:rPr>
          <w:spacing w:val="-9"/>
          <w:sz w:val="24"/>
        </w:rPr>
        <w:t xml:space="preserve"> </w:t>
      </w:r>
      <w:r>
        <w:rPr>
          <w:sz w:val="24"/>
        </w:rPr>
        <w:t>of</w:t>
      </w:r>
      <w:r>
        <w:rPr>
          <w:spacing w:val="-7"/>
          <w:sz w:val="24"/>
        </w:rPr>
        <w:t xml:space="preserve"> </w:t>
      </w:r>
      <w:r>
        <w:rPr>
          <w:sz w:val="24"/>
        </w:rPr>
        <w:t>the</w:t>
      </w:r>
      <w:r>
        <w:rPr>
          <w:spacing w:val="-9"/>
          <w:sz w:val="24"/>
        </w:rPr>
        <w:t xml:space="preserve"> </w:t>
      </w:r>
      <w:r>
        <w:rPr>
          <w:sz w:val="24"/>
        </w:rPr>
        <w:t>person</w:t>
      </w:r>
      <w:r>
        <w:rPr>
          <w:spacing w:val="-6"/>
          <w:sz w:val="24"/>
        </w:rPr>
        <w:t xml:space="preserve"> </w:t>
      </w:r>
      <w:r>
        <w:rPr>
          <w:sz w:val="24"/>
        </w:rPr>
        <w:t>including</w:t>
      </w:r>
      <w:r>
        <w:rPr>
          <w:spacing w:val="-8"/>
          <w:sz w:val="24"/>
        </w:rPr>
        <w:t xml:space="preserve"> </w:t>
      </w:r>
      <w:r>
        <w:rPr>
          <w:sz w:val="24"/>
        </w:rPr>
        <w:t>innate</w:t>
      </w:r>
      <w:r>
        <w:rPr>
          <w:spacing w:val="-9"/>
          <w:sz w:val="24"/>
        </w:rPr>
        <w:t xml:space="preserve"> </w:t>
      </w:r>
      <w:r>
        <w:rPr>
          <w:sz w:val="24"/>
        </w:rPr>
        <w:t>capacities</w:t>
      </w:r>
      <w:r>
        <w:rPr>
          <w:spacing w:val="-8"/>
          <w:sz w:val="24"/>
        </w:rPr>
        <w:t xml:space="preserve"> </w:t>
      </w:r>
      <w:r>
        <w:rPr>
          <w:sz w:val="24"/>
        </w:rPr>
        <w:t>and/or</w:t>
      </w:r>
      <w:r>
        <w:rPr>
          <w:spacing w:val="-9"/>
          <w:sz w:val="24"/>
        </w:rPr>
        <w:t xml:space="preserve"> </w:t>
      </w:r>
      <w:r>
        <w:rPr>
          <w:sz w:val="24"/>
        </w:rPr>
        <w:t>capabilities,</w:t>
      </w:r>
      <w:r>
        <w:rPr>
          <w:spacing w:val="-8"/>
          <w:sz w:val="24"/>
        </w:rPr>
        <w:t xml:space="preserve"> </w:t>
      </w:r>
      <w:r>
        <w:rPr>
          <w:sz w:val="24"/>
        </w:rPr>
        <w:t>if</w:t>
      </w:r>
      <w:r>
        <w:rPr>
          <w:spacing w:val="-9"/>
          <w:sz w:val="24"/>
        </w:rPr>
        <w:t xml:space="preserve"> </w:t>
      </w:r>
      <w:r>
        <w:rPr>
          <w:sz w:val="24"/>
        </w:rPr>
        <w:t>any,</w:t>
      </w:r>
      <w:r>
        <w:rPr>
          <w:spacing w:val="-6"/>
          <w:sz w:val="24"/>
        </w:rPr>
        <w:t xml:space="preserve"> </w:t>
      </w:r>
      <w:r>
        <w:rPr>
          <w:sz w:val="24"/>
        </w:rPr>
        <w:t>and motivational constructs according to the theory.</w:t>
      </w:r>
    </w:p>
    <w:p w:rsidR="0051196B" w:rsidRDefault="00000000">
      <w:pPr>
        <w:pStyle w:val="ListParagraph"/>
        <w:numPr>
          <w:ilvl w:val="1"/>
          <w:numId w:val="1"/>
        </w:numPr>
        <w:tabs>
          <w:tab w:val="left" w:pos="1437"/>
        </w:tabs>
        <w:spacing w:before="275" w:line="242" w:lineRule="auto"/>
        <w:ind w:right="489"/>
        <w:rPr>
          <w:sz w:val="24"/>
        </w:rPr>
      </w:pPr>
      <w:r>
        <w:rPr>
          <w:sz w:val="24"/>
        </w:rPr>
        <w:t>Nature</w:t>
      </w:r>
      <w:r>
        <w:rPr>
          <w:spacing w:val="-10"/>
          <w:sz w:val="24"/>
        </w:rPr>
        <w:t xml:space="preserve"> </w:t>
      </w:r>
      <w:r>
        <w:rPr>
          <w:sz w:val="24"/>
        </w:rPr>
        <w:t>of</w:t>
      </w:r>
      <w:r>
        <w:rPr>
          <w:spacing w:val="-9"/>
          <w:sz w:val="24"/>
        </w:rPr>
        <w:t xml:space="preserve"> </w:t>
      </w:r>
      <w:r>
        <w:rPr>
          <w:sz w:val="24"/>
        </w:rPr>
        <w:t>maladjustment</w:t>
      </w:r>
      <w:r>
        <w:rPr>
          <w:spacing w:val="-9"/>
          <w:sz w:val="24"/>
        </w:rPr>
        <w:t xml:space="preserve"> </w:t>
      </w:r>
      <w:r>
        <w:rPr>
          <w:sz w:val="24"/>
        </w:rPr>
        <w:t>(how</w:t>
      </w:r>
      <w:r>
        <w:rPr>
          <w:spacing w:val="-10"/>
          <w:sz w:val="24"/>
        </w:rPr>
        <w:t xml:space="preserve"> </w:t>
      </w:r>
      <w:r>
        <w:rPr>
          <w:sz w:val="24"/>
        </w:rPr>
        <w:t>do</w:t>
      </w:r>
      <w:r>
        <w:rPr>
          <w:spacing w:val="-9"/>
          <w:sz w:val="24"/>
        </w:rPr>
        <w:t xml:space="preserve"> </w:t>
      </w:r>
      <w:r>
        <w:rPr>
          <w:sz w:val="24"/>
        </w:rPr>
        <w:t>people</w:t>
      </w:r>
      <w:r>
        <w:rPr>
          <w:spacing w:val="-10"/>
          <w:sz w:val="24"/>
        </w:rPr>
        <w:t xml:space="preserve"> </w:t>
      </w:r>
      <w:r>
        <w:rPr>
          <w:sz w:val="24"/>
        </w:rPr>
        <w:t>develop</w:t>
      </w:r>
      <w:r>
        <w:rPr>
          <w:spacing w:val="-6"/>
          <w:sz w:val="24"/>
        </w:rPr>
        <w:t xml:space="preserve"> </w:t>
      </w:r>
      <w:r>
        <w:rPr>
          <w:sz w:val="24"/>
        </w:rPr>
        <w:t>problems/mental</w:t>
      </w:r>
      <w:r>
        <w:rPr>
          <w:spacing w:val="-9"/>
          <w:sz w:val="24"/>
        </w:rPr>
        <w:t xml:space="preserve"> </w:t>
      </w:r>
      <w:r>
        <w:rPr>
          <w:sz w:val="24"/>
        </w:rPr>
        <w:t>illness)</w:t>
      </w:r>
      <w:r>
        <w:rPr>
          <w:spacing w:val="-8"/>
          <w:sz w:val="24"/>
        </w:rPr>
        <w:t xml:space="preserve"> </w:t>
      </w:r>
      <w:r>
        <w:rPr>
          <w:sz w:val="24"/>
        </w:rPr>
        <w:t>according to the theory.</w:t>
      </w:r>
    </w:p>
    <w:p w:rsidR="0051196B" w:rsidRDefault="00000000">
      <w:pPr>
        <w:pStyle w:val="ListParagraph"/>
        <w:numPr>
          <w:ilvl w:val="1"/>
          <w:numId w:val="1"/>
        </w:numPr>
        <w:tabs>
          <w:tab w:val="left" w:pos="1436"/>
        </w:tabs>
        <w:spacing w:before="273"/>
        <w:ind w:left="1436" w:hanging="359"/>
        <w:rPr>
          <w:sz w:val="24"/>
        </w:rPr>
      </w:pPr>
      <w:r>
        <w:rPr>
          <w:sz w:val="24"/>
        </w:rPr>
        <w:t>Goals</w:t>
      </w:r>
      <w:r>
        <w:rPr>
          <w:spacing w:val="-7"/>
          <w:sz w:val="24"/>
        </w:rPr>
        <w:t xml:space="preserve"> </w:t>
      </w:r>
      <w:r>
        <w:rPr>
          <w:sz w:val="24"/>
        </w:rPr>
        <w:t>of</w:t>
      </w:r>
      <w:r>
        <w:rPr>
          <w:spacing w:val="-2"/>
          <w:sz w:val="24"/>
        </w:rPr>
        <w:t xml:space="preserve"> </w:t>
      </w:r>
      <w:r>
        <w:rPr>
          <w:sz w:val="24"/>
        </w:rPr>
        <w:t>counseling</w:t>
      </w:r>
      <w:r>
        <w:rPr>
          <w:spacing w:val="-2"/>
          <w:sz w:val="24"/>
        </w:rPr>
        <w:t xml:space="preserve"> </w:t>
      </w:r>
      <w:r>
        <w:rPr>
          <w:sz w:val="24"/>
        </w:rPr>
        <w:t>therapy</w:t>
      </w:r>
      <w:r>
        <w:rPr>
          <w:spacing w:val="-4"/>
          <w:sz w:val="24"/>
        </w:rPr>
        <w:t xml:space="preserve"> </w:t>
      </w:r>
      <w:r>
        <w:rPr>
          <w:sz w:val="24"/>
        </w:rPr>
        <w:t>according</w:t>
      </w:r>
      <w:r>
        <w:rPr>
          <w:spacing w:val="-2"/>
          <w:sz w:val="24"/>
        </w:rPr>
        <w:t xml:space="preserve"> </w:t>
      </w:r>
      <w:r>
        <w:rPr>
          <w:sz w:val="24"/>
        </w:rPr>
        <w:t>to</w:t>
      </w:r>
      <w:r>
        <w:rPr>
          <w:spacing w:val="-1"/>
          <w:sz w:val="24"/>
        </w:rPr>
        <w:t xml:space="preserve"> </w:t>
      </w:r>
      <w:r>
        <w:rPr>
          <w:sz w:val="24"/>
        </w:rPr>
        <w:t>the</w:t>
      </w:r>
      <w:r>
        <w:rPr>
          <w:spacing w:val="-5"/>
          <w:sz w:val="24"/>
        </w:rPr>
        <w:t xml:space="preserve"> </w:t>
      </w:r>
      <w:r>
        <w:rPr>
          <w:spacing w:val="-2"/>
          <w:sz w:val="24"/>
        </w:rPr>
        <w:t>theory.</w:t>
      </w:r>
    </w:p>
    <w:p w:rsidR="0051196B" w:rsidRDefault="00000000">
      <w:pPr>
        <w:pStyle w:val="ListParagraph"/>
        <w:numPr>
          <w:ilvl w:val="1"/>
          <w:numId w:val="1"/>
        </w:numPr>
        <w:tabs>
          <w:tab w:val="left" w:pos="239"/>
        </w:tabs>
        <w:spacing w:before="273" w:line="275" w:lineRule="exact"/>
        <w:ind w:left="239" w:right="4452" w:hanging="239"/>
        <w:jc w:val="right"/>
        <w:rPr>
          <w:sz w:val="24"/>
        </w:rPr>
      </w:pPr>
      <w:r>
        <w:rPr>
          <w:sz w:val="24"/>
        </w:rPr>
        <w:t>Role</w:t>
      </w:r>
      <w:r>
        <w:rPr>
          <w:spacing w:val="-6"/>
          <w:sz w:val="24"/>
        </w:rPr>
        <w:t xml:space="preserve"> </w:t>
      </w:r>
      <w:r>
        <w:rPr>
          <w:sz w:val="24"/>
        </w:rPr>
        <w:t>and</w:t>
      </w:r>
      <w:r>
        <w:rPr>
          <w:spacing w:val="-1"/>
          <w:sz w:val="24"/>
        </w:rPr>
        <w:t xml:space="preserve"> </w:t>
      </w:r>
      <w:r>
        <w:rPr>
          <w:sz w:val="24"/>
        </w:rPr>
        <w:t>activity</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counselor,</w:t>
      </w:r>
      <w:r>
        <w:rPr>
          <w:spacing w:val="-1"/>
          <w:sz w:val="24"/>
        </w:rPr>
        <w:t xml:space="preserve"> </w:t>
      </w:r>
      <w:r>
        <w:rPr>
          <w:spacing w:val="-2"/>
          <w:sz w:val="24"/>
        </w:rPr>
        <w:t>including:</w:t>
      </w:r>
    </w:p>
    <w:p w:rsidR="0051196B" w:rsidRDefault="00000000">
      <w:pPr>
        <w:pStyle w:val="ListParagraph"/>
        <w:numPr>
          <w:ilvl w:val="2"/>
          <w:numId w:val="1"/>
        </w:numPr>
        <w:tabs>
          <w:tab w:val="left" w:pos="227"/>
        </w:tabs>
        <w:spacing w:line="275" w:lineRule="exact"/>
        <w:ind w:left="227" w:right="4548" w:hanging="227"/>
        <w:jc w:val="right"/>
        <w:rPr>
          <w:sz w:val="24"/>
        </w:rPr>
      </w:pPr>
      <w:r>
        <w:rPr>
          <w:sz w:val="24"/>
        </w:rPr>
        <w:t>major</w:t>
      </w:r>
      <w:r>
        <w:rPr>
          <w:spacing w:val="-5"/>
          <w:sz w:val="24"/>
        </w:rPr>
        <w:t xml:space="preserve"> </w:t>
      </w:r>
      <w:r>
        <w:rPr>
          <w:sz w:val="24"/>
        </w:rPr>
        <w:t>techniques</w:t>
      </w:r>
      <w:r>
        <w:rPr>
          <w:spacing w:val="-1"/>
          <w:sz w:val="24"/>
        </w:rPr>
        <w:t xml:space="preserve"> </w:t>
      </w:r>
      <w:r>
        <w:rPr>
          <w:sz w:val="24"/>
        </w:rPr>
        <w:t>used</w:t>
      </w:r>
      <w:r>
        <w:rPr>
          <w:spacing w:val="-2"/>
          <w:sz w:val="24"/>
        </w:rPr>
        <w:t xml:space="preserve"> </w:t>
      </w:r>
      <w:r>
        <w:rPr>
          <w:sz w:val="24"/>
        </w:rPr>
        <w:t>in</w:t>
      </w:r>
      <w:r>
        <w:rPr>
          <w:spacing w:val="-1"/>
          <w:sz w:val="24"/>
        </w:rPr>
        <w:t xml:space="preserve"> </w:t>
      </w:r>
      <w:r>
        <w:rPr>
          <w:sz w:val="24"/>
        </w:rPr>
        <w:t>the</w:t>
      </w:r>
      <w:r>
        <w:rPr>
          <w:spacing w:val="-4"/>
          <w:sz w:val="24"/>
        </w:rPr>
        <w:t xml:space="preserve"> </w:t>
      </w:r>
      <w:r>
        <w:rPr>
          <w:spacing w:val="-2"/>
          <w:sz w:val="24"/>
        </w:rPr>
        <w:t>therapy</w:t>
      </w:r>
    </w:p>
    <w:p w:rsidR="0051196B" w:rsidRDefault="00000000">
      <w:pPr>
        <w:pStyle w:val="ListParagraph"/>
        <w:numPr>
          <w:ilvl w:val="2"/>
          <w:numId w:val="1"/>
        </w:numPr>
        <w:tabs>
          <w:tab w:val="left" w:pos="2037"/>
        </w:tabs>
        <w:ind w:left="2037" w:hanging="240"/>
        <w:rPr>
          <w:sz w:val="24"/>
        </w:rPr>
      </w:pPr>
      <w:r>
        <w:rPr>
          <w:sz w:val="24"/>
        </w:rPr>
        <w:t>diagnosis</w:t>
      </w:r>
      <w:r>
        <w:rPr>
          <w:spacing w:val="-6"/>
          <w:sz w:val="24"/>
        </w:rPr>
        <w:t xml:space="preserve"> </w:t>
      </w:r>
      <w:r>
        <w:rPr>
          <w:sz w:val="24"/>
        </w:rPr>
        <w:t>and</w:t>
      </w:r>
      <w:r>
        <w:rPr>
          <w:spacing w:val="-5"/>
          <w:sz w:val="24"/>
        </w:rPr>
        <w:t xml:space="preserve"> </w:t>
      </w:r>
      <w:r>
        <w:rPr>
          <w:sz w:val="24"/>
        </w:rPr>
        <w:t>appraisal</w:t>
      </w:r>
      <w:r>
        <w:rPr>
          <w:spacing w:val="-4"/>
          <w:sz w:val="24"/>
        </w:rPr>
        <w:t xml:space="preserve"> </w:t>
      </w:r>
      <w:r>
        <w:rPr>
          <w:spacing w:val="-2"/>
          <w:sz w:val="24"/>
        </w:rPr>
        <w:t>devices</w:t>
      </w:r>
    </w:p>
    <w:p w:rsidR="0051196B" w:rsidRDefault="00000000">
      <w:pPr>
        <w:pStyle w:val="ListParagraph"/>
        <w:numPr>
          <w:ilvl w:val="2"/>
          <w:numId w:val="1"/>
        </w:numPr>
        <w:tabs>
          <w:tab w:val="left" w:pos="2024"/>
        </w:tabs>
        <w:ind w:left="2024" w:hanging="227"/>
        <w:rPr>
          <w:sz w:val="24"/>
        </w:rPr>
      </w:pPr>
      <w:r>
        <w:rPr>
          <w:sz w:val="24"/>
        </w:rPr>
        <w:t>evaluation</w:t>
      </w:r>
      <w:r>
        <w:rPr>
          <w:spacing w:val="-4"/>
          <w:sz w:val="24"/>
        </w:rPr>
        <w:t xml:space="preserve"> </w:t>
      </w:r>
      <w:r>
        <w:rPr>
          <w:sz w:val="24"/>
        </w:rPr>
        <w:t>of</w:t>
      </w:r>
      <w:r>
        <w:rPr>
          <w:spacing w:val="-2"/>
          <w:sz w:val="24"/>
        </w:rPr>
        <w:t xml:space="preserve"> </w:t>
      </w:r>
      <w:r>
        <w:rPr>
          <w:sz w:val="24"/>
        </w:rPr>
        <w:t>client</w:t>
      </w:r>
      <w:r>
        <w:rPr>
          <w:spacing w:val="-3"/>
          <w:sz w:val="24"/>
        </w:rPr>
        <w:t xml:space="preserve"> </w:t>
      </w:r>
      <w:r>
        <w:rPr>
          <w:sz w:val="24"/>
        </w:rPr>
        <w:t>progress</w:t>
      </w:r>
      <w:r>
        <w:rPr>
          <w:spacing w:val="-1"/>
          <w:sz w:val="24"/>
        </w:rPr>
        <w:t xml:space="preserve"> </w:t>
      </w:r>
      <w:r>
        <w:rPr>
          <w:sz w:val="24"/>
        </w:rPr>
        <w:t xml:space="preserve">in </w:t>
      </w:r>
      <w:r>
        <w:rPr>
          <w:spacing w:val="-2"/>
          <w:sz w:val="24"/>
        </w:rPr>
        <w:t>therapy</w:t>
      </w:r>
    </w:p>
    <w:p w:rsidR="0051196B" w:rsidRDefault="0051196B">
      <w:pPr>
        <w:pStyle w:val="BodyText"/>
        <w:spacing w:before="2"/>
      </w:pPr>
    </w:p>
    <w:p w:rsidR="0051196B" w:rsidRDefault="00000000">
      <w:pPr>
        <w:pStyle w:val="ListParagraph"/>
        <w:numPr>
          <w:ilvl w:val="1"/>
          <w:numId w:val="1"/>
        </w:numPr>
        <w:tabs>
          <w:tab w:val="left" w:pos="1317"/>
        </w:tabs>
        <w:spacing w:before="1" w:line="242" w:lineRule="auto"/>
        <w:ind w:left="1077" w:right="535" w:firstLine="0"/>
        <w:rPr>
          <w:sz w:val="24"/>
        </w:rPr>
      </w:pPr>
      <w:r>
        <w:rPr>
          <w:sz w:val="24"/>
        </w:rPr>
        <w:t>Fit</w:t>
      </w:r>
      <w:r>
        <w:rPr>
          <w:spacing w:val="-5"/>
          <w:sz w:val="24"/>
        </w:rPr>
        <w:t xml:space="preserve"> </w:t>
      </w:r>
      <w:r>
        <w:rPr>
          <w:sz w:val="24"/>
        </w:rPr>
        <w:t>for</w:t>
      </w:r>
      <w:r>
        <w:rPr>
          <w:spacing w:val="-7"/>
          <w:sz w:val="24"/>
        </w:rPr>
        <w:t xml:space="preserve"> </w:t>
      </w:r>
      <w:r>
        <w:rPr>
          <w:sz w:val="24"/>
        </w:rPr>
        <w:t>you</w:t>
      </w:r>
      <w:r>
        <w:rPr>
          <w:spacing w:val="-6"/>
          <w:sz w:val="24"/>
        </w:rPr>
        <w:t xml:space="preserve"> </w:t>
      </w:r>
      <w:r>
        <w:rPr>
          <w:sz w:val="24"/>
        </w:rPr>
        <w:t>at</w:t>
      </w:r>
      <w:r>
        <w:rPr>
          <w:spacing w:val="-5"/>
          <w:sz w:val="24"/>
        </w:rPr>
        <w:t xml:space="preserve"> </w:t>
      </w:r>
      <w:r>
        <w:rPr>
          <w:sz w:val="24"/>
        </w:rPr>
        <w:t>this</w:t>
      </w:r>
      <w:r>
        <w:rPr>
          <w:spacing w:val="-6"/>
          <w:sz w:val="24"/>
        </w:rPr>
        <w:t xml:space="preserve"> </w:t>
      </w:r>
      <w:r>
        <w:rPr>
          <w:sz w:val="24"/>
        </w:rPr>
        <w:t>point.</w:t>
      </w:r>
      <w:r>
        <w:rPr>
          <w:spacing w:val="-8"/>
          <w:sz w:val="24"/>
        </w:rPr>
        <w:t xml:space="preserve"> </w:t>
      </w:r>
      <w:r>
        <w:rPr>
          <w:sz w:val="24"/>
        </w:rPr>
        <w:t>How</w:t>
      </w:r>
      <w:r>
        <w:rPr>
          <w:spacing w:val="-6"/>
          <w:sz w:val="24"/>
        </w:rPr>
        <w:t xml:space="preserve"> </w:t>
      </w:r>
      <w:r>
        <w:rPr>
          <w:sz w:val="24"/>
        </w:rPr>
        <w:t>might</w:t>
      </w:r>
      <w:r>
        <w:rPr>
          <w:spacing w:val="-8"/>
          <w:sz w:val="24"/>
        </w:rPr>
        <w:t xml:space="preserve"> </w:t>
      </w:r>
      <w:r>
        <w:rPr>
          <w:sz w:val="24"/>
        </w:rPr>
        <w:t>this</w:t>
      </w:r>
      <w:r>
        <w:rPr>
          <w:spacing w:val="-6"/>
          <w:sz w:val="24"/>
        </w:rPr>
        <w:t xml:space="preserve"> </w:t>
      </w:r>
      <w:r>
        <w:rPr>
          <w:sz w:val="24"/>
        </w:rPr>
        <w:t>approach</w:t>
      </w:r>
      <w:r>
        <w:rPr>
          <w:spacing w:val="-3"/>
          <w:sz w:val="24"/>
        </w:rPr>
        <w:t xml:space="preserve"> </w:t>
      </w:r>
      <w:r>
        <w:rPr>
          <w:sz w:val="24"/>
        </w:rPr>
        <w:t>resonate</w:t>
      </w:r>
      <w:r>
        <w:rPr>
          <w:spacing w:val="-9"/>
          <w:sz w:val="24"/>
        </w:rPr>
        <w:t xml:space="preserve"> </w:t>
      </w:r>
      <w:r>
        <w:rPr>
          <w:sz w:val="24"/>
        </w:rPr>
        <w:t>with</w:t>
      </w:r>
      <w:r>
        <w:rPr>
          <w:spacing w:val="-6"/>
          <w:sz w:val="24"/>
        </w:rPr>
        <w:t xml:space="preserve"> </w:t>
      </w:r>
      <w:r>
        <w:rPr>
          <w:sz w:val="24"/>
        </w:rPr>
        <w:t>you</w:t>
      </w:r>
      <w:r>
        <w:rPr>
          <w:spacing w:val="-6"/>
          <w:sz w:val="24"/>
        </w:rPr>
        <w:t xml:space="preserve"> </w:t>
      </w:r>
      <w:r>
        <w:rPr>
          <w:sz w:val="24"/>
        </w:rPr>
        <w:t>for</w:t>
      </w:r>
      <w:r>
        <w:rPr>
          <w:spacing w:val="-7"/>
          <w:sz w:val="24"/>
        </w:rPr>
        <w:t xml:space="preserve"> </w:t>
      </w:r>
      <w:r>
        <w:rPr>
          <w:sz w:val="24"/>
        </w:rPr>
        <w:t>personal</w:t>
      </w:r>
      <w:r>
        <w:rPr>
          <w:spacing w:val="-5"/>
          <w:sz w:val="24"/>
        </w:rPr>
        <w:t xml:space="preserve"> </w:t>
      </w:r>
      <w:r>
        <w:rPr>
          <w:sz w:val="24"/>
        </w:rPr>
        <w:t>fit</w:t>
      </w:r>
      <w:r>
        <w:rPr>
          <w:spacing w:val="-5"/>
          <w:sz w:val="24"/>
        </w:rPr>
        <w:t xml:space="preserve"> </w:t>
      </w:r>
      <w:r>
        <w:rPr>
          <w:sz w:val="24"/>
        </w:rPr>
        <w:t>in working with your future clients?</w:t>
      </w:r>
    </w:p>
    <w:p w:rsidR="0051196B" w:rsidRDefault="0051196B">
      <w:pPr>
        <w:pStyle w:val="BodyText"/>
        <w:spacing w:before="1"/>
      </w:pPr>
    </w:p>
    <w:p w:rsidR="0051196B" w:rsidRDefault="00000000">
      <w:pPr>
        <w:ind w:left="357"/>
        <w:rPr>
          <w:sz w:val="24"/>
        </w:rPr>
      </w:pPr>
      <w:r>
        <w:rPr>
          <w:b/>
          <w:sz w:val="24"/>
        </w:rPr>
        <w:t>Section</w:t>
      </w:r>
      <w:r>
        <w:rPr>
          <w:b/>
          <w:spacing w:val="-4"/>
          <w:sz w:val="24"/>
        </w:rPr>
        <w:t xml:space="preserve"> </w:t>
      </w:r>
      <w:r>
        <w:rPr>
          <w:b/>
          <w:sz w:val="24"/>
        </w:rPr>
        <w:t>III</w:t>
      </w:r>
      <w:r>
        <w:rPr>
          <w:sz w:val="24"/>
        </w:rPr>
        <w:t>:</w:t>
      </w:r>
      <w:r>
        <w:rPr>
          <w:spacing w:val="-1"/>
          <w:sz w:val="24"/>
        </w:rPr>
        <w:t xml:space="preserve"> </w:t>
      </w:r>
      <w:r>
        <w:rPr>
          <w:spacing w:val="-2"/>
          <w:sz w:val="24"/>
        </w:rPr>
        <w:t>Closure</w:t>
      </w:r>
    </w:p>
    <w:p w:rsidR="0051196B" w:rsidRDefault="0051196B">
      <w:pPr>
        <w:pStyle w:val="BodyText"/>
        <w:spacing w:before="5"/>
      </w:pPr>
    </w:p>
    <w:p w:rsidR="0051196B" w:rsidRDefault="00000000">
      <w:pPr>
        <w:pStyle w:val="BodyText"/>
        <w:spacing w:line="242" w:lineRule="auto"/>
        <w:ind w:left="357" w:right="484"/>
      </w:pPr>
      <w:r>
        <w:t>Either</w:t>
      </w:r>
      <w:r>
        <w:rPr>
          <w:spacing w:val="-6"/>
        </w:rPr>
        <w:t xml:space="preserve"> </w:t>
      </w:r>
      <w:r>
        <w:t>as</w:t>
      </w:r>
      <w:r>
        <w:rPr>
          <w:spacing w:val="-5"/>
        </w:rPr>
        <w:t xml:space="preserve"> </w:t>
      </w:r>
      <w:r>
        <w:t>the</w:t>
      </w:r>
      <w:r>
        <w:rPr>
          <w:spacing w:val="-8"/>
        </w:rPr>
        <w:t xml:space="preserve"> </w:t>
      </w:r>
      <w:r>
        <w:t>closure</w:t>
      </w:r>
      <w:r>
        <w:rPr>
          <w:spacing w:val="-6"/>
        </w:rPr>
        <w:t xml:space="preserve"> </w:t>
      </w:r>
      <w:r>
        <w:t>for</w:t>
      </w:r>
      <w:r>
        <w:rPr>
          <w:spacing w:val="-6"/>
        </w:rPr>
        <w:t xml:space="preserve"> </w:t>
      </w:r>
      <w:r>
        <w:t>the</w:t>
      </w:r>
      <w:r>
        <w:rPr>
          <w:spacing w:val="-8"/>
        </w:rPr>
        <w:t xml:space="preserve"> </w:t>
      </w:r>
      <w:r>
        <w:t>paper</w:t>
      </w:r>
      <w:r>
        <w:rPr>
          <w:spacing w:val="-6"/>
        </w:rPr>
        <w:t xml:space="preserve"> </w:t>
      </w:r>
      <w:r>
        <w:t>or</w:t>
      </w:r>
      <w:r>
        <w:rPr>
          <w:spacing w:val="-6"/>
        </w:rPr>
        <w:t xml:space="preserve"> </w:t>
      </w:r>
      <w:r>
        <w:t>throughout</w:t>
      </w:r>
      <w:r>
        <w:rPr>
          <w:spacing w:val="-7"/>
        </w:rPr>
        <w:t xml:space="preserve"> </w:t>
      </w:r>
      <w:r>
        <w:t>the</w:t>
      </w:r>
      <w:r>
        <w:rPr>
          <w:spacing w:val="-8"/>
        </w:rPr>
        <w:t xml:space="preserve"> </w:t>
      </w:r>
      <w:r>
        <w:t>comparison,</w:t>
      </w:r>
      <w:r>
        <w:rPr>
          <w:spacing w:val="-5"/>
        </w:rPr>
        <w:t xml:space="preserve"> </w:t>
      </w:r>
      <w:r>
        <w:t>discuss</w:t>
      </w:r>
      <w:r>
        <w:rPr>
          <w:spacing w:val="-5"/>
        </w:rPr>
        <w:t xml:space="preserve"> </w:t>
      </w:r>
      <w:r>
        <w:t>how</w:t>
      </w:r>
      <w:r>
        <w:rPr>
          <w:spacing w:val="-5"/>
        </w:rPr>
        <w:t xml:space="preserve"> </w:t>
      </w:r>
      <w:r>
        <w:t>the</w:t>
      </w:r>
      <w:r>
        <w:rPr>
          <w:spacing w:val="-8"/>
        </w:rPr>
        <w:t xml:space="preserve"> </w:t>
      </w:r>
      <w:r>
        <w:t>theories</w:t>
      </w:r>
      <w:r>
        <w:rPr>
          <w:spacing w:val="-5"/>
        </w:rPr>
        <w:t xml:space="preserve"> </w:t>
      </w:r>
      <w:r>
        <w:t>and their parts align with your own personal views.</w:t>
      </w:r>
    </w:p>
    <w:p w:rsidR="0051196B" w:rsidRDefault="00000000">
      <w:pPr>
        <w:pStyle w:val="BodyText"/>
        <w:spacing w:before="273"/>
        <w:ind w:left="357" w:right="484"/>
      </w:pPr>
      <w:r>
        <w:t>Research</w:t>
      </w:r>
      <w:r>
        <w:rPr>
          <w:spacing w:val="-4"/>
        </w:rPr>
        <w:t xml:space="preserve"> </w:t>
      </w:r>
      <w:r>
        <w:t>paper</w:t>
      </w:r>
      <w:r>
        <w:rPr>
          <w:spacing w:val="-8"/>
        </w:rPr>
        <w:t xml:space="preserve"> </w:t>
      </w:r>
      <w:r>
        <w:t>must</w:t>
      </w:r>
      <w:r>
        <w:rPr>
          <w:spacing w:val="-6"/>
        </w:rPr>
        <w:t xml:space="preserve"> </w:t>
      </w:r>
      <w:r>
        <w:t>follow</w:t>
      </w:r>
      <w:r>
        <w:rPr>
          <w:spacing w:val="-7"/>
        </w:rPr>
        <w:t xml:space="preserve"> </w:t>
      </w:r>
      <w:r>
        <w:t>American</w:t>
      </w:r>
      <w:r>
        <w:rPr>
          <w:spacing w:val="-7"/>
        </w:rPr>
        <w:t xml:space="preserve"> </w:t>
      </w:r>
      <w:r>
        <w:t>Psychological</w:t>
      </w:r>
      <w:r>
        <w:rPr>
          <w:spacing w:val="-7"/>
        </w:rPr>
        <w:t xml:space="preserve"> </w:t>
      </w:r>
      <w:r>
        <w:t>Association</w:t>
      </w:r>
      <w:r>
        <w:rPr>
          <w:spacing w:val="-7"/>
        </w:rPr>
        <w:t xml:space="preserve"> </w:t>
      </w:r>
      <w:r>
        <w:t>(APA)</w:t>
      </w:r>
      <w:r>
        <w:rPr>
          <w:spacing w:val="-8"/>
        </w:rPr>
        <w:t xml:space="preserve"> </w:t>
      </w:r>
      <w:r>
        <w:t>guidelines</w:t>
      </w:r>
      <w:r>
        <w:rPr>
          <w:spacing w:val="-7"/>
        </w:rPr>
        <w:t xml:space="preserve"> </w:t>
      </w:r>
      <w:r>
        <w:t>and</w:t>
      </w:r>
      <w:r>
        <w:rPr>
          <w:spacing w:val="-7"/>
        </w:rPr>
        <w:t xml:space="preserve"> </w:t>
      </w:r>
      <w:r>
        <w:t>should not</w:t>
      </w:r>
      <w:r>
        <w:rPr>
          <w:spacing w:val="-8"/>
        </w:rPr>
        <w:t xml:space="preserve"> </w:t>
      </w:r>
      <w:r>
        <w:t>exceed</w:t>
      </w:r>
      <w:r>
        <w:rPr>
          <w:spacing w:val="-6"/>
        </w:rPr>
        <w:t xml:space="preserve"> </w:t>
      </w:r>
      <w:r>
        <w:t>12</w:t>
      </w:r>
      <w:r>
        <w:rPr>
          <w:spacing w:val="-6"/>
        </w:rPr>
        <w:t xml:space="preserve"> </w:t>
      </w:r>
      <w:r>
        <w:t>pages</w:t>
      </w:r>
      <w:r>
        <w:rPr>
          <w:spacing w:val="-6"/>
        </w:rPr>
        <w:t xml:space="preserve"> </w:t>
      </w:r>
      <w:r>
        <w:t>(including</w:t>
      </w:r>
      <w:r>
        <w:rPr>
          <w:spacing w:val="-6"/>
        </w:rPr>
        <w:t xml:space="preserve"> </w:t>
      </w:r>
      <w:r>
        <w:t>cover</w:t>
      </w:r>
      <w:r>
        <w:rPr>
          <w:spacing w:val="-7"/>
        </w:rPr>
        <w:t xml:space="preserve"> </w:t>
      </w:r>
      <w:r>
        <w:t>and</w:t>
      </w:r>
      <w:r>
        <w:rPr>
          <w:spacing w:val="-6"/>
        </w:rPr>
        <w:t xml:space="preserve"> </w:t>
      </w:r>
      <w:r>
        <w:t>reference</w:t>
      </w:r>
      <w:r>
        <w:rPr>
          <w:spacing w:val="-9"/>
        </w:rPr>
        <w:t xml:space="preserve"> </w:t>
      </w:r>
      <w:r>
        <w:t>page;</w:t>
      </w:r>
      <w:r>
        <w:rPr>
          <w:spacing w:val="-5"/>
        </w:rPr>
        <w:t xml:space="preserve"> </w:t>
      </w:r>
      <w:r>
        <w:t>no</w:t>
      </w:r>
      <w:r>
        <w:rPr>
          <w:spacing w:val="-6"/>
        </w:rPr>
        <w:t xml:space="preserve"> </w:t>
      </w:r>
      <w:r>
        <w:t>abstract</w:t>
      </w:r>
      <w:r>
        <w:rPr>
          <w:spacing w:val="-5"/>
        </w:rPr>
        <w:t xml:space="preserve"> </w:t>
      </w:r>
      <w:r>
        <w:t>is</w:t>
      </w:r>
      <w:r>
        <w:rPr>
          <w:spacing w:val="-6"/>
        </w:rPr>
        <w:t xml:space="preserve"> </w:t>
      </w:r>
      <w:r>
        <w:t>necessary).</w:t>
      </w:r>
      <w:r>
        <w:rPr>
          <w:spacing w:val="-6"/>
        </w:rPr>
        <w:t xml:space="preserve"> </w:t>
      </w:r>
      <w:r>
        <w:t>You</w:t>
      </w:r>
      <w:r>
        <w:rPr>
          <w:spacing w:val="-6"/>
        </w:rPr>
        <w:t xml:space="preserve"> </w:t>
      </w:r>
      <w:r>
        <w:t>will</w:t>
      </w:r>
      <w:r>
        <w:rPr>
          <w:spacing w:val="-5"/>
        </w:rPr>
        <w:t xml:space="preserve"> </w:t>
      </w:r>
      <w:r>
        <w:t>be graded according to APA style, writing and organization, content, and references. Original source</w:t>
      </w:r>
      <w:r>
        <w:rPr>
          <w:spacing w:val="-1"/>
        </w:rPr>
        <w:t xml:space="preserve"> </w:t>
      </w:r>
      <w:r>
        <w:t>is defined as a</w:t>
      </w:r>
      <w:r>
        <w:rPr>
          <w:spacing w:val="-1"/>
        </w:rPr>
        <w:t xml:space="preserve"> </w:t>
      </w:r>
      <w:r>
        <w:t>journal article</w:t>
      </w:r>
      <w:r>
        <w:rPr>
          <w:spacing w:val="-1"/>
        </w:rPr>
        <w:t xml:space="preserve"> </w:t>
      </w:r>
      <w:r>
        <w:t>or</w:t>
      </w:r>
      <w:r>
        <w:rPr>
          <w:spacing w:val="-1"/>
        </w:rPr>
        <w:t xml:space="preserve"> </w:t>
      </w:r>
      <w:r>
        <w:t>book authored or</w:t>
      </w:r>
      <w:r>
        <w:rPr>
          <w:spacing w:val="-1"/>
        </w:rPr>
        <w:t xml:space="preserve"> </w:t>
      </w:r>
      <w:r>
        <w:t>co-authored by a major</w:t>
      </w:r>
      <w:r>
        <w:rPr>
          <w:spacing w:val="-1"/>
        </w:rPr>
        <w:t xml:space="preserve"> </w:t>
      </w:r>
      <w:r>
        <w:t>contributor</w:t>
      </w:r>
      <w:r>
        <w:rPr>
          <w:spacing w:val="-1"/>
        </w:rPr>
        <w:t xml:space="preserve"> </w:t>
      </w:r>
      <w:r>
        <w:t>of</w:t>
      </w:r>
    </w:p>
    <w:p w:rsidR="0051196B" w:rsidRDefault="0051196B">
      <w:pPr>
        <w:pStyle w:val="BodyText"/>
        <w:sectPr w:rsidR="0051196B">
          <w:pgSz w:w="12240" w:h="15840"/>
          <w:pgMar w:top="1380" w:right="1080" w:bottom="280" w:left="1080" w:header="720" w:footer="720" w:gutter="0"/>
          <w:cols w:space="720"/>
        </w:sectPr>
      </w:pPr>
    </w:p>
    <w:p w:rsidR="0051196B" w:rsidRDefault="00000000">
      <w:pPr>
        <w:spacing w:before="67" w:line="242" w:lineRule="auto"/>
        <w:ind w:left="357" w:right="384"/>
        <w:rPr>
          <w:sz w:val="24"/>
        </w:rPr>
      </w:pPr>
      <w:r>
        <w:rPr>
          <w:sz w:val="24"/>
        </w:rPr>
        <w:lastRenderedPageBreak/>
        <w:t>that</w:t>
      </w:r>
      <w:r>
        <w:rPr>
          <w:spacing w:val="-4"/>
          <w:sz w:val="24"/>
        </w:rPr>
        <w:t xml:space="preserve"> </w:t>
      </w:r>
      <w:r>
        <w:rPr>
          <w:sz w:val="24"/>
        </w:rPr>
        <w:t>particular</w:t>
      </w:r>
      <w:r>
        <w:rPr>
          <w:spacing w:val="-5"/>
          <w:sz w:val="24"/>
        </w:rPr>
        <w:t xml:space="preserve"> </w:t>
      </w:r>
      <w:r>
        <w:rPr>
          <w:sz w:val="24"/>
        </w:rPr>
        <w:t>theory.</w:t>
      </w:r>
      <w:r>
        <w:rPr>
          <w:spacing w:val="-5"/>
          <w:sz w:val="24"/>
        </w:rPr>
        <w:t xml:space="preserve"> </w:t>
      </w:r>
      <w:r>
        <w:rPr>
          <w:b/>
          <w:i/>
          <w:sz w:val="24"/>
        </w:rPr>
        <w:t>This</w:t>
      </w:r>
      <w:r>
        <w:rPr>
          <w:b/>
          <w:i/>
          <w:spacing w:val="-5"/>
          <w:sz w:val="24"/>
        </w:rPr>
        <w:t xml:space="preserve"> </w:t>
      </w:r>
      <w:r>
        <w:rPr>
          <w:b/>
          <w:i/>
          <w:sz w:val="24"/>
        </w:rPr>
        <w:t>research</w:t>
      </w:r>
      <w:r>
        <w:rPr>
          <w:b/>
          <w:i/>
          <w:spacing w:val="-4"/>
          <w:sz w:val="24"/>
        </w:rPr>
        <w:t xml:space="preserve"> </w:t>
      </w:r>
      <w:r>
        <w:rPr>
          <w:b/>
          <w:i/>
          <w:sz w:val="24"/>
        </w:rPr>
        <w:t>paper</w:t>
      </w:r>
      <w:r>
        <w:rPr>
          <w:b/>
          <w:i/>
          <w:spacing w:val="-5"/>
          <w:sz w:val="24"/>
        </w:rPr>
        <w:t xml:space="preserve"> </w:t>
      </w:r>
      <w:r>
        <w:rPr>
          <w:b/>
          <w:i/>
          <w:sz w:val="24"/>
        </w:rPr>
        <w:t>needs</w:t>
      </w:r>
      <w:r>
        <w:rPr>
          <w:b/>
          <w:i/>
          <w:spacing w:val="-5"/>
          <w:sz w:val="24"/>
        </w:rPr>
        <w:t xml:space="preserve"> </w:t>
      </w:r>
      <w:r>
        <w:rPr>
          <w:b/>
          <w:i/>
          <w:sz w:val="24"/>
        </w:rPr>
        <w:t>to</w:t>
      </w:r>
      <w:r>
        <w:rPr>
          <w:b/>
          <w:i/>
          <w:spacing w:val="-5"/>
          <w:sz w:val="24"/>
        </w:rPr>
        <w:t xml:space="preserve"> </w:t>
      </w:r>
      <w:r>
        <w:rPr>
          <w:b/>
          <w:i/>
          <w:sz w:val="24"/>
        </w:rPr>
        <w:t>be</w:t>
      </w:r>
      <w:r>
        <w:rPr>
          <w:b/>
          <w:i/>
          <w:spacing w:val="-8"/>
          <w:sz w:val="24"/>
        </w:rPr>
        <w:t xml:space="preserve"> </w:t>
      </w:r>
      <w:r>
        <w:rPr>
          <w:b/>
          <w:i/>
          <w:sz w:val="24"/>
        </w:rPr>
        <w:t>submitted</w:t>
      </w:r>
      <w:r>
        <w:rPr>
          <w:b/>
          <w:i/>
          <w:spacing w:val="-5"/>
          <w:sz w:val="24"/>
        </w:rPr>
        <w:t xml:space="preserve"> </w:t>
      </w:r>
      <w:r>
        <w:rPr>
          <w:b/>
          <w:i/>
          <w:sz w:val="24"/>
        </w:rPr>
        <w:t>to</w:t>
      </w:r>
      <w:r>
        <w:rPr>
          <w:b/>
          <w:i/>
          <w:spacing w:val="-5"/>
          <w:sz w:val="24"/>
        </w:rPr>
        <w:t xml:space="preserve"> </w:t>
      </w:r>
      <w:r>
        <w:rPr>
          <w:b/>
          <w:i/>
          <w:sz w:val="24"/>
        </w:rPr>
        <w:t>the</w:t>
      </w:r>
      <w:r>
        <w:rPr>
          <w:b/>
          <w:i/>
          <w:spacing w:val="-8"/>
          <w:sz w:val="24"/>
        </w:rPr>
        <w:t xml:space="preserve"> </w:t>
      </w:r>
      <w:r>
        <w:rPr>
          <w:b/>
          <w:i/>
          <w:sz w:val="24"/>
        </w:rPr>
        <w:t>appropriate</w:t>
      </w:r>
      <w:r>
        <w:rPr>
          <w:b/>
          <w:i/>
          <w:spacing w:val="-8"/>
          <w:sz w:val="24"/>
        </w:rPr>
        <w:t xml:space="preserve"> </w:t>
      </w:r>
      <w:r>
        <w:rPr>
          <w:b/>
          <w:i/>
          <w:sz w:val="24"/>
        </w:rPr>
        <w:t>drop</w:t>
      </w:r>
      <w:r>
        <w:rPr>
          <w:b/>
          <w:i/>
          <w:spacing w:val="-5"/>
          <w:sz w:val="24"/>
        </w:rPr>
        <w:t xml:space="preserve"> </w:t>
      </w:r>
      <w:r>
        <w:rPr>
          <w:b/>
          <w:i/>
          <w:sz w:val="24"/>
        </w:rPr>
        <w:t>box</w:t>
      </w:r>
      <w:r>
        <w:rPr>
          <w:b/>
          <w:i/>
          <w:spacing w:val="-5"/>
          <w:sz w:val="24"/>
        </w:rPr>
        <w:t xml:space="preserve"> </w:t>
      </w:r>
      <w:r>
        <w:rPr>
          <w:b/>
          <w:i/>
          <w:sz w:val="24"/>
        </w:rPr>
        <w:t xml:space="preserve">in D2L by midnight on the due date in order to receive credit. </w:t>
      </w:r>
      <w:r>
        <w:rPr>
          <w:sz w:val="24"/>
        </w:rPr>
        <w:t>This paper must be submitted in Microsoft Word format.</w:t>
      </w: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pPr>
    </w:p>
    <w:p w:rsidR="0051196B" w:rsidRDefault="0051196B">
      <w:pPr>
        <w:pStyle w:val="BodyText"/>
        <w:spacing w:before="50"/>
      </w:pPr>
    </w:p>
    <w:p w:rsidR="0051196B" w:rsidRDefault="00000000">
      <w:pPr>
        <w:ind w:right="24"/>
        <w:jc w:val="center"/>
        <w:rPr>
          <w:i/>
          <w:sz w:val="24"/>
        </w:rPr>
      </w:pPr>
      <w:r>
        <w:rPr>
          <w:sz w:val="24"/>
        </w:rPr>
        <w:t>The</w:t>
      </w:r>
      <w:r>
        <w:rPr>
          <w:spacing w:val="-6"/>
          <w:sz w:val="24"/>
        </w:rPr>
        <w:t xml:space="preserve"> </w:t>
      </w:r>
      <w:r>
        <w:rPr>
          <w:i/>
          <w:sz w:val="24"/>
        </w:rPr>
        <w:t>syllabus/schedule</w:t>
      </w:r>
      <w:r>
        <w:rPr>
          <w:i/>
          <w:spacing w:val="-3"/>
          <w:sz w:val="24"/>
        </w:rPr>
        <w:t xml:space="preserve"> </w:t>
      </w:r>
      <w:r>
        <w:rPr>
          <w:i/>
          <w:sz w:val="24"/>
        </w:rPr>
        <w:t>are</w:t>
      </w:r>
      <w:r>
        <w:rPr>
          <w:i/>
          <w:spacing w:val="-5"/>
          <w:sz w:val="24"/>
        </w:rPr>
        <w:t xml:space="preserve"> </w:t>
      </w:r>
      <w:r>
        <w:rPr>
          <w:i/>
          <w:sz w:val="24"/>
        </w:rPr>
        <w:t>subject</w:t>
      </w:r>
      <w:r>
        <w:rPr>
          <w:i/>
          <w:spacing w:val="-2"/>
          <w:sz w:val="24"/>
        </w:rPr>
        <w:t xml:space="preserve"> </w:t>
      </w:r>
      <w:r>
        <w:rPr>
          <w:i/>
          <w:sz w:val="24"/>
        </w:rPr>
        <w:t>to</w:t>
      </w:r>
      <w:r>
        <w:rPr>
          <w:i/>
          <w:spacing w:val="-1"/>
          <w:sz w:val="24"/>
        </w:rPr>
        <w:t xml:space="preserve"> </w:t>
      </w:r>
      <w:r>
        <w:rPr>
          <w:i/>
          <w:spacing w:val="-2"/>
          <w:sz w:val="24"/>
        </w:rPr>
        <w:t>change.</w:t>
      </w:r>
    </w:p>
    <w:p w:rsidR="0051196B" w:rsidRDefault="0051196B">
      <w:pPr>
        <w:jc w:val="center"/>
        <w:rPr>
          <w:i/>
          <w:sz w:val="24"/>
        </w:rPr>
        <w:sectPr w:rsidR="0051196B">
          <w:pgSz w:w="12240" w:h="15840"/>
          <w:pgMar w:top="1480" w:right="1080" w:bottom="280" w:left="1080" w:header="720" w:footer="720" w:gutter="0"/>
          <w:cols w:space="720"/>
        </w:sect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rPr>
          <w:i/>
        </w:rPr>
      </w:pPr>
    </w:p>
    <w:p w:rsidR="0051196B" w:rsidRDefault="0051196B">
      <w:pPr>
        <w:pStyle w:val="BodyText"/>
        <w:spacing w:before="61"/>
        <w:rPr>
          <w:i/>
        </w:rPr>
      </w:pPr>
    </w:p>
    <w:p w:rsidR="0051196B" w:rsidRDefault="00000000">
      <w:pPr>
        <w:spacing w:before="1"/>
        <w:ind w:right="24"/>
        <w:jc w:val="center"/>
        <w:rPr>
          <w:i/>
          <w:sz w:val="24"/>
        </w:rPr>
      </w:pPr>
      <w:r>
        <w:rPr>
          <w:sz w:val="24"/>
        </w:rPr>
        <w:t>The</w:t>
      </w:r>
      <w:r>
        <w:rPr>
          <w:spacing w:val="-6"/>
          <w:sz w:val="24"/>
        </w:rPr>
        <w:t xml:space="preserve"> </w:t>
      </w:r>
      <w:r>
        <w:rPr>
          <w:i/>
          <w:sz w:val="24"/>
        </w:rPr>
        <w:t>syllabus/schedule</w:t>
      </w:r>
      <w:r>
        <w:rPr>
          <w:i/>
          <w:spacing w:val="-3"/>
          <w:sz w:val="24"/>
        </w:rPr>
        <w:t xml:space="preserve"> </w:t>
      </w:r>
      <w:r>
        <w:rPr>
          <w:i/>
          <w:sz w:val="24"/>
        </w:rPr>
        <w:t>are</w:t>
      </w:r>
      <w:r>
        <w:rPr>
          <w:i/>
          <w:spacing w:val="-5"/>
          <w:sz w:val="24"/>
        </w:rPr>
        <w:t xml:space="preserve"> </w:t>
      </w:r>
      <w:r>
        <w:rPr>
          <w:i/>
          <w:sz w:val="24"/>
        </w:rPr>
        <w:t>subject</w:t>
      </w:r>
      <w:r>
        <w:rPr>
          <w:i/>
          <w:spacing w:val="-2"/>
          <w:sz w:val="24"/>
        </w:rPr>
        <w:t xml:space="preserve"> </w:t>
      </w:r>
      <w:r>
        <w:rPr>
          <w:i/>
          <w:sz w:val="24"/>
        </w:rPr>
        <w:t>to</w:t>
      </w:r>
      <w:r>
        <w:rPr>
          <w:i/>
          <w:spacing w:val="-1"/>
          <w:sz w:val="24"/>
        </w:rPr>
        <w:t xml:space="preserve"> </w:t>
      </w:r>
      <w:r>
        <w:rPr>
          <w:i/>
          <w:spacing w:val="-2"/>
          <w:sz w:val="24"/>
        </w:rPr>
        <w:t>change.</w:t>
      </w:r>
    </w:p>
    <w:sectPr w:rsidR="0051196B">
      <w:pgSz w:w="12240" w:h="15840"/>
      <w:pgMar w:top="18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5B93"/>
    <w:multiLevelType w:val="hybridMultilevel"/>
    <w:tmpl w:val="AD32F8FA"/>
    <w:lvl w:ilvl="0" w:tplc="50F4F69A">
      <w:start w:val="1"/>
      <w:numFmt w:val="decimal"/>
      <w:lvlText w:val="%1."/>
      <w:lvlJc w:val="left"/>
      <w:pPr>
        <w:ind w:left="107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724B420">
      <w:start w:val="1"/>
      <w:numFmt w:val="decimal"/>
      <w:lvlText w:val="%2."/>
      <w:lvlJc w:val="left"/>
      <w:pPr>
        <w:ind w:left="1437" w:hanging="360"/>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2" w:tplc="BDD4F3B4">
      <w:start w:val="1"/>
      <w:numFmt w:val="lowerLetter"/>
      <w:lvlText w:val="%3."/>
      <w:lvlJc w:val="left"/>
      <w:pPr>
        <w:ind w:left="2025" w:hanging="22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FE86010C">
      <w:numFmt w:val="bullet"/>
      <w:lvlText w:val="•"/>
      <w:lvlJc w:val="left"/>
      <w:pPr>
        <w:ind w:left="3027" w:hanging="228"/>
      </w:pPr>
      <w:rPr>
        <w:rFonts w:hint="default"/>
        <w:lang w:val="en-US" w:eastAsia="en-US" w:bidi="ar-SA"/>
      </w:rPr>
    </w:lvl>
    <w:lvl w:ilvl="4" w:tplc="9D623516">
      <w:numFmt w:val="bullet"/>
      <w:lvlText w:val="•"/>
      <w:lvlJc w:val="left"/>
      <w:pPr>
        <w:ind w:left="4035" w:hanging="228"/>
      </w:pPr>
      <w:rPr>
        <w:rFonts w:hint="default"/>
        <w:lang w:val="en-US" w:eastAsia="en-US" w:bidi="ar-SA"/>
      </w:rPr>
    </w:lvl>
    <w:lvl w:ilvl="5" w:tplc="EC9001C4">
      <w:numFmt w:val="bullet"/>
      <w:lvlText w:val="•"/>
      <w:lvlJc w:val="left"/>
      <w:pPr>
        <w:ind w:left="5042" w:hanging="228"/>
      </w:pPr>
      <w:rPr>
        <w:rFonts w:hint="default"/>
        <w:lang w:val="en-US" w:eastAsia="en-US" w:bidi="ar-SA"/>
      </w:rPr>
    </w:lvl>
    <w:lvl w:ilvl="6" w:tplc="22A0A02C">
      <w:numFmt w:val="bullet"/>
      <w:lvlText w:val="•"/>
      <w:lvlJc w:val="left"/>
      <w:pPr>
        <w:ind w:left="6050" w:hanging="228"/>
      </w:pPr>
      <w:rPr>
        <w:rFonts w:hint="default"/>
        <w:lang w:val="en-US" w:eastAsia="en-US" w:bidi="ar-SA"/>
      </w:rPr>
    </w:lvl>
    <w:lvl w:ilvl="7" w:tplc="2E62C340">
      <w:numFmt w:val="bullet"/>
      <w:lvlText w:val="•"/>
      <w:lvlJc w:val="left"/>
      <w:pPr>
        <w:ind w:left="7057" w:hanging="228"/>
      </w:pPr>
      <w:rPr>
        <w:rFonts w:hint="default"/>
        <w:lang w:val="en-US" w:eastAsia="en-US" w:bidi="ar-SA"/>
      </w:rPr>
    </w:lvl>
    <w:lvl w:ilvl="8" w:tplc="E52082B2">
      <w:numFmt w:val="bullet"/>
      <w:lvlText w:val="•"/>
      <w:lvlJc w:val="left"/>
      <w:pPr>
        <w:ind w:left="8065" w:hanging="228"/>
      </w:pPr>
      <w:rPr>
        <w:rFonts w:hint="default"/>
        <w:lang w:val="en-US" w:eastAsia="en-US" w:bidi="ar-SA"/>
      </w:rPr>
    </w:lvl>
  </w:abstractNum>
  <w:abstractNum w:abstractNumId="1" w15:restartNumberingAfterBreak="0">
    <w:nsid w:val="14204A07"/>
    <w:multiLevelType w:val="hybridMultilevel"/>
    <w:tmpl w:val="3F96C580"/>
    <w:lvl w:ilvl="0" w:tplc="74DA3C50">
      <w:start w:val="1"/>
      <w:numFmt w:val="decimal"/>
      <w:lvlText w:val="%1."/>
      <w:lvlJc w:val="left"/>
      <w:pPr>
        <w:ind w:left="107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96632C">
      <w:numFmt w:val="bullet"/>
      <w:lvlText w:val="•"/>
      <w:lvlJc w:val="left"/>
      <w:pPr>
        <w:ind w:left="1980" w:hanging="360"/>
      </w:pPr>
      <w:rPr>
        <w:rFonts w:hint="default"/>
        <w:lang w:val="en-US" w:eastAsia="en-US" w:bidi="ar-SA"/>
      </w:rPr>
    </w:lvl>
    <w:lvl w:ilvl="2" w:tplc="14462372">
      <w:numFmt w:val="bullet"/>
      <w:lvlText w:val="•"/>
      <w:lvlJc w:val="left"/>
      <w:pPr>
        <w:ind w:left="2880" w:hanging="360"/>
      </w:pPr>
      <w:rPr>
        <w:rFonts w:hint="default"/>
        <w:lang w:val="en-US" w:eastAsia="en-US" w:bidi="ar-SA"/>
      </w:rPr>
    </w:lvl>
    <w:lvl w:ilvl="3" w:tplc="10D298F6">
      <w:numFmt w:val="bullet"/>
      <w:lvlText w:val="•"/>
      <w:lvlJc w:val="left"/>
      <w:pPr>
        <w:ind w:left="3780" w:hanging="360"/>
      </w:pPr>
      <w:rPr>
        <w:rFonts w:hint="default"/>
        <w:lang w:val="en-US" w:eastAsia="en-US" w:bidi="ar-SA"/>
      </w:rPr>
    </w:lvl>
    <w:lvl w:ilvl="4" w:tplc="8286C8FE">
      <w:numFmt w:val="bullet"/>
      <w:lvlText w:val="•"/>
      <w:lvlJc w:val="left"/>
      <w:pPr>
        <w:ind w:left="4680" w:hanging="360"/>
      </w:pPr>
      <w:rPr>
        <w:rFonts w:hint="default"/>
        <w:lang w:val="en-US" w:eastAsia="en-US" w:bidi="ar-SA"/>
      </w:rPr>
    </w:lvl>
    <w:lvl w:ilvl="5" w:tplc="73CE414A">
      <w:numFmt w:val="bullet"/>
      <w:lvlText w:val="•"/>
      <w:lvlJc w:val="left"/>
      <w:pPr>
        <w:ind w:left="5580" w:hanging="360"/>
      </w:pPr>
      <w:rPr>
        <w:rFonts w:hint="default"/>
        <w:lang w:val="en-US" w:eastAsia="en-US" w:bidi="ar-SA"/>
      </w:rPr>
    </w:lvl>
    <w:lvl w:ilvl="6" w:tplc="14DC937A">
      <w:numFmt w:val="bullet"/>
      <w:lvlText w:val="•"/>
      <w:lvlJc w:val="left"/>
      <w:pPr>
        <w:ind w:left="6480" w:hanging="360"/>
      </w:pPr>
      <w:rPr>
        <w:rFonts w:hint="default"/>
        <w:lang w:val="en-US" w:eastAsia="en-US" w:bidi="ar-SA"/>
      </w:rPr>
    </w:lvl>
    <w:lvl w:ilvl="7" w:tplc="267A6464">
      <w:numFmt w:val="bullet"/>
      <w:lvlText w:val="•"/>
      <w:lvlJc w:val="left"/>
      <w:pPr>
        <w:ind w:left="7380" w:hanging="360"/>
      </w:pPr>
      <w:rPr>
        <w:rFonts w:hint="default"/>
        <w:lang w:val="en-US" w:eastAsia="en-US" w:bidi="ar-SA"/>
      </w:rPr>
    </w:lvl>
    <w:lvl w:ilvl="8" w:tplc="BCF0F87A">
      <w:numFmt w:val="bullet"/>
      <w:lvlText w:val="•"/>
      <w:lvlJc w:val="left"/>
      <w:pPr>
        <w:ind w:left="8280" w:hanging="360"/>
      </w:pPr>
      <w:rPr>
        <w:rFonts w:hint="default"/>
        <w:lang w:val="en-US" w:eastAsia="en-US" w:bidi="ar-SA"/>
      </w:rPr>
    </w:lvl>
  </w:abstractNum>
  <w:abstractNum w:abstractNumId="2" w15:restartNumberingAfterBreak="0">
    <w:nsid w:val="192D7860"/>
    <w:multiLevelType w:val="hybridMultilevel"/>
    <w:tmpl w:val="8968EC42"/>
    <w:lvl w:ilvl="0" w:tplc="5D60A17E">
      <w:start w:val="1"/>
      <w:numFmt w:val="decimal"/>
      <w:lvlText w:val="%1."/>
      <w:lvlJc w:val="left"/>
      <w:pPr>
        <w:ind w:left="1077" w:hanging="360"/>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1" w:tplc="09B00C60">
      <w:start w:val="1"/>
      <w:numFmt w:val="lowerLetter"/>
      <w:lvlText w:val="%2."/>
      <w:lvlJc w:val="left"/>
      <w:pPr>
        <w:ind w:left="1305" w:hanging="22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4538F046">
      <w:numFmt w:val="bullet"/>
      <w:lvlText w:val="•"/>
      <w:lvlJc w:val="left"/>
      <w:pPr>
        <w:ind w:left="2275" w:hanging="228"/>
      </w:pPr>
      <w:rPr>
        <w:rFonts w:hint="default"/>
        <w:lang w:val="en-US" w:eastAsia="en-US" w:bidi="ar-SA"/>
      </w:rPr>
    </w:lvl>
    <w:lvl w:ilvl="3" w:tplc="6922C6F6">
      <w:numFmt w:val="bullet"/>
      <w:lvlText w:val="•"/>
      <w:lvlJc w:val="left"/>
      <w:pPr>
        <w:ind w:left="3251" w:hanging="228"/>
      </w:pPr>
      <w:rPr>
        <w:rFonts w:hint="default"/>
        <w:lang w:val="en-US" w:eastAsia="en-US" w:bidi="ar-SA"/>
      </w:rPr>
    </w:lvl>
    <w:lvl w:ilvl="4" w:tplc="7D489C2A">
      <w:numFmt w:val="bullet"/>
      <w:lvlText w:val="•"/>
      <w:lvlJc w:val="left"/>
      <w:pPr>
        <w:ind w:left="4226" w:hanging="228"/>
      </w:pPr>
      <w:rPr>
        <w:rFonts w:hint="default"/>
        <w:lang w:val="en-US" w:eastAsia="en-US" w:bidi="ar-SA"/>
      </w:rPr>
    </w:lvl>
    <w:lvl w:ilvl="5" w:tplc="A1E09D2C">
      <w:numFmt w:val="bullet"/>
      <w:lvlText w:val="•"/>
      <w:lvlJc w:val="left"/>
      <w:pPr>
        <w:ind w:left="5202" w:hanging="228"/>
      </w:pPr>
      <w:rPr>
        <w:rFonts w:hint="default"/>
        <w:lang w:val="en-US" w:eastAsia="en-US" w:bidi="ar-SA"/>
      </w:rPr>
    </w:lvl>
    <w:lvl w:ilvl="6" w:tplc="4A0AAEE8">
      <w:numFmt w:val="bullet"/>
      <w:lvlText w:val="•"/>
      <w:lvlJc w:val="left"/>
      <w:pPr>
        <w:ind w:left="6177" w:hanging="228"/>
      </w:pPr>
      <w:rPr>
        <w:rFonts w:hint="default"/>
        <w:lang w:val="en-US" w:eastAsia="en-US" w:bidi="ar-SA"/>
      </w:rPr>
    </w:lvl>
    <w:lvl w:ilvl="7" w:tplc="77126E18">
      <w:numFmt w:val="bullet"/>
      <w:lvlText w:val="•"/>
      <w:lvlJc w:val="left"/>
      <w:pPr>
        <w:ind w:left="7153" w:hanging="228"/>
      </w:pPr>
      <w:rPr>
        <w:rFonts w:hint="default"/>
        <w:lang w:val="en-US" w:eastAsia="en-US" w:bidi="ar-SA"/>
      </w:rPr>
    </w:lvl>
    <w:lvl w:ilvl="8" w:tplc="121AB034">
      <w:numFmt w:val="bullet"/>
      <w:lvlText w:val="•"/>
      <w:lvlJc w:val="left"/>
      <w:pPr>
        <w:ind w:left="8128" w:hanging="228"/>
      </w:pPr>
      <w:rPr>
        <w:rFonts w:hint="default"/>
        <w:lang w:val="en-US" w:eastAsia="en-US" w:bidi="ar-SA"/>
      </w:rPr>
    </w:lvl>
  </w:abstractNum>
  <w:abstractNum w:abstractNumId="3" w15:restartNumberingAfterBreak="0">
    <w:nsid w:val="32D43648"/>
    <w:multiLevelType w:val="hybridMultilevel"/>
    <w:tmpl w:val="414C79A0"/>
    <w:lvl w:ilvl="0" w:tplc="4DF4E018">
      <w:numFmt w:val="bullet"/>
      <w:lvlText w:val=""/>
      <w:lvlJc w:val="left"/>
      <w:pPr>
        <w:ind w:left="738" w:hanging="360"/>
      </w:pPr>
      <w:rPr>
        <w:rFonts w:ascii="Symbol" w:eastAsia="Symbol" w:hAnsi="Symbol" w:cs="Symbol" w:hint="default"/>
        <w:b w:val="0"/>
        <w:bCs w:val="0"/>
        <w:i w:val="0"/>
        <w:iCs w:val="0"/>
        <w:spacing w:val="0"/>
        <w:w w:val="99"/>
        <w:sz w:val="20"/>
        <w:szCs w:val="20"/>
        <w:lang w:val="en-US" w:eastAsia="en-US" w:bidi="ar-SA"/>
      </w:rPr>
    </w:lvl>
    <w:lvl w:ilvl="1" w:tplc="905C84FE">
      <w:numFmt w:val="bullet"/>
      <w:lvlText w:val="•"/>
      <w:lvlJc w:val="left"/>
      <w:pPr>
        <w:ind w:left="923" w:hanging="360"/>
      </w:pPr>
      <w:rPr>
        <w:rFonts w:hint="default"/>
        <w:lang w:val="en-US" w:eastAsia="en-US" w:bidi="ar-SA"/>
      </w:rPr>
    </w:lvl>
    <w:lvl w:ilvl="2" w:tplc="8F6E0400">
      <w:numFmt w:val="bullet"/>
      <w:lvlText w:val="•"/>
      <w:lvlJc w:val="left"/>
      <w:pPr>
        <w:ind w:left="1106" w:hanging="360"/>
      </w:pPr>
      <w:rPr>
        <w:rFonts w:hint="default"/>
        <w:lang w:val="en-US" w:eastAsia="en-US" w:bidi="ar-SA"/>
      </w:rPr>
    </w:lvl>
    <w:lvl w:ilvl="3" w:tplc="CBF063B2">
      <w:numFmt w:val="bullet"/>
      <w:lvlText w:val="•"/>
      <w:lvlJc w:val="left"/>
      <w:pPr>
        <w:ind w:left="1289" w:hanging="360"/>
      </w:pPr>
      <w:rPr>
        <w:rFonts w:hint="default"/>
        <w:lang w:val="en-US" w:eastAsia="en-US" w:bidi="ar-SA"/>
      </w:rPr>
    </w:lvl>
    <w:lvl w:ilvl="4" w:tplc="3AE27EDA">
      <w:numFmt w:val="bullet"/>
      <w:lvlText w:val="•"/>
      <w:lvlJc w:val="left"/>
      <w:pPr>
        <w:ind w:left="1473" w:hanging="360"/>
      </w:pPr>
      <w:rPr>
        <w:rFonts w:hint="default"/>
        <w:lang w:val="en-US" w:eastAsia="en-US" w:bidi="ar-SA"/>
      </w:rPr>
    </w:lvl>
    <w:lvl w:ilvl="5" w:tplc="E26E1BC0">
      <w:numFmt w:val="bullet"/>
      <w:lvlText w:val="•"/>
      <w:lvlJc w:val="left"/>
      <w:pPr>
        <w:ind w:left="1656" w:hanging="360"/>
      </w:pPr>
      <w:rPr>
        <w:rFonts w:hint="default"/>
        <w:lang w:val="en-US" w:eastAsia="en-US" w:bidi="ar-SA"/>
      </w:rPr>
    </w:lvl>
    <w:lvl w:ilvl="6" w:tplc="F21A4EA0">
      <w:numFmt w:val="bullet"/>
      <w:lvlText w:val="•"/>
      <w:lvlJc w:val="left"/>
      <w:pPr>
        <w:ind w:left="1839" w:hanging="360"/>
      </w:pPr>
      <w:rPr>
        <w:rFonts w:hint="default"/>
        <w:lang w:val="en-US" w:eastAsia="en-US" w:bidi="ar-SA"/>
      </w:rPr>
    </w:lvl>
    <w:lvl w:ilvl="7" w:tplc="D830273A">
      <w:numFmt w:val="bullet"/>
      <w:lvlText w:val="•"/>
      <w:lvlJc w:val="left"/>
      <w:pPr>
        <w:ind w:left="2023" w:hanging="360"/>
      </w:pPr>
      <w:rPr>
        <w:rFonts w:hint="default"/>
        <w:lang w:val="en-US" w:eastAsia="en-US" w:bidi="ar-SA"/>
      </w:rPr>
    </w:lvl>
    <w:lvl w:ilvl="8" w:tplc="3EEC4018">
      <w:numFmt w:val="bullet"/>
      <w:lvlText w:val="•"/>
      <w:lvlJc w:val="left"/>
      <w:pPr>
        <w:ind w:left="2206" w:hanging="360"/>
      </w:pPr>
      <w:rPr>
        <w:rFonts w:hint="default"/>
        <w:lang w:val="en-US" w:eastAsia="en-US" w:bidi="ar-SA"/>
      </w:rPr>
    </w:lvl>
  </w:abstractNum>
  <w:abstractNum w:abstractNumId="4" w15:restartNumberingAfterBreak="0">
    <w:nsid w:val="43AE2A41"/>
    <w:multiLevelType w:val="hybridMultilevel"/>
    <w:tmpl w:val="5150D488"/>
    <w:lvl w:ilvl="0" w:tplc="E20C8086">
      <w:numFmt w:val="bullet"/>
      <w:lvlText w:val=""/>
      <w:lvlJc w:val="left"/>
      <w:pPr>
        <w:ind w:left="738" w:hanging="360"/>
      </w:pPr>
      <w:rPr>
        <w:rFonts w:ascii="Symbol" w:eastAsia="Symbol" w:hAnsi="Symbol" w:cs="Symbol" w:hint="default"/>
        <w:b w:val="0"/>
        <w:bCs w:val="0"/>
        <w:i w:val="0"/>
        <w:iCs w:val="0"/>
        <w:spacing w:val="0"/>
        <w:w w:val="99"/>
        <w:sz w:val="20"/>
        <w:szCs w:val="20"/>
        <w:lang w:val="en-US" w:eastAsia="en-US" w:bidi="ar-SA"/>
      </w:rPr>
    </w:lvl>
    <w:lvl w:ilvl="1" w:tplc="1F2E8754">
      <w:numFmt w:val="bullet"/>
      <w:lvlText w:val="•"/>
      <w:lvlJc w:val="left"/>
      <w:pPr>
        <w:ind w:left="923" w:hanging="360"/>
      </w:pPr>
      <w:rPr>
        <w:rFonts w:hint="default"/>
        <w:lang w:val="en-US" w:eastAsia="en-US" w:bidi="ar-SA"/>
      </w:rPr>
    </w:lvl>
    <w:lvl w:ilvl="2" w:tplc="37A05C3E">
      <w:numFmt w:val="bullet"/>
      <w:lvlText w:val="•"/>
      <w:lvlJc w:val="left"/>
      <w:pPr>
        <w:ind w:left="1106" w:hanging="360"/>
      </w:pPr>
      <w:rPr>
        <w:rFonts w:hint="default"/>
        <w:lang w:val="en-US" w:eastAsia="en-US" w:bidi="ar-SA"/>
      </w:rPr>
    </w:lvl>
    <w:lvl w:ilvl="3" w:tplc="39A02748">
      <w:numFmt w:val="bullet"/>
      <w:lvlText w:val="•"/>
      <w:lvlJc w:val="left"/>
      <w:pPr>
        <w:ind w:left="1289" w:hanging="360"/>
      </w:pPr>
      <w:rPr>
        <w:rFonts w:hint="default"/>
        <w:lang w:val="en-US" w:eastAsia="en-US" w:bidi="ar-SA"/>
      </w:rPr>
    </w:lvl>
    <w:lvl w:ilvl="4" w:tplc="62443746">
      <w:numFmt w:val="bullet"/>
      <w:lvlText w:val="•"/>
      <w:lvlJc w:val="left"/>
      <w:pPr>
        <w:ind w:left="1473" w:hanging="360"/>
      </w:pPr>
      <w:rPr>
        <w:rFonts w:hint="default"/>
        <w:lang w:val="en-US" w:eastAsia="en-US" w:bidi="ar-SA"/>
      </w:rPr>
    </w:lvl>
    <w:lvl w:ilvl="5" w:tplc="CD8E754E">
      <w:numFmt w:val="bullet"/>
      <w:lvlText w:val="•"/>
      <w:lvlJc w:val="left"/>
      <w:pPr>
        <w:ind w:left="1656" w:hanging="360"/>
      </w:pPr>
      <w:rPr>
        <w:rFonts w:hint="default"/>
        <w:lang w:val="en-US" w:eastAsia="en-US" w:bidi="ar-SA"/>
      </w:rPr>
    </w:lvl>
    <w:lvl w:ilvl="6" w:tplc="CE02B6C0">
      <w:numFmt w:val="bullet"/>
      <w:lvlText w:val="•"/>
      <w:lvlJc w:val="left"/>
      <w:pPr>
        <w:ind w:left="1839" w:hanging="360"/>
      </w:pPr>
      <w:rPr>
        <w:rFonts w:hint="default"/>
        <w:lang w:val="en-US" w:eastAsia="en-US" w:bidi="ar-SA"/>
      </w:rPr>
    </w:lvl>
    <w:lvl w:ilvl="7" w:tplc="72A6AC7C">
      <w:numFmt w:val="bullet"/>
      <w:lvlText w:val="•"/>
      <w:lvlJc w:val="left"/>
      <w:pPr>
        <w:ind w:left="2023" w:hanging="360"/>
      </w:pPr>
      <w:rPr>
        <w:rFonts w:hint="default"/>
        <w:lang w:val="en-US" w:eastAsia="en-US" w:bidi="ar-SA"/>
      </w:rPr>
    </w:lvl>
    <w:lvl w:ilvl="8" w:tplc="90ACC10E">
      <w:numFmt w:val="bullet"/>
      <w:lvlText w:val="•"/>
      <w:lvlJc w:val="left"/>
      <w:pPr>
        <w:ind w:left="2206" w:hanging="360"/>
      </w:pPr>
      <w:rPr>
        <w:rFonts w:hint="default"/>
        <w:lang w:val="en-US" w:eastAsia="en-US" w:bidi="ar-SA"/>
      </w:rPr>
    </w:lvl>
  </w:abstractNum>
  <w:abstractNum w:abstractNumId="5" w15:restartNumberingAfterBreak="0">
    <w:nsid w:val="4489009A"/>
    <w:multiLevelType w:val="hybridMultilevel"/>
    <w:tmpl w:val="91D89DAA"/>
    <w:lvl w:ilvl="0" w:tplc="F142FBEE">
      <w:numFmt w:val="bullet"/>
      <w:lvlText w:val=""/>
      <w:lvlJc w:val="left"/>
      <w:pPr>
        <w:ind w:left="738" w:hanging="360"/>
      </w:pPr>
      <w:rPr>
        <w:rFonts w:ascii="Symbol" w:eastAsia="Symbol" w:hAnsi="Symbol" w:cs="Symbol" w:hint="default"/>
        <w:b w:val="0"/>
        <w:bCs w:val="0"/>
        <w:i w:val="0"/>
        <w:iCs w:val="0"/>
        <w:spacing w:val="0"/>
        <w:w w:val="99"/>
        <w:sz w:val="20"/>
        <w:szCs w:val="20"/>
        <w:lang w:val="en-US" w:eastAsia="en-US" w:bidi="ar-SA"/>
      </w:rPr>
    </w:lvl>
    <w:lvl w:ilvl="1" w:tplc="5BCE5C84">
      <w:numFmt w:val="bullet"/>
      <w:lvlText w:val="•"/>
      <w:lvlJc w:val="left"/>
      <w:pPr>
        <w:ind w:left="923" w:hanging="360"/>
      </w:pPr>
      <w:rPr>
        <w:rFonts w:hint="default"/>
        <w:lang w:val="en-US" w:eastAsia="en-US" w:bidi="ar-SA"/>
      </w:rPr>
    </w:lvl>
    <w:lvl w:ilvl="2" w:tplc="D1C62512">
      <w:numFmt w:val="bullet"/>
      <w:lvlText w:val="•"/>
      <w:lvlJc w:val="left"/>
      <w:pPr>
        <w:ind w:left="1106" w:hanging="360"/>
      </w:pPr>
      <w:rPr>
        <w:rFonts w:hint="default"/>
        <w:lang w:val="en-US" w:eastAsia="en-US" w:bidi="ar-SA"/>
      </w:rPr>
    </w:lvl>
    <w:lvl w:ilvl="3" w:tplc="7F1E0896">
      <w:numFmt w:val="bullet"/>
      <w:lvlText w:val="•"/>
      <w:lvlJc w:val="left"/>
      <w:pPr>
        <w:ind w:left="1289" w:hanging="360"/>
      </w:pPr>
      <w:rPr>
        <w:rFonts w:hint="default"/>
        <w:lang w:val="en-US" w:eastAsia="en-US" w:bidi="ar-SA"/>
      </w:rPr>
    </w:lvl>
    <w:lvl w:ilvl="4" w:tplc="D59A0CE6">
      <w:numFmt w:val="bullet"/>
      <w:lvlText w:val="•"/>
      <w:lvlJc w:val="left"/>
      <w:pPr>
        <w:ind w:left="1473" w:hanging="360"/>
      </w:pPr>
      <w:rPr>
        <w:rFonts w:hint="default"/>
        <w:lang w:val="en-US" w:eastAsia="en-US" w:bidi="ar-SA"/>
      </w:rPr>
    </w:lvl>
    <w:lvl w:ilvl="5" w:tplc="425C45F2">
      <w:numFmt w:val="bullet"/>
      <w:lvlText w:val="•"/>
      <w:lvlJc w:val="left"/>
      <w:pPr>
        <w:ind w:left="1656" w:hanging="360"/>
      </w:pPr>
      <w:rPr>
        <w:rFonts w:hint="default"/>
        <w:lang w:val="en-US" w:eastAsia="en-US" w:bidi="ar-SA"/>
      </w:rPr>
    </w:lvl>
    <w:lvl w:ilvl="6" w:tplc="CDBAF278">
      <w:numFmt w:val="bullet"/>
      <w:lvlText w:val="•"/>
      <w:lvlJc w:val="left"/>
      <w:pPr>
        <w:ind w:left="1839" w:hanging="360"/>
      </w:pPr>
      <w:rPr>
        <w:rFonts w:hint="default"/>
        <w:lang w:val="en-US" w:eastAsia="en-US" w:bidi="ar-SA"/>
      </w:rPr>
    </w:lvl>
    <w:lvl w:ilvl="7" w:tplc="6F9C0F0E">
      <w:numFmt w:val="bullet"/>
      <w:lvlText w:val="•"/>
      <w:lvlJc w:val="left"/>
      <w:pPr>
        <w:ind w:left="2023" w:hanging="360"/>
      </w:pPr>
      <w:rPr>
        <w:rFonts w:hint="default"/>
        <w:lang w:val="en-US" w:eastAsia="en-US" w:bidi="ar-SA"/>
      </w:rPr>
    </w:lvl>
    <w:lvl w:ilvl="8" w:tplc="F0E2ACBE">
      <w:numFmt w:val="bullet"/>
      <w:lvlText w:val="•"/>
      <w:lvlJc w:val="left"/>
      <w:pPr>
        <w:ind w:left="2206" w:hanging="360"/>
      </w:pPr>
      <w:rPr>
        <w:rFonts w:hint="default"/>
        <w:lang w:val="en-US" w:eastAsia="en-US" w:bidi="ar-SA"/>
      </w:rPr>
    </w:lvl>
  </w:abstractNum>
  <w:abstractNum w:abstractNumId="6" w15:restartNumberingAfterBreak="0">
    <w:nsid w:val="57D01280"/>
    <w:multiLevelType w:val="hybridMultilevel"/>
    <w:tmpl w:val="D6D8A59C"/>
    <w:lvl w:ilvl="0" w:tplc="BC82460C">
      <w:start w:val="1"/>
      <w:numFmt w:val="decimal"/>
      <w:lvlText w:val="%1."/>
      <w:lvlJc w:val="left"/>
      <w:pPr>
        <w:ind w:left="107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77A9676">
      <w:numFmt w:val="bullet"/>
      <w:lvlText w:val="•"/>
      <w:lvlJc w:val="left"/>
      <w:pPr>
        <w:ind w:left="1980" w:hanging="360"/>
      </w:pPr>
      <w:rPr>
        <w:rFonts w:hint="default"/>
        <w:lang w:val="en-US" w:eastAsia="en-US" w:bidi="ar-SA"/>
      </w:rPr>
    </w:lvl>
    <w:lvl w:ilvl="2" w:tplc="CBFE729A">
      <w:numFmt w:val="bullet"/>
      <w:lvlText w:val="•"/>
      <w:lvlJc w:val="left"/>
      <w:pPr>
        <w:ind w:left="2880" w:hanging="360"/>
      </w:pPr>
      <w:rPr>
        <w:rFonts w:hint="default"/>
        <w:lang w:val="en-US" w:eastAsia="en-US" w:bidi="ar-SA"/>
      </w:rPr>
    </w:lvl>
    <w:lvl w:ilvl="3" w:tplc="087CE8AE">
      <w:numFmt w:val="bullet"/>
      <w:lvlText w:val="•"/>
      <w:lvlJc w:val="left"/>
      <w:pPr>
        <w:ind w:left="3780" w:hanging="360"/>
      </w:pPr>
      <w:rPr>
        <w:rFonts w:hint="default"/>
        <w:lang w:val="en-US" w:eastAsia="en-US" w:bidi="ar-SA"/>
      </w:rPr>
    </w:lvl>
    <w:lvl w:ilvl="4" w:tplc="E5CAFE60">
      <w:numFmt w:val="bullet"/>
      <w:lvlText w:val="•"/>
      <w:lvlJc w:val="left"/>
      <w:pPr>
        <w:ind w:left="4680" w:hanging="360"/>
      </w:pPr>
      <w:rPr>
        <w:rFonts w:hint="default"/>
        <w:lang w:val="en-US" w:eastAsia="en-US" w:bidi="ar-SA"/>
      </w:rPr>
    </w:lvl>
    <w:lvl w:ilvl="5" w:tplc="58760320">
      <w:numFmt w:val="bullet"/>
      <w:lvlText w:val="•"/>
      <w:lvlJc w:val="left"/>
      <w:pPr>
        <w:ind w:left="5580" w:hanging="360"/>
      </w:pPr>
      <w:rPr>
        <w:rFonts w:hint="default"/>
        <w:lang w:val="en-US" w:eastAsia="en-US" w:bidi="ar-SA"/>
      </w:rPr>
    </w:lvl>
    <w:lvl w:ilvl="6" w:tplc="4134BFD4">
      <w:numFmt w:val="bullet"/>
      <w:lvlText w:val="•"/>
      <w:lvlJc w:val="left"/>
      <w:pPr>
        <w:ind w:left="6480" w:hanging="360"/>
      </w:pPr>
      <w:rPr>
        <w:rFonts w:hint="default"/>
        <w:lang w:val="en-US" w:eastAsia="en-US" w:bidi="ar-SA"/>
      </w:rPr>
    </w:lvl>
    <w:lvl w:ilvl="7" w:tplc="D878EC68">
      <w:numFmt w:val="bullet"/>
      <w:lvlText w:val="•"/>
      <w:lvlJc w:val="left"/>
      <w:pPr>
        <w:ind w:left="7380" w:hanging="360"/>
      </w:pPr>
      <w:rPr>
        <w:rFonts w:hint="default"/>
        <w:lang w:val="en-US" w:eastAsia="en-US" w:bidi="ar-SA"/>
      </w:rPr>
    </w:lvl>
    <w:lvl w:ilvl="8" w:tplc="F9F00D96">
      <w:numFmt w:val="bullet"/>
      <w:lvlText w:val="•"/>
      <w:lvlJc w:val="left"/>
      <w:pPr>
        <w:ind w:left="8280" w:hanging="360"/>
      </w:pPr>
      <w:rPr>
        <w:rFonts w:hint="default"/>
        <w:lang w:val="en-US" w:eastAsia="en-US" w:bidi="ar-SA"/>
      </w:rPr>
    </w:lvl>
  </w:abstractNum>
  <w:abstractNum w:abstractNumId="7" w15:restartNumberingAfterBreak="0">
    <w:nsid w:val="77B4031D"/>
    <w:multiLevelType w:val="hybridMultilevel"/>
    <w:tmpl w:val="49FEF82E"/>
    <w:lvl w:ilvl="0" w:tplc="B16E6A2C">
      <w:numFmt w:val="bullet"/>
      <w:lvlText w:val=""/>
      <w:lvlJc w:val="left"/>
      <w:pPr>
        <w:ind w:left="738" w:hanging="360"/>
      </w:pPr>
      <w:rPr>
        <w:rFonts w:ascii="Symbol" w:eastAsia="Symbol" w:hAnsi="Symbol" w:cs="Symbol" w:hint="default"/>
        <w:b w:val="0"/>
        <w:bCs w:val="0"/>
        <w:i w:val="0"/>
        <w:iCs w:val="0"/>
        <w:spacing w:val="0"/>
        <w:w w:val="99"/>
        <w:sz w:val="20"/>
        <w:szCs w:val="20"/>
        <w:lang w:val="en-US" w:eastAsia="en-US" w:bidi="ar-SA"/>
      </w:rPr>
    </w:lvl>
    <w:lvl w:ilvl="1" w:tplc="9300D3B4">
      <w:numFmt w:val="bullet"/>
      <w:lvlText w:val="•"/>
      <w:lvlJc w:val="left"/>
      <w:pPr>
        <w:ind w:left="923" w:hanging="360"/>
      </w:pPr>
      <w:rPr>
        <w:rFonts w:hint="default"/>
        <w:lang w:val="en-US" w:eastAsia="en-US" w:bidi="ar-SA"/>
      </w:rPr>
    </w:lvl>
    <w:lvl w:ilvl="2" w:tplc="1870FBAE">
      <w:numFmt w:val="bullet"/>
      <w:lvlText w:val="•"/>
      <w:lvlJc w:val="left"/>
      <w:pPr>
        <w:ind w:left="1106" w:hanging="360"/>
      </w:pPr>
      <w:rPr>
        <w:rFonts w:hint="default"/>
        <w:lang w:val="en-US" w:eastAsia="en-US" w:bidi="ar-SA"/>
      </w:rPr>
    </w:lvl>
    <w:lvl w:ilvl="3" w:tplc="DCEE1B04">
      <w:numFmt w:val="bullet"/>
      <w:lvlText w:val="•"/>
      <w:lvlJc w:val="left"/>
      <w:pPr>
        <w:ind w:left="1289" w:hanging="360"/>
      </w:pPr>
      <w:rPr>
        <w:rFonts w:hint="default"/>
        <w:lang w:val="en-US" w:eastAsia="en-US" w:bidi="ar-SA"/>
      </w:rPr>
    </w:lvl>
    <w:lvl w:ilvl="4" w:tplc="E20C9B06">
      <w:numFmt w:val="bullet"/>
      <w:lvlText w:val="•"/>
      <w:lvlJc w:val="left"/>
      <w:pPr>
        <w:ind w:left="1473" w:hanging="360"/>
      </w:pPr>
      <w:rPr>
        <w:rFonts w:hint="default"/>
        <w:lang w:val="en-US" w:eastAsia="en-US" w:bidi="ar-SA"/>
      </w:rPr>
    </w:lvl>
    <w:lvl w:ilvl="5" w:tplc="D6145054">
      <w:numFmt w:val="bullet"/>
      <w:lvlText w:val="•"/>
      <w:lvlJc w:val="left"/>
      <w:pPr>
        <w:ind w:left="1656" w:hanging="360"/>
      </w:pPr>
      <w:rPr>
        <w:rFonts w:hint="default"/>
        <w:lang w:val="en-US" w:eastAsia="en-US" w:bidi="ar-SA"/>
      </w:rPr>
    </w:lvl>
    <w:lvl w:ilvl="6" w:tplc="360A826A">
      <w:numFmt w:val="bullet"/>
      <w:lvlText w:val="•"/>
      <w:lvlJc w:val="left"/>
      <w:pPr>
        <w:ind w:left="1839" w:hanging="360"/>
      </w:pPr>
      <w:rPr>
        <w:rFonts w:hint="default"/>
        <w:lang w:val="en-US" w:eastAsia="en-US" w:bidi="ar-SA"/>
      </w:rPr>
    </w:lvl>
    <w:lvl w:ilvl="7" w:tplc="B7E4598A">
      <w:numFmt w:val="bullet"/>
      <w:lvlText w:val="•"/>
      <w:lvlJc w:val="left"/>
      <w:pPr>
        <w:ind w:left="2023" w:hanging="360"/>
      </w:pPr>
      <w:rPr>
        <w:rFonts w:hint="default"/>
        <w:lang w:val="en-US" w:eastAsia="en-US" w:bidi="ar-SA"/>
      </w:rPr>
    </w:lvl>
    <w:lvl w:ilvl="8" w:tplc="97E479BE">
      <w:numFmt w:val="bullet"/>
      <w:lvlText w:val="•"/>
      <w:lvlJc w:val="left"/>
      <w:pPr>
        <w:ind w:left="2206" w:hanging="360"/>
      </w:pPr>
      <w:rPr>
        <w:rFonts w:hint="default"/>
        <w:lang w:val="en-US" w:eastAsia="en-US" w:bidi="ar-SA"/>
      </w:rPr>
    </w:lvl>
  </w:abstractNum>
  <w:abstractNum w:abstractNumId="8" w15:restartNumberingAfterBreak="0">
    <w:nsid w:val="782914EC"/>
    <w:multiLevelType w:val="hybridMultilevel"/>
    <w:tmpl w:val="A0AA2BAC"/>
    <w:lvl w:ilvl="0" w:tplc="BB9022A2">
      <w:start w:val="1"/>
      <w:numFmt w:val="decimal"/>
      <w:lvlText w:val="%1."/>
      <w:lvlJc w:val="left"/>
      <w:pPr>
        <w:ind w:left="1077"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E9E6CDE8">
      <w:start w:val="1"/>
      <w:numFmt w:val="decimal"/>
      <w:lvlText w:val="%2)"/>
      <w:lvlJc w:val="left"/>
      <w:pPr>
        <w:ind w:left="1797" w:hanging="360"/>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2" w:tplc="EA684196">
      <w:numFmt w:val="bullet"/>
      <w:lvlText w:val=""/>
      <w:lvlJc w:val="left"/>
      <w:pPr>
        <w:ind w:left="2157" w:hanging="360"/>
      </w:pPr>
      <w:rPr>
        <w:rFonts w:ascii="Symbol" w:eastAsia="Symbol" w:hAnsi="Symbol" w:cs="Symbol" w:hint="default"/>
        <w:b w:val="0"/>
        <w:bCs w:val="0"/>
        <w:i w:val="0"/>
        <w:iCs w:val="0"/>
        <w:spacing w:val="0"/>
        <w:w w:val="100"/>
        <w:sz w:val="24"/>
        <w:szCs w:val="24"/>
        <w:lang w:val="en-US" w:eastAsia="en-US" w:bidi="ar-SA"/>
      </w:rPr>
    </w:lvl>
    <w:lvl w:ilvl="3" w:tplc="71C076E4">
      <w:numFmt w:val="bullet"/>
      <w:lvlText w:val="•"/>
      <w:lvlJc w:val="left"/>
      <w:pPr>
        <w:ind w:left="3150" w:hanging="360"/>
      </w:pPr>
      <w:rPr>
        <w:rFonts w:hint="default"/>
        <w:lang w:val="en-US" w:eastAsia="en-US" w:bidi="ar-SA"/>
      </w:rPr>
    </w:lvl>
    <w:lvl w:ilvl="4" w:tplc="77044A64">
      <w:numFmt w:val="bullet"/>
      <w:lvlText w:val="•"/>
      <w:lvlJc w:val="left"/>
      <w:pPr>
        <w:ind w:left="4140" w:hanging="360"/>
      </w:pPr>
      <w:rPr>
        <w:rFonts w:hint="default"/>
        <w:lang w:val="en-US" w:eastAsia="en-US" w:bidi="ar-SA"/>
      </w:rPr>
    </w:lvl>
    <w:lvl w:ilvl="5" w:tplc="3B489614">
      <w:numFmt w:val="bullet"/>
      <w:lvlText w:val="•"/>
      <w:lvlJc w:val="left"/>
      <w:pPr>
        <w:ind w:left="5130" w:hanging="360"/>
      </w:pPr>
      <w:rPr>
        <w:rFonts w:hint="default"/>
        <w:lang w:val="en-US" w:eastAsia="en-US" w:bidi="ar-SA"/>
      </w:rPr>
    </w:lvl>
    <w:lvl w:ilvl="6" w:tplc="1C12343A">
      <w:numFmt w:val="bullet"/>
      <w:lvlText w:val="•"/>
      <w:lvlJc w:val="left"/>
      <w:pPr>
        <w:ind w:left="6120" w:hanging="360"/>
      </w:pPr>
      <w:rPr>
        <w:rFonts w:hint="default"/>
        <w:lang w:val="en-US" w:eastAsia="en-US" w:bidi="ar-SA"/>
      </w:rPr>
    </w:lvl>
    <w:lvl w:ilvl="7" w:tplc="0D62B5AA">
      <w:numFmt w:val="bullet"/>
      <w:lvlText w:val="•"/>
      <w:lvlJc w:val="left"/>
      <w:pPr>
        <w:ind w:left="7110" w:hanging="360"/>
      </w:pPr>
      <w:rPr>
        <w:rFonts w:hint="default"/>
        <w:lang w:val="en-US" w:eastAsia="en-US" w:bidi="ar-SA"/>
      </w:rPr>
    </w:lvl>
    <w:lvl w:ilvl="8" w:tplc="AD2841E4">
      <w:numFmt w:val="bullet"/>
      <w:lvlText w:val="•"/>
      <w:lvlJc w:val="left"/>
      <w:pPr>
        <w:ind w:left="8100" w:hanging="360"/>
      </w:pPr>
      <w:rPr>
        <w:rFonts w:hint="default"/>
        <w:lang w:val="en-US" w:eastAsia="en-US" w:bidi="ar-SA"/>
      </w:rPr>
    </w:lvl>
  </w:abstractNum>
  <w:num w:numId="1" w16cid:durableId="1228224883">
    <w:abstractNumId w:val="0"/>
  </w:num>
  <w:num w:numId="2" w16cid:durableId="1514105049">
    <w:abstractNumId w:val="2"/>
  </w:num>
  <w:num w:numId="3" w16cid:durableId="1238781635">
    <w:abstractNumId w:val="8"/>
  </w:num>
  <w:num w:numId="4" w16cid:durableId="1699158831">
    <w:abstractNumId w:val="6"/>
  </w:num>
  <w:num w:numId="5" w16cid:durableId="1870946853">
    <w:abstractNumId w:val="1"/>
  </w:num>
  <w:num w:numId="6" w16cid:durableId="529999321">
    <w:abstractNumId w:val="5"/>
  </w:num>
  <w:num w:numId="7" w16cid:durableId="978270175">
    <w:abstractNumId w:val="4"/>
  </w:num>
  <w:num w:numId="8" w16cid:durableId="1671060157">
    <w:abstractNumId w:val="7"/>
  </w:num>
  <w:num w:numId="9" w16cid:durableId="1687172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6B"/>
    <w:rsid w:val="0038514E"/>
    <w:rsid w:val="003961E3"/>
    <w:rsid w:val="004D089B"/>
    <w:rsid w:val="0051196B"/>
    <w:rsid w:val="007F1197"/>
    <w:rsid w:val="00892484"/>
    <w:rsid w:val="00B776C7"/>
    <w:rsid w:val="00C764CB"/>
    <w:rsid w:val="00CF6846"/>
    <w:rsid w:val="00D75663"/>
    <w:rsid w:val="00F5601A"/>
    <w:rsid w:val="00F65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E856"/>
  <w15:docId w15:val="{C9D1C11E-32D8-FF47-B37B-6BB2DF604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726" w:right="1726"/>
      <w:jc w:val="center"/>
      <w:outlineLvl w:val="0"/>
    </w:pPr>
    <w:rPr>
      <w:b/>
      <w:bCs/>
      <w:sz w:val="28"/>
      <w:szCs w:val="28"/>
    </w:rPr>
  </w:style>
  <w:style w:type="paragraph" w:styleId="Heading2">
    <w:name w:val="heading 2"/>
    <w:basedOn w:val="Normal"/>
    <w:uiPriority w:val="9"/>
    <w:unhideWhenUsed/>
    <w:qFormat/>
    <w:pPr>
      <w:ind w:left="1726"/>
      <w:outlineLvl w:val="1"/>
    </w:pPr>
    <w:rPr>
      <w:b/>
      <w:bCs/>
      <w:sz w:val="26"/>
      <w:szCs w:val="26"/>
    </w:rPr>
  </w:style>
  <w:style w:type="paragraph" w:styleId="Heading3">
    <w:name w:val="heading 3"/>
    <w:basedOn w:val="Normal"/>
    <w:uiPriority w:val="9"/>
    <w:unhideWhenUsed/>
    <w:qFormat/>
    <w:pPr>
      <w:ind w:left="35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7"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764CB"/>
    <w:rPr>
      <w:color w:val="0000FF" w:themeColor="hyperlink"/>
      <w:u w:val="single"/>
    </w:rPr>
  </w:style>
  <w:style w:type="character" w:styleId="UnresolvedMention">
    <w:name w:val="Unresolved Mention"/>
    <w:basedOn w:val="DefaultParagraphFont"/>
    <w:uiPriority w:val="99"/>
    <w:semiHidden/>
    <w:unhideWhenUsed/>
    <w:rsid w:val="00C76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amuc.edu/aboutUs/policiesProceduresStandardsStatements/rulesProcedures/13students/graduate/13.99.99.R0.10.pdf" TargetMode="External"/><Relationship Id="rId13" Type="http://schemas.openxmlformats.org/officeDocument/2006/relationships/hyperlink" Target="http://www.tamuc.edu/admissions/registrar/generalInformation/attendance.aspx" TargetMode="External"/><Relationship Id="rId18" Type="http://schemas.openxmlformats.org/officeDocument/2006/relationships/image" Target="media/image2.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helpdesk@tamuc.edu" TargetMode="External"/><Relationship Id="rId12" Type="http://schemas.openxmlformats.org/officeDocument/2006/relationships/hyperlink" Target="https://inside.tamuc.edu/campuslife/campusservices/StudentDisabilityServices/default.aspx" TargetMode="External"/><Relationship Id="rId17" Type="http://schemas.openxmlformats.org/officeDocument/2006/relationships/hyperlink" Target="http://www.tamuc.edu/counsel" TargetMode="External"/><Relationship Id="rId2" Type="http://schemas.openxmlformats.org/officeDocument/2006/relationships/styles" Target="styles.xml"/><Relationship Id="rId16" Type="http://schemas.openxmlformats.org/officeDocument/2006/relationships/hyperlink" Target="http://www.tamuc.edu/aboutUs/policiesProceduresStandardsStatements/rulesProcedures/34SafetyOfEmployeesAndStudents/34.06.02.R1.pdf" TargetMode="External"/><Relationship Id="rId20" Type="http://schemas.openxmlformats.org/officeDocument/2006/relationships/hyperlink" Target="http://www.counseling.org/" TargetMode="External"/><Relationship Id="rId1" Type="http://schemas.openxmlformats.org/officeDocument/2006/relationships/numbering" Target="numbering.xml"/><Relationship Id="rId6" Type="http://schemas.openxmlformats.org/officeDocument/2006/relationships/hyperlink" Target="mailto:Jovaria.baig@etamu.edu" TargetMode="External"/><Relationship Id="rId11" Type="http://schemas.openxmlformats.org/officeDocument/2006/relationships/hyperlink" Target="https://inside.tamuc.edu/campuslife/campusservices/StudentDisabilityServices/default.aspx" TargetMode="External"/><Relationship Id="rId5" Type="http://schemas.openxmlformats.org/officeDocument/2006/relationships/image" Target="media/image1.jpeg"/><Relationship Id="rId15" Type="http://schemas.openxmlformats.org/officeDocument/2006/relationships/hyperlink" Target="http://www.tamuc.edu/Admissions/oneStopShop/undergraduateAdmissions/studentGuidebook.aspx" TargetMode="External"/><Relationship Id="rId10" Type="http://schemas.openxmlformats.org/officeDocument/2006/relationships/hyperlink" Target="mailto:Rebecca.Tuerk@tamuc.edu" TargetMode="External"/><Relationship Id="rId19" Type="http://schemas.openxmlformats.org/officeDocument/2006/relationships/hyperlink" Target="http://telusproduction.com/app/5108.html" TargetMode="External"/><Relationship Id="rId4" Type="http://schemas.openxmlformats.org/officeDocument/2006/relationships/webSettings" Target="webSettings.xml"/><Relationship Id="rId9" Type="http://schemas.openxmlformats.org/officeDocument/2006/relationships/hyperlink" Target="http://www.tamuc.edu/aboutUs/policiesProceduresStandardsStatements/rulesProcedures/13students/graduate/13.99.99.R0.10.pdf" TargetMode="External"/><Relationship Id="rId14" Type="http://schemas.openxmlformats.org/officeDocument/2006/relationships/hyperlink" Target="https://inside.tamuc.edu/aboutUs/policiesProceduresStandardsStatements/rulesProcedures/13students/academic/13.99.99.R0.05.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4566</Words>
  <Characters>26028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Microsoft Word - COUN 510.04W Klassen, Samantha 202120 Syllabus.docx</vt:lpstr>
    </vt:vector>
  </TitlesOfParts>
  <Company/>
  <LinksUpToDate>false</LinksUpToDate>
  <CharactersWithSpaces>30533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COUN 510.04W Klassen, Samantha 202120 Syllabus.docx</dc:title>
  <dc:creator>Mee-Gaik Lim</dc:creator>
  <dc:description/>
  <cp:lastModifiedBy>Microsoft Office User</cp:lastModifiedBy>
  <cp:revision>2</cp:revision>
  <dcterms:created xsi:type="dcterms:W3CDTF">2026-08-04T16:28:00Z</dcterms:created>
  <dcterms:modified xsi:type="dcterms:W3CDTF">2026-08-04T16:28:00Z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Acrobat PDFMaker 25 for Word</vt:lpwstr>
  </property>
  <property fmtid="{D5CDD505-2E9C-101B-9397-08002B2CF9AE}" pid="4" name="LastSaved">
    <vt:filetime>2025-08-08T00:00:00Z</vt:filetime>
  </property>
  <property fmtid="{D5CDD505-2E9C-101B-9397-08002B2CF9AE}" pid="5" name="Producer">
    <vt:lpwstr>Adobe PDF Library 25.1.97</vt:lpwstr>
  </property>
  <property fmtid="{D5CDD505-2E9C-101B-9397-08002B2CF9AE}" pid="6" name="SourceModified">
    <vt:lpwstr>D:20250807143135</vt:lpwstr>
  </property>
</Properties>
</file>